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AA" w:rsidRPr="00420CAA" w:rsidRDefault="00420CAA" w:rsidP="00420CAA">
      <w:pPr>
        <w:pStyle w:val="a3"/>
        <w:shd w:val="clear" w:color="auto" w:fill="FFFFFF"/>
        <w:spacing w:before="90" w:beforeAutospacing="0" w:after="210" w:afterAutospacing="0"/>
        <w:ind w:firstLine="709"/>
        <w:rPr>
          <w:color w:val="273350"/>
          <w:sz w:val="28"/>
          <w:szCs w:val="28"/>
        </w:rPr>
      </w:pPr>
      <w:r w:rsidRPr="00420CAA">
        <w:rPr>
          <w:color w:val="273350"/>
          <w:sz w:val="28"/>
          <w:szCs w:val="28"/>
        </w:rPr>
        <w:t>В округе работает «горячая» линия по вопросам задержек заработной платы, заработной платы ниже МРОТ</w:t>
      </w:r>
      <w:r>
        <w:rPr>
          <w:color w:val="273350"/>
          <w:sz w:val="28"/>
          <w:szCs w:val="28"/>
        </w:rPr>
        <w:t xml:space="preserve">, </w:t>
      </w:r>
      <w:r w:rsidRPr="00420CAA">
        <w:rPr>
          <w:color w:val="273350"/>
          <w:sz w:val="28"/>
          <w:szCs w:val="28"/>
        </w:rPr>
        <w:t>а также по фактам приема на работу без оформления трудовых отношений и выплаты «серых» зарплат</w:t>
      </w:r>
    </w:p>
    <w:p w:rsidR="00420CAA" w:rsidRPr="00420CAA" w:rsidRDefault="00420CAA" w:rsidP="00420CAA">
      <w:pPr>
        <w:pStyle w:val="a3"/>
        <w:shd w:val="clear" w:color="auto" w:fill="FFFFFF"/>
        <w:spacing w:before="90" w:beforeAutospacing="0" w:after="210" w:afterAutospacing="0"/>
        <w:ind w:firstLine="709"/>
        <w:rPr>
          <w:color w:val="273350"/>
          <w:sz w:val="28"/>
          <w:szCs w:val="28"/>
        </w:rPr>
      </w:pPr>
      <w:r w:rsidRPr="00420CAA">
        <w:rPr>
          <w:color w:val="273350"/>
          <w:sz w:val="28"/>
          <w:szCs w:val="28"/>
        </w:rPr>
        <w:t xml:space="preserve">Телефон «горячей» линии </w:t>
      </w:r>
      <w:r>
        <w:rPr>
          <w:color w:val="273350"/>
          <w:sz w:val="28"/>
          <w:szCs w:val="28"/>
        </w:rPr>
        <w:t>в</w:t>
      </w:r>
      <w:r w:rsidRPr="00420CAA">
        <w:rPr>
          <w:color w:val="273350"/>
          <w:sz w:val="28"/>
          <w:szCs w:val="28"/>
        </w:rPr>
        <w:t xml:space="preserve"> администрации </w:t>
      </w:r>
      <w:r w:rsidRPr="00420CAA">
        <w:rPr>
          <w:color w:val="273350"/>
          <w:sz w:val="28"/>
          <w:szCs w:val="28"/>
        </w:rPr>
        <w:t>Сямженского</w:t>
      </w:r>
      <w:r w:rsidRPr="00420CAA">
        <w:rPr>
          <w:color w:val="273350"/>
          <w:sz w:val="28"/>
          <w:szCs w:val="28"/>
        </w:rPr>
        <w:t xml:space="preserve"> муниципального округа:</w:t>
      </w:r>
    </w:p>
    <w:p w:rsidR="00420CAA" w:rsidRDefault="00420CAA" w:rsidP="00420CAA">
      <w:pPr>
        <w:pStyle w:val="a3"/>
        <w:shd w:val="clear" w:color="auto" w:fill="FFFFFF"/>
        <w:spacing w:before="90" w:beforeAutospacing="0" w:after="210" w:afterAutospacing="0"/>
        <w:ind w:firstLine="709"/>
        <w:rPr>
          <w:color w:val="273350"/>
          <w:sz w:val="28"/>
          <w:szCs w:val="28"/>
        </w:rPr>
      </w:pPr>
      <w:r w:rsidRPr="00420CAA">
        <w:rPr>
          <w:color w:val="273350"/>
          <w:sz w:val="28"/>
          <w:szCs w:val="28"/>
        </w:rPr>
        <w:t>+7 (8175</w:t>
      </w:r>
      <w:r w:rsidRPr="00420CAA">
        <w:rPr>
          <w:color w:val="273350"/>
          <w:sz w:val="28"/>
          <w:szCs w:val="28"/>
        </w:rPr>
        <w:t>2</w:t>
      </w:r>
      <w:r w:rsidRPr="00420CAA">
        <w:rPr>
          <w:color w:val="273350"/>
          <w:sz w:val="28"/>
          <w:szCs w:val="28"/>
        </w:rPr>
        <w:t>) 2-17-7</w:t>
      </w:r>
      <w:r w:rsidRPr="00420CAA">
        <w:rPr>
          <w:color w:val="273350"/>
          <w:sz w:val="28"/>
          <w:szCs w:val="28"/>
        </w:rPr>
        <w:t>8</w:t>
      </w:r>
      <w:r>
        <w:rPr>
          <w:color w:val="273350"/>
          <w:sz w:val="28"/>
          <w:szCs w:val="28"/>
        </w:rPr>
        <w:t xml:space="preserve"> </w:t>
      </w:r>
    </w:p>
    <w:p w:rsidR="00420CAA" w:rsidRPr="00420CAA" w:rsidRDefault="00420CAA" w:rsidP="00420CAA">
      <w:pPr>
        <w:pStyle w:val="a3"/>
        <w:shd w:val="clear" w:color="auto" w:fill="FFFFFF"/>
        <w:spacing w:before="90" w:beforeAutospacing="0" w:after="210" w:afterAutospacing="0"/>
        <w:ind w:firstLine="709"/>
        <w:rPr>
          <w:color w:val="273350"/>
          <w:sz w:val="28"/>
          <w:szCs w:val="28"/>
        </w:rPr>
      </w:pPr>
      <w:r w:rsidRPr="00420CAA">
        <w:rPr>
          <w:color w:val="273350"/>
          <w:sz w:val="28"/>
          <w:szCs w:val="28"/>
        </w:rPr>
        <w:t>Телефон «горячей линии» Департамента труда и занятости населения Вологодской области по фактам приема на работу без оформления трудовых отношений и выплаты «серой» заработной платы:</w:t>
      </w:r>
    </w:p>
    <w:p w:rsidR="00420CAA" w:rsidRPr="00420CAA" w:rsidRDefault="00420CAA" w:rsidP="00420CAA">
      <w:pPr>
        <w:pStyle w:val="a3"/>
        <w:shd w:val="clear" w:color="auto" w:fill="FFFFFF"/>
        <w:spacing w:before="90" w:beforeAutospacing="0" w:after="210" w:afterAutospacing="0"/>
        <w:ind w:firstLine="709"/>
        <w:rPr>
          <w:color w:val="273350"/>
          <w:sz w:val="28"/>
          <w:szCs w:val="28"/>
        </w:rPr>
      </w:pPr>
      <w:r w:rsidRPr="00420CAA">
        <w:rPr>
          <w:color w:val="273350"/>
          <w:sz w:val="28"/>
          <w:szCs w:val="28"/>
        </w:rPr>
        <w:t>+7 (8172) 23-00-67 (доб. 0664).</w:t>
      </w:r>
    </w:p>
    <w:p w:rsidR="00994723" w:rsidRDefault="00994723">
      <w:bookmarkStart w:id="0" w:name="_GoBack"/>
      <w:bookmarkEnd w:id="0"/>
    </w:p>
    <w:sectPr w:rsidR="0099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3"/>
    <w:rsid w:val="000139C3"/>
    <w:rsid w:val="00420CAA"/>
    <w:rsid w:val="009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CE7B5-9303-468E-9A66-E7D47031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МА</dc:creator>
  <cp:keywords/>
  <dc:description/>
  <cp:lastModifiedBy>Клопова МА</cp:lastModifiedBy>
  <cp:revision>3</cp:revision>
  <dcterms:created xsi:type="dcterms:W3CDTF">2024-10-21T07:01:00Z</dcterms:created>
  <dcterms:modified xsi:type="dcterms:W3CDTF">2024-10-21T07:09:00Z</dcterms:modified>
</cp:coreProperties>
</file>