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64" w:rsidRDefault="00C73964" w:rsidP="00C7396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4035" cy="694690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964" w:rsidRDefault="00C73964" w:rsidP="00C73964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24ED0">
        <w:rPr>
          <w:rFonts w:ascii="Times New Roman" w:hAnsi="Times New Roman"/>
          <w:b/>
          <w:bCs/>
          <w:sz w:val="36"/>
          <w:szCs w:val="36"/>
        </w:rPr>
        <w:t>Администрация Сямженского муниципального округа</w:t>
      </w:r>
    </w:p>
    <w:p w:rsidR="00C73964" w:rsidRPr="00C73964" w:rsidRDefault="00C73964" w:rsidP="00C73964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36"/>
        </w:rPr>
      </w:pPr>
      <w:r w:rsidRPr="00C73964">
        <w:rPr>
          <w:rFonts w:ascii="Times New Roman" w:hAnsi="Times New Roman"/>
          <w:b/>
          <w:bCs/>
          <w:sz w:val="40"/>
          <w:szCs w:val="36"/>
        </w:rPr>
        <w:t>Вологодской области</w:t>
      </w:r>
    </w:p>
    <w:p w:rsidR="00C73964" w:rsidRPr="00624ED0" w:rsidRDefault="00C73964" w:rsidP="00C73964">
      <w:pPr>
        <w:pStyle w:val="ac"/>
      </w:pPr>
      <w:r w:rsidRPr="00624ED0">
        <w:t xml:space="preserve">ПОСТАНОВЛЕНИЕ            </w:t>
      </w:r>
    </w:p>
    <w:p w:rsidR="00C73964" w:rsidRPr="00C73964" w:rsidRDefault="00C73964" w:rsidP="00C73964">
      <w:pPr>
        <w:pStyle w:val="ac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5"/>
        <w:gridCol w:w="1609"/>
        <w:gridCol w:w="704"/>
        <w:gridCol w:w="1098"/>
      </w:tblGrid>
      <w:tr w:rsidR="00C73964" w:rsidRPr="00624ED0" w:rsidTr="00C73964">
        <w:tc>
          <w:tcPr>
            <w:tcW w:w="525" w:type="dxa"/>
          </w:tcPr>
          <w:p w:rsidR="00C73964" w:rsidRPr="00624ED0" w:rsidRDefault="00C73964" w:rsidP="00C73964">
            <w:pPr>
              <w:rPr>
                <w:rFonts w:ascii="Times New Roman" w:hAnsi="Times New Roman"/>
                <w:sz w:val="28"/>
              </w:rPr>
            </w:pPr>
            <w:r w:rsidRPr="00624ED0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609" w:type="dxa"/>
          </w:tcPr>
          <w:p w:rsidR="00C73964" w:rsidRPr="00624ED0" w:rsidRDefault="00C73964" w:rsidP="00C73964">
            <w:pPr>
              <w:jc w:val="center"/>
              <w:rPr>
                <w:rFonts w:ascii="Times New Roman" w:hAnsi="Times New Roman"/>
                <w:sz w:val="28"/>
              </w:rPr>
            </w:pPr>
            <w:r w:rsidRPr="00624ED0">
              <w:rPr>
                <w:rFonts w:ascii="Times New Roman" w:hAnsi="Times New Roman"/>
                <w:sz w:val="28"/>
              </w:rPr>
              <w:t>00.00.2024</w:t>
            </w:r>
          </w:p>
        </w:tc>
        <w:tc>
          <w:tcPr>
            <w:tcW w:w="704" w:type="dxa"/>
          </w:tcPr>
          <w:p w:rsidR="00C73964" w:rsidRPr="00624ED0" w:rsidRDefault="00C73964" w:rsidP="00C73964">
            <w:pPr>
              <w:rPr>
                <w:rFonts w:ascii="Times New Roman" w:hAnsi="Times New Roman"/>
                <w:sz w:val="28"/>
              </w:rPr>
            </w:pPr>
            <w:r w:rsidRPr="00624ED0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98" w:type="dxa"/>
          </w:tcPr>
          <w:p w:rsidR="00C73964" w:rsidRPr="00624ED0" w:rsidRDefault="00C73964" w:rsidP="00C73964">
            <w:pPr>
              <w:rPr>
                <w:rFonts w:ascii="Times New Roman" w:hAnsi="Times New Roman"/>
                <w:sz w:val="28"/>
              </w:rPr>
            </w:pPr>
            <w:r w:rsidRPr="00624ED0">
              <w:rPr>
                <w:rFonts w:ascii="Times New Roman" w:hAnsi="Times New Roman"/>
                <w:sz w:val="28"/>
              </w:rPr>
              <w:t>000</w:t>
            </w:r>
          </w:p>
        </w:tc>
      </w:tr>
      <w:tr w:rsidR="00C73964" w:rsidRPr="00624ED0" w:rsidTr="00C73964">
        <w:trPr>
          <w:trHeight w:val="686"/>
        </w:trPr>
        <w:tc>
          <w:tcPr>
            <w:tcW w:w="525" w:type="dxa"/>
          </w:tcPr>
          <w:p w:rsidR="00C73964" w:rsidRPr="00624ED0" w:rsidRDefault="00C73964" w:rsidP="00C739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9" w:type="dxa"/>
            <w:vAlign w:val="center"/>
          </w:tcPr>
          <w:p w:rsidR="00C73964" w:rsidRPr="00624ED0" w:rsidRDefault="00C73964" w:rsidP="00C73964">
            <w:pPr>
              <w:ind w:right="-32" w:hanging="57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gramStart"/>
            <w:r w:rsidRPr="00624ED0">
              <w:rPr>
                <w:rFonts w:ascii="Times New Roman" w:hAnsi="Times New Roman"/>
                <w:b/>
                <w:bCs/>
                <w:i/>
              </w:rPr>
              <w:t>с</w:t>
            </w:r>
            <w:proofErr w:type="gramEnd"/>
            <w:r w:rsidRPr="00624ED0">
              <w:rPr>
                <w:rFonts w:ascii="Times New Roman" w:hAnsi="Times New Roman"/>
                <w:b/>
                <w:bCs/>
                <w:i/>
              </w:rPr>
              <w:t xml:space="preserve">. Сямжа </w:t>
            </w:r>
          </w:p>
        </w:tc>
        <w:tc>
          <w:tcPr>
            <w:tcW w:w="704" w:type="dxa"/>
          </w:tcPr>
          <w:p w:rsidR="00C73964" w:rsidRPr="00624ED0" w:rsidRDefault="00C73964" w:rsidP="00C739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C73964" w:rsidRPr="00624ED0" w:rsidRDefault="00C73964" w:rsidP="00C73964">
            <w:pPr>
              <w:jc w:val="center"/>
              <w:rPr>
                <w:rFonts w:ascii="Times New Roman" w:hAnsi="Times New Roman"/>
              </w:rPr>
            </w:pPr>
          </w:p>
          <w:p w:rsidR="00C73964" w:rsidRPr="00624ED0" w:rsidRDefault="00C73964" w:rsidP="00C7396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73964" w:rsidRDefault="00C73964" w:rsidP="00C73964">
      <w:pPr>
        <w:spacing w:after="0" w:line="322" w:lineRule="exact"/>
        <w:ind w:left="119" w:right="-2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</w:rPr>
        <w:t>муниципальной</w:t>
      </w:r>
      <w:proofErr w:type="gramEnd"/>
    </w:p>
    <w:p w:rsidR="00C73964" w:rsidRDefault="00C73964" w:rsidP="00C73964">
      <w:pPr>
        <w:spacing w:after="0" w:line="322" w:lineRule="exact"/>
        <w:ind w:left="119" w:right="-2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«Развитие образования</w:t>
      </w:r>
    </w:p>
    <w:p w:rsidR="00C73964" w:rsidRDefault="00C73964" w:rsidP="00C73964">
      <w:pPr>
        <w:spacing w:after="0" w:line="322" w:lineRule="exact"/>
        <w:ind w:left="119" w:right="-2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Сямженского муниципального</w:t>
      </w:r>
    </w:p>
    <w:p w:rsidR="00C73964" w:rsidRPr="00624ED0" w:rsidRDefault="00C73964" w:rsidP="00C73964">
      <w:pPr>
        <w:spacing w:after="0" w:line="322" w:lineRule="exact"/>
        <w:ind w:left="119" w:right="-2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округа Вологодской области»</w:t>
      </w:r>
    </w:p>
    <w:p w:rsidR="00C73964" w:rsidRPr="00C73964" w:rsidRDefault="00C73964" w:rsidP="00C73964">
      <w:pPr>
        <w:spacing w:after="0" w:line="322" w:lineRule="exact"/>
        <w:ind w:right="-286"/>
        <w:jc w:val="both"/>
        <w:rPr>
          <w:rFonts w:ascii="Times New Roman" w:hAnsi="Times New Roman"/>
          <w:sz w:val="36"/>
        </w:rPr>
      </w:pPr>
    </w:p>
    <w:p w:rsidR="00C73964" w:rsidRPr="00624ED0" w:rsidRDefault="00C73964" w:rsidP="00C73964">
      <w:pPr>
        <w:pStyle w:val="af"/>
        <w:tabs>
          <w:tab w:val="left" w:pos="4536"/>
        </w:tabs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E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8" w:history="1">
        <w:r w:rsidRPr="00624E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4ED0">
        <w:rPr>
          <w:rFonts w:ascii="Times New Roman" w:hAnsi="Times New Roman" w:cs="Times New Roman"/>
          <w:sz w:val="28"/>
          <w:szCs w:val="28"/>
        </w:rPr>
        <w:t xml:space="preserve"> Администрации Сямженского муниципального округа от 23.05.2024 г № 335 «Об утверждении Порядка разработки, реализации и оценки эффективности муниципальных программ Сямженского муниципального округа Вологодской области» </w:t>
      </w:r>
      <w:r w:rsidRPr="00624ED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73964" w:rsidRPr="00624ED0" w:rsidRDefault="00C73964" w:rsidP="00C73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ED0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образования</w:t>
      </w:r>
      <w:r w:rsidRPr="00624ED0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624ED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Pr="00624ED0">
        <w:rPr>
          <w:rFonts w:ascii="Times New Roman" w:hAnsi="Times New Roman"/>
          <w:b/>
          <w:sz w:val="28"/>
          <w:szCs w:val="28"/>
        </w:rPr>
        <w:t>»</w:t>
      </w:r>
      <w:r w:rsidRPr="00624ED0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C73964" w:rsidRPr="00624ED0" w:rsidRDefault="00C73964" w:rsidP="00C7396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24ED0">
        <w:rPr>
          <w:rFonts w:ascii="Times New Roman" w:eastAsia="Arial Unicode MS" w:hAnsi="Times New Roman"/>
          <w:sz w:val="28"/>
          <w:szCs w:val="28"/>
        </w:rPr>
        <w:t>3. Настоящее постановление вступает в силу с 1 января 202</w:t>
      </w:r>
      <w:r>
        <w:rPr>
          <w:rFonts w:ascii="Times New Roman" w:eastAsia="Arial Unicode MS" w:hAnsi="Times New Roman"/>
          <w:sz w:val="28"/>
          <w:szCs w:val="28"/>
        </w:rPr>
        <w:t>5</w:t>
      </w:r>
      <w:r w:rsidRPr="00624ED0">
        <w:rPr>
          <w:rFonts w:ascii="Times New Roman" w:eastAsia="Arial Unicode MS" w:hAnsi="Times New Roman"/>
          <w:sz w:val="28"/>
          <w:szCs w:val="28"/>
        </w:rPr>
        <w:t xml:space="preserve"> года.</w:t>
      </w:r>
    </w:p>
    <w:p w:rsidR="00C73964" w:rsidRDefault="00C73964" w:rsidP="00C739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ED0">
        <w:rPr>
          <w:rFonts w:ascii="Times New Roman" w:eastAsia="Arial Unicode MS" w:hAnsi="Times New Roman"/>
          <w:sz w:val="28"/>
          <w:szCs w:val="28"/>
        </w:rPr>
        <w:t xml:space="preserve">4. </w:t>
      </w:r>
      <w:r w:rsidRPr="000744D7">
        <w:rPr>
          <w:rFonts w:ascii="Times New Roman" w:hAnsi="Times New Roman"/>
          <w:sz w:val="28"/>
          <w:szCs w:val="28"/>
        </w:rPr>
        <w:t>Настоящее постановление подлежит размещению на о</w:t>
      </w:r>
      <w:r>
        <w:rPr>
          <w:rFonts w:ascii="Times New Roman" w:hAnsi="Times New Roman"/>
          <w:sz w:val="28"/>
          <w:szCs w:val="28"/>
        </w:rPr>
        <w:t xml:space="preserve">фициальном      Интернет-сайте </w:t>
      </w:r>
      <w:proofErr w:type="spellStart"/>
      <w:r w:rsidRPr="000744D7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0744D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hyperlink r:id="rId9" w:history="1">
        <w:r w:rsidRPr="00C9276A">
          <w:rPr>
            <w:rStyle w:val="a9"/>
            <w:rFonts w:ascii="Times New Roman" w:hAnsi="Times New Roman"/>
            <w:szCs w:val="28"/>
            <w:lang w:val="en-US"/>
          </w:rPr>
          <w:t>http</w:t>
        </w:r>
        <w:r w:rsidRPr="00C9276A">
          <w:rPr>
            <w:rStyle w:val="a9"/>
            <w:rFonts w:ascii="Times New Roman" w:hAnsi="Times New Roman"/>
            <w:szCs w:val="28"/>
          </w:rPr>
          <w:t>://35</w:t>
        </w:r>
        <w:proofErr w:type="spellStart"/>
        <w:r w:rsidRPr="00C9276A">
          <w:rPr>
            <w:rStyle w:val="a9"/>
            <w:rFonts w:ascii="Times New Roman" w:hAnsi="Times New Roman"/>
            <w:szCs w:val="28"/>
            <w:lang w:val="en-US"/>
          </w:rPr>
          <w:t>syamzhenskij</w:t>
        </w:r>
        <w:proofErr w:type="spellEnd"/>
        <w:r w:rsidRPr="00C9276A">
          <w:rPr>
            <w:rStyle w:val="a9"/>
            <w:rFonts w:ascii="Times New Roman" w:hAnsi="Times New Roman"/>
            <w:szCs w:val="28"/>
          </w:rPr>
          <w:t>.</w:t>
        </w:r>
        <w:proofErr w:type="spellStart"/>
        <w:r w:rsidRPr="00C9276A">
          <w:rPr>
            <w:rStyle w:val="a9"/>
            <w:rFonts w:ascii="Times New Roman" w:hAnsi="Times New Roman"/>
            <w:szCs w:val="28"/>
            <w:lang w:val="en-US"/>
          </w:rPr>
          <w:t>gosuslugi</w:t>
        </w:r>
        <w:proofErr w:type="spellEnd"/>
        <w:r w:rsidRPr="00C9276A">
          <w:rPr>
            <w:rStyle w:val="a9"/>
            <w:rFonts w:ascii="Times New Roman" w:hAnsi="Times New Roman"/>
            <w:szCs w:val="28"/>
          </w:rPr>
          <w:t>.</w:t>
        </w:r>
        <w:proofErr w:type="spellStart"/>
        <w:r w:rsidRPr="00C9276A">
          <w:rPr>
            <w:rStyle w:val="a9"/>
            <w:rFonts w:ascii="Times New Roman" w:hAnsi="Times New Roman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C73964" w:rsidRPr="000744D7" w:rsidRDefault="00C73964" w:rsidP="00C739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r w:rsidRPr="000744D7">
        <w:rPr>
          <w:rFonts w:ascii="Times New Roman" w:hAnsi="Times New Roman"/>
          <w:sz w:val="28"/>
          <w:szCs w:val="28"/>
        </w:rPr>
        <w:t>Информацию о размещении настоящего постановления на официаль</w:t>
      </w:r>
      <w:r>
        <w:rPr>
          <w:rFonts w:ascii="Times New Roman" w:hAnsi="Times New Roman"/>
          <w:sz w:val="28"/>
          <w:szCs w:val="28"/>
        </w:rPr>
        <w:t xml:space="preserve">ном сайте </w:t>
      </w:r>
      <w:r w:rsidRPr="000744D7">
        <w:rPr>
          <w:rFonts w:ascii="Times New Roman" w:hAnsi="Times New Roman"/>
          <w:sz w:val="28"/>
          <w:szCs w:val="28"/>
        </w:rPr>
        <w:t xml:space="preserve">Сямженского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744D7">
        <w:rPr>
          <w:rFonts w:ascii="Times New Roman" w:hAnsi="Times New Roman"/>
          <w:sz w:val="28"/>
          <w:szCs w:val="28"/>
        </w:rPr>
        <w:t xml:space="preserve"> опубликовать в газете «Восход».</w:t>
      </w:r>
    </w:p>
    <w:p w:rsidR="00C73964" w:rsidRPr="000744D7" w:rsidRDefault="00C73964" w:rsidP="00C73964">
      <w:pPr>
        <w:pStyle w:val="a3"/>
        <w:tabs>
          <w:tab w:val="left" w:pos="709"/>
          <w:tab w:val="left" w:pos="1134"/>
        </w:tabs>
        <w:ind w:left="0" w:firstLine="360"/>
        <w:rPr>
          <w:szCs w:val="28"/>
        </w:rPr>
      </w:pPr>
    </w:p>
    <w:p w:rsidR="00C73964" w:rsidRDefault="00C73964" w:rsidP="00C73964">
      <w:pPr>
        <w:jc w:val="both"/>
        <w:rPr>
          <w:rFonts w:ascii="Times New Roman" w:hAnsi="Times New Roman"/>
          <w:sz w:val="28"/>
          <w:szCs w:val="28"/>
        </w:rPr>
      </w:pPr>
    </w:p>
    <w:p w:rsidR="00C73964" w:rsidRPr="00B90BC9" w:rsidRDefault="00C73964" w:rsidP="00C739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Сямженского муниципального округа                                  С. Н. Лашков                                           </w:t>
      </w:r>
    </w:p>
    <w:p w:rsidR="00C73964" w:rsidRDefault="00C73964" w:rsidP="00C73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73964" w:rsidRDefault="00C73964" w:rsidP="00C7396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73964" w:rsidRDefault="00C73964" w:rsidP="00C73964">
      <w:pPr>
        <w:contextualSpacing/>
        <w:jc w:val="right"/>
        <w:rPr>
          <w:rFonts w:ascii="Times New Roman" w:hAnsi="Times New Roman"/>
          <w:sz w:val="28"/>
          <w:szCs w:val="28"/>
        </w:rPr>
        <w:sectPr w:rsidR="00C73964" w:rsidSect="00C73964">
          <w:pgSz w:w="11906" w:h="16838"/>
          <w:pgMar w:top="1134" w:right="850" w:bottom="1134" w:left="851" w:header="708" w:footer="708" w:gutter="0"/>
          <w:cols w:space="720"/>
          <w:docGrid w:linePitch="299"/>
        </w:sectPr>
      </w:pPr>
    </w:p>
    <w:p w:rsidR="00C73964" w:rsidRPr="00624ED0" w:rsidRDefault="00C73964" w:rsidP="00C7396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624ED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73964" w:rsidRPr="00624ED0" w:rsidRDefault="00C73964" w:rsidP="00C7396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624ED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73964" w:rsidRPr="00624ED0" w:rsidRDefault="00C73964" w:rsidP="00C7396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624ED0">
        <w:rPr>
          <w:rFonts w:ascii="Times New Roman" w:hAnsi="Times New Roman"/>
          <w:sz w:val="28"/>
          <w:szCs w:val="28"/>
        </w:rPr>
        <w:t xml:space="preserve">Сямженского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C73964" w:rsidRPr="00624ED0" w:rsidRDefault="00C73964" w:rsidP="00C7396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624ED0">
        <w:rPr>
          <w:rFonts w:ascii="Times New Roman" w:hAnsi="Times New Roman"/>
          <w:sz w:val="28"/>
          <w:szCs w:val="28"/>
        </w:rPr>
        <w:t>от 00.00.202</w:t>
      </w:r>
      <w:r>
        <w:rPr>
          <w:rFonts w:ascii="Times New Roman" w:hAnsi="Times New Roman"/>
          <w:sz w:val="28"/>
          <w:szCs w:val="28"/>
        </w:rPr>
        <w:t>4</w:t>
      </w:r>
      <w:r w:rsidRPr="00624ED0">
        <w:rPr>
          <w:rFonts w:ascii="Times New Roman" w:hAnsi="Times New Roman"/>
          <w:sz w:val="28"/>
          <w:szCs w:val="28"/>
        </w:rPr>
        <w:t xml:space="preserve"> № 000</w:t>
      </w:r>
    </w:p>
    <w:p w:rsidR="00C73964" w:rsidRPr="00624ED0" w:rsidRDefault="00C73964" w:rsidP="00C7396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73964" w:rsidRPr="00444874" w:rsidRDefault="00C73964" w:rsidP="00C7396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73964" w:rsidRDefault="00C73964" w:rsidP="00C73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73964" w:rsidRDefault="00C73964" w:rsidP="00C73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73964" w:rsidRDefault="00C73964" w:rsidP="00C73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 ПРОГРАММА  «РАЗВИТИЕ ОБРАЗОВАНИЯ  СЯМЖЕНСКОГО МУНИЦИПАЛЬНОГО ОКРУГА ВОЛОГОДСКОЙ ОБЛАСТИ» </w:t>
      </w:r>
    </w:p>
    <w:p w:rsidR="00C73964" w:rsidRPr="00B4291D" w:rsidRDefault="00C73964" w:rsidP="00C73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–  МУНИЦИПАЛЬНАЯ  ПРОГРАММА)</w:t>
      </w:r>
    </w:p>
    <w:p w:rsidR="00C73964" w:rsidRPr="00B4291D" w:rsidRDefault="00C73964" w:rsidP="00C73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E6135" w:rsidRDefault="00AE6135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AE6135" w:rsidRDefault="00AE6135">
      <w:pPr>
        <w:spacing w:after="0" w:line="360" w:lineRule="auto"/>
        <w:jc w:val="both"/>
        <w:rPr>
          <w:rFonts w:ascii="XO Thames" w:hAnsi="XO Thames"/>
          <w:b/>
          <w:sz w:val="28"/>
        </w:rPr>
      </w:pP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А С П О Р Т</w:t>
      </w:r>
    </w:p>
    <w:p w:rsidR="00AE6135" w:rsidRDefault="00BF001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455AD7">
        <w:rPr>
          <w:rFonts w:ascii="Times New Roman" w:hAnsi="Times New Roman"/>
          <w:sz w:val="28"/>
        </w:rPr>
        <w:t xml:space="preserve"> программы </w:t>
      </w: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«Развитие образования </w:t>
      </w:r>
      <w:r w:rsidR="00BF0013">
        <w:rPr>
          <w:rFonts w:ascii="Times New Roman" w:hAnsi="Times New Roman"/>
          <w:i/>
          <w:sz w:val="28"/>
        </w:rPr>
        <w:t xml:space="preserve">Сямженского муниципального округа </w:t>
      </w:r>
      <w:r>
        <w:rPr>
          <w:rFonts w:ascii="Times New Roman" w:hAnsi="Times New Roman"/>
          <w:i/>
          <w:sz w:val="28"/>
        </w:rPr>
        <w:t>Вологодской области»</w:t>
      </w:r>
    </w:p>
    <w:p w:rsidR="00AE6135" w:rsidRDefault="00AE6135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1.Основные положения</w:t>
      </w:r>
    </w:p>
    <w:p w:rsidR="00AE6135" w:rsidRDefault="00AE613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5"/>
        <w:gridCol w:w="8432"/>
      </w:tblGrid>
      <w:tr w:rsidR="00AE613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BF0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</w:t>
            </w:r>
            <w:r w:rsidR="00BF001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BF0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Кузовлева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Ирина Олеговна</w:t>
            </w:r>
          </w:p>
        </w:tc>
      </w:tr>
      <w:tr w:rsidR="00AE613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BF0013">
              <w:rPr>
                <w:rFonts w:ascii="Times New Roman" w:hAnsi="Times New Roman"/>
                <w:sz w:val="28"/>
              </w:rPr>
              <w:t xml:space="preserve">муниципальной </w:t>
            </w: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BF0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Сямженского муниципального округа Вологодской области</w:t>
            </w:r>
          </w:p>
        </w:tc>
      </w:tr>
      <w:tr w:rsidR="00AE613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Соисполнители государственной 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BF0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Сямженского муниципального округа Вологодской области</w:t>
            </w:r>
          </w:p>
          <w:p w:rsidR="00AE6135" w:rsidRDefault="00AE61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613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C33ED">
              <w:rPr>
                <w:rFonts w:ascii="Times New Roman" w:hAnsi="Times New Roman"/>
                <w:sz w:val="28"/>
              </w:rPr>
              <w:t xml:space="preserve">Исполнители </w:t>
            </w:r>
            <w:r w:rsidR="00BF0013" w:rsidRPr="009C33ED">
              <w:rPr>
                <w:rFonts w:ascii="Times New Roman" w:hAnsi="Times New Roman"/>
                <w:sz w:val="28"/>
              </w:rPr>
              <w:t>муниципальной</w:t>
            </w:r>
            <w:r w:rsidRPr="009C33ED">
              <w:rPr>
                <w:rFonts w:ascii="Times New Roman" w:hAnsi="Times New Roman"/>
                <w:sz w:val="28"/>
              </w:rPr>
              <w:t xml:space="preserve">  программы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9C33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Сямженского муниципального округа Вологодской области</w:t>
            </w:r>
          </w:p>
        </w:tc>
      </w:tr>
      <w:tr w:rsidR="00AE613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Pr="005E427B" w:rsidRDefault="0045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E427B">
              <w:rPr>
                <w:rFonts w:ascii="Times New Roman" w:hAnsi="Times New Roman"/>
                <w:sz w:val="28"/>
              </w:rPr>
              <w:t xml:space="preserve">Период реализации </w:t>
            </w:r>
            <w:r w:rsidR="00BF0013" w:rsidRPr="005E427B">
              <w:rPr>
                <w:rFonts w:ascii="Times New Roman" w:hAnsi="Times New Roman"/>
                <w:sz w:val="28"/>
              </w:rPr>
              <w:t>муниципальной</w:t>
            </w:r>
            <w:r w:rsidRPr="005E427B">
              <w:rPr>
                <w:rFonts w:ascii="Times New Roman" w:hAnsi="Times New Roman"/>
                <w:sz w:val="28"/>
              </w:rPr>
              <w:t xml:space="preserve"> 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Pr="005E427B" w:rsidRDefault="00455AD7" w:rsidP="005E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E427B">
              <w:rPr>
                <w:rFonts w:ascii="Times New Roman" w:hAnsi="Times New Roman"/>
                <w:sz w:val="28"/>
              </w:rPr>
              <w:t>2025 – 20</w:t>
            </w:r>
            <w:r w:rsidR="005E427B" w:rsidRPr="005E427B">
              <w:rPr>
                <w:rFonts w:ascii="Times New Roman" w:hAnsi="Times New Roman"/>
                <w:sz w:val="28"/>
              </w:rPr>
              <w:t>27</w:t>
            </w:r>
            <w:r w:rsidR="00CA64F4">
              <w:rPr>
                <w:rFonts w:ascii="Times New Roman" w:hAnsi="Times New Roman"/>
                <w:sz w:val="28"/>
              </w:rPr>
              <w:t>гг</w:t>
            </w:r>
            <w:r w:rsidRPr="005E427B">
              <w:rPr>
                <w:rFonts w:ascii="Times New Roman" w:hAnsi="Times New Roman"/>
                <w:sz w:val="28"/>
              </w:rPr>
              <w:t>.</w:t>
            </w:r>
          </w:p>
        </w:tc>
      </w:tr>
      <w:tr w:rsidR="00AE613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</w:t>
            </w:r>
            <w:r w:rsidR="00BF001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9C33ED">
            <w:pPr>
              <w:pStyle w:val="a7"/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Обеспечение государственных гарантий доступности и равных </w:t>
            </w:r>
            <w:r>
              <w:rPr>
                <w:sz w:val="28"/>
              </w:rPr>
              <w:lastRenderedPageBreak/>
              <w:t>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AE613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3202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Направления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Pr="009C33ED" w:rsidRDefault="003202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3ED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 w:rsidR="00793B78" w:rsidRPr="009C33ED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9C33ED">
              <w:rPr>
                <w:rFonts w:ascii="Times New Roman" w:hAnsi="Times New Roman"/>
                <w:sz w:val="28"/>
                <w:szCs w:val="28"/>
              </w:rPr>
              <w:t>«Развитие общего и дополнительного образования детей»</w:t>
            </w:r>
          </w:p>
          <w:p w:rsidR="00793B78" w:rsidRPr="009C33ED" w:rsidRDefault="003202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3ED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 w:rsidR="00793B78" w:rsidRPr="009C33ED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Pr="009C33ED">
              <w:rPr>
                <w:rStyle w:val="14pt"/>
                <w:rFonts w:ascii="Times New Roman" w:hAnsi="Times New Roman"/>
              </w:rPr>
              <w:t>«Обеспечение создания условий для реализации программы</w:t>
            </w:r>
            <w:r w:rsidRPr="009C33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C33ED">
              <w:rPr>
                <w:rStyle w:val="14pt"/>
                <w:rFonts w:ascii="Times New Roman" w:hAnsi="Times New Roman"/>
              </w:rPr>
              <w:t>прочие мероприятия в области образования»</w:t>
            </w:r>
          </w:p>
          <w:p w:rsidR="00793B78" w:rsidRDefault="003202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C33ED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 w:rsidR="00793B78" w:rsidRPr="009C33ED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Pr="009C33ED">
              <w:rPr>
                <w:rStyle w:val="14pt"/>
                <w:rFonts w:ascii="Times New Roman" w:hAnsi="Times New Roman"/>
              </w:rPr>
              <w:t>«Привлечение молодых специалистов для работы в муниципальных образовательных организациях Сямженского муниципального округа»</w:t>
            </w:r>
          </w:p>
        </w:tc>
      </w:tr>
      <w:tr w:rsidR="00AE6135">
        <w:trPr>
          <w:trHeight w:val="870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793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793B78">
              <w:rPr>
                <w:rFonts w:ascii="Times New Roman" w:hAnsi="Times New Roman"/>
                <w:sz w:val="28"/>
              </w:rPr>
              <w:t>Возможности для самореализации и развития талантов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793B78" w:rsidRDefault="00793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E613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3202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государственными программами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программа «Развитие образования</w:t>
            </w:r>
            <w:r w:rsidR="003202FF">
              <w:rPr>
                <w:rFonts w:ascii="Times New Roman" w:hAnsi="Times New Roman"/>
                <w:sz w:val="28"/>
              </w:rPr>
              <w:t xml:space="preserve"> Вологодской области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AE6135" w:rsidRDefault="00AE6135">
      <w:pPr>
        <w:jc w:val="center"/>
        <w:rPr>
          <w:rFonts w:ascii="Times New Roman" w:hAnsi="Times New Roman"/>
          <w:sz w:val="28"/>
        </w:rPr>
      </w:pPr>
    </w:p>
    <w:p w:rsidR="00AE6135" w:rsidRDefault="00AE6135">
      <w:pPr>
        <w:jc w:val="center"/>
        <w:rPr>
          <w:rFonts w:ascii="XO Thames" w:hAnsi="XO Thames"/>
          <w:sz w:val="28"/>
        </w:rPr>
      </w:pPr>
    </w:p>
    <w:p w:rsidR="00AE6135" w:rsidRDefault="00455AD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Показатели </w:t>
      </w:r>
      <w:r w:rsidR="0039370C">
        <w:rPr>
          <w:rFonts w:ascii="XO Thames" w:hAnsi="XO Thames"/>
          <w:sz w:val="28"/>
        </w:rPr>
        <w:t>муниципальной</w:t>
      </w:r>
      <w:r>
        <w:rPr>
          <w:rFonts w:ascii="XO Thames" w:hAnsi="XO Thames"/>
          <w:sz w:val="28"/>
        </w:rPr>
        <w:t xml:space="preserve"> программы *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385"/>
        <w:gridCol w:w="2197"/>
        <w:gridCol w:w="885"/>
        <w:gridCol w:w="179"/>
        <w:gridCol w:w="850"/>
        <w:gridCol w:w="1559"/>
        <w:gridCol w:w="1418"/>
        <w:gridCol w:w="1456"/>
        <w:gridCol w:w="1521"/>
        <w:gridCol w:w="1984"/>
      </w:tblGrid>
      <w:tr w:rsidR="0039370C" w:rsidRPr="00AE2B74" w:rsidTr="008970BE">
        <w:trPr>
          <w:trHeight w:val="46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2B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2B7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ind w:left="-1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2B7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AE2B74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39370C" w:rsidRPr="00AE2B74" w:rsidTr="008970BE">
        <w:trPr>
          <w:trHeight w:val="209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3ED" w:rsidRPr="00AE2B74" w:rsidTr="008970B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 w:rsidP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 w:rsidP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6135" w:rsidRPr="00AE2B74" w:rsidTr="008970BE">
        <w:trPr>
          <w:trHeight w:val="388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AE2B74" w:rsidRDefault="00455AD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Цель: «Обеспечение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экономики»</w:t>
            </w:r>
          </w:p>
        </w:tc>
      </w:tr>
      <w:tr w:rsidR="0039370C" w:rsidRPr="00AE2B74" w:rsidTr="008970B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AE2B74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AE2B74">
              <w:rPr>
                <w:rFonts w:ascii="Times New Roman" w:hAnsi="Times New Roman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70C" w:rsidRPr="00AE2B74" w:rsidTr="008970B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370C" w:rsidRPr="00AE2B74" w:rsidTr="008970B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370C" w:rsidRPr="00AE2B74" w:rsidTr="008970B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 w:rsidP="007C750F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 xml:space="preserve">доля детей, </w:t>
            </w:r>
            <w:r w:rsidR="007C750F" w:rsidRPr="00AE2B74">
              <w:rPr>
                <w:rFonts w:ascii="Times New Roman" w:hAnsi="Times New Roman"/>
                <w:sz w:val="24"/>
                <w:szCs w:val="24"/>
              </w:rPr>
              <w:t xml:space="preserve"> в возрасте от 5 до 18 лет, получающих услуги по дополнительному образованию</w:t>
            </w:r>
            <w:r w:rsidR="00013DDB" w:rsidRPr="00AE2B74">
              <w:rPr>
                <w:rFonts w:ascii="Times New Roman" w:hAnsi="Times New Roman"/>
                <w:sz w:val="24"/>
                <w:szCs w:val="24"/>
              </w:rPr>
              <w:t>, в общей численности детей этого возраста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 w:rsidP="00F5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55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F5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F5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F5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 w:rsidP="005E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E6135" w:rsidRDefault="00AE6135">
      <w:pPr>
        <w:rPr>
          <w:rFonts w:ascii="XO Thames" w:hAnsi="XO Thames"/>
        </w:rPr>
      </w:pPr>
    </w:p>
    <w:p w:rsidR="00AE6135" w:rsidRDefault="00455AD7">
      <w:pPr>
        <w:rPr>
          <w:rFonts w:ascii="XO Thames" w:hAnsi="XO Thames"/>
        </w:rPr>
      </w:pPr>
      <w:r>
        <w:rPr>
          <w:rFonts w:ascii="XO Thames" w:hAnsi="XO Thames"/>
        </w:rPr>
        <w:t xml:space="preserve"> * – Сведения о порядке сбора информации и методике расчета показателей </w:t>
      </w:r>
      <w:r w:rsidR="0039370C">
        <w:rPr>
          <w:rFonts w:ascii="XO Thames" w:hAnsi="XO Thames"/>
        </w:rPr>
        <w:t>муниципальной</w:t>
      </w:r>
      <w:r>
        <w:rPr>
          <w:rFonts w:ascii="XO Thames" w:hAnsi="XO Thames"/>
        </w:rPr>
        <w:t xml:space="preserve"> программы отражены в приложении 1 к Паспорту </w:t>
      </w:r>
      <w:r w:rsidR="0039370C">
        <w:rPr>
          <w:rFonts w:ascii="XO Thames" w:hAnsi="XO Thames"/>
        </w:rPr>
        <w:t>муниципальной</w:t>
      </w:r>
      <w:r>
        <w:rPr>
          <w:rFonts w:ascii="XO Thames" w:hAnsi="XO Thames"/>
        </w:rPr>
        <w:t xml:space="preserve"> программы</w:t>
      </w:r>
    </w:p>
    <w:p w:rsidR="00AE6135" w:rsidRDefault="00013DDB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Структура муниципальной</w:t>
      </w:r>
      <w:r w:rsidR="00455AD7">
        <w:rPr>
          <w:rFonts w:ascii="XO Thames" w:hAnsi="XO Thames"/>
          <w:sz w:val="28"/>
        </w:rPr>
        <w:t xml:space="preserve"> программы</w:t>
      </w:r>
    </w:p>
    <w:p w:rsidR="00AE6135" w:rsidRDefault="00AE6135">
      <w:pPr>
        <w:spacing w:after="0" w:line="240" w:lineRule="auto"/>
        <w:jc w:val="center"/>
        <w:rPr>
          <w:rFonts w:ascii="XO Thames" w:hAnsi="XO Thames"/>
          <w:b/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442"/>
        <w:gridCol w:w="2430"/>
        <w:gridCol w:w="1996"/>
        <w:gridCol w:w="3544"/>
        <w:gridCol w:w="2835"/>
      </w:tblGrid>
      <w:tr w:rsidR="00AE6135" w:rsidRPr="001B7CFD" w:rsidTr="00CB34D5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B7C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7C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 w:rsidP="0001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Ответственный орган </w:t>
            </w:r>
            <w:r w:rsidR="00013DDB" w:rsidRPr="001B7CFD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  <w:p w:rsidR="00AE6135" w:rsidRPr="001B7CFD" w:rsidRDefault="00AE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AE6135" w:rsidRPr="001B7CFD" w:rsidTr="00CB34D5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013DDB" w:rsidP="00013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Направление 1 «Развитие общего и дополнительного образования детей»</w:t>
            </w:r>
          </w:p>
        </w:tc>
      </w:tr>
      <w:tr w:rsidR="00455AD7" w:rsidRPr="001B7CFD" w:rsidTr="00CB34D5">
        <w:trPr>
          <w:trHeight w:val="7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D7" w:rsidRPr="001B7CFD" w:rsidRDefault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D7" w:rsidRPr="001B7CFD" w:rsidRDefault="00CA64F4" w:rsidP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="00455AD7" w:rsidRPr="001B7CFD">
              <w:rPr>
                <w:rFonts w:ascii="Times New Roman" w:hAnsi="Times New Roman"/>
                <w:sz w:val="24"/>
                <w:szCs w:val="24"/>
              </w:rPr>
              <w:t>«Патриотическое воспитание граждан Российской Федерации (Вологодская область)»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D7" w:rsidRPr="001B7CFD" w:rsidRDefault="00013DDB" w:rsidP="0001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55AD7" w:rsidRPr="001B7CFD" w:rsidRDefault="003A00B1" w:rsidP="0001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2025-20</w:t>
            </w:r>
            <w:r w:rsidR="00013DDB" w:rsidRPr="001B7CFD">
              <w:rPr>
                <w:rFonts w:ascii="Times New Roman" w:hAnsi="Times New Roman"/>
                <w:sz w:val="24"/>
                <w:szCs w:val="24"/>
              </w:rPr>
              <w:t>27</w:t>
            </w:r>
            <w:r w:rsidRPr="001B7CF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D7" w:rsidRPr="001B7CFD" w:rsidRDefault="00EF62D3" w:rsidP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B7CFD">
              <w:rPr>
                <w:rFonts w:ascii="Times New Roman" w:hAnsi="Times New Roman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D7" w:rsidRPr="001B7CFD" w:rsidRDefault="00EF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6135" w:rsidRPr="001B7CFD" w:rsidTr="00CB34D5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 w:rsidP="003C3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1.</w:t>
            </w:r>
            <w:r w:rsidR="003C3B5F" w:rsidRPr="001B7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CA64F4" w:rsidP="00CA6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 w:rsidR="00455AD7" w:rsidRPr="001B7CFD">
              <w:rPr>
                <w:rFonts w:ascii="Times New Roman" w:hAnsi="Times New Roman"/>
                <w:sz w:val="24"/>
                <w:szCs w:val="24"/>
              </w:rPr>
              <w:t xml:space="preserve">«Развитие дошкольного, </w:t>
            </w:r>
            <w:r w:rsidR="00455AD7" w:rsidRPr="001B7CFD">
              <w:rPr>
                <w:rFonts w:ascii="Times New Roman" w:hAnsi="Times New Roman"/>
                <w:sz w:val="24"/>
                <w:szCs w:val="24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Default="0001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1B7CFD">
              <w:rPr>
                <w:rFonts w:ascii="Times New Roman" w:hAnsi="Times New Roman"/>
                <w:sz w:val="24"/>
                <w:szCs w:val="24"/>
              </w:rPr>
              <w:lastRenderedPageBreak/>
              <w:t>Сямженского муниципального округа</w:t>
            </w:r>
          </w:p>
          <w:p w:rsidR="00CA64F4" w:rsidRPr="001B7CFD" w:rsidRDefault="00CA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E6135" w:rsidRPr="001B7CFD" w:rsidRDefault="0001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lastRenderedPageBreak/>
              <w:t>2025-2027 гг</w:t>
            </w:r>
            <w:r w:rsidR="003A00B1" w:rsidRPr="001B7C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14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Обеспечение равных возможностей и условий для </w:t>
            </w:r>
            <w:r w:rsidRPr="001B7CFD">
              <w:rPr>
                <w:rFonts w:ascii="Times New Roman" w:hAnsi="Times New Roman"/>
                <w:sz w:val="24"/>
                <w:szCs w:val="24"/>
              </w:rPr>
              <w:lastRenderedPageBreak/>
              <w:t>получения качественного дошкольного, общего и дополнительного образования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AE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135" w:rsidRPr="001B7CFD" w:rsidTr="00CB34D5">
        <w:trPr>
          <w:trHeight w:val="3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 w:rsidP="003C3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3C3B5F" w:rsidRPr="001B7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дошкольного, общего и дополнительного образования детей»</w:t>
            </w:r>
          </w:p>
          <w:p w:rsidR="00AE6135" w:rsidRPr="001B7CFD" w:rsidRDefault="00AE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135" w:rsidRPr="001B7CFD" w:rsidRDefault="00AE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Default="0001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  <w:p w:rsidR="00CA64F4" w:rsidRPr="001B7CFD" w:rsidRDefault="00CA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E6135" w:rsidRPr="001B7CFD" w:rsidRDefault="0001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FB09B3">
            <w:pPr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дошкольного, общего и дополнительного образования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AE6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135" w:rsidRPr="001B7CFD" w:rsidTr="00CB34D5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E6135" w:rsidRPr="001B7CFD" w:rsidRDefault="00455AD7" w:rsidP="003C3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Направление 2 </w:t>
            </w:r>
            <w:r w:rsidR="00013DDB" w:rsidRPr="001B7CFD">
              <w:rPr>
                <w:rStyle w:val="14pt"/>
                <w:rFonts w:ascii="Times New Roman" w:hAnsi="Times New Roman"/>
                <w:sz w:val="24"/>
                <w:szCs w:val="24"/>
              </w:rPr>
              <w:t>«Обеспечение создания условий для реализации программы</w:t>
            </w:r>
            <w:r w:rsidR="00013DDB" w:rsidRPr="001B7C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3DDB" w:rsidRPr="001B7CFD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</w:tr>
      <w:tr w:rsidR="00EC6B04" w:rsidRPr="001B7CFD" w:rsidTr="00CB34D5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EC6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EC6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Муниципальный проект «Организация летнего отдыха детей»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EC6B04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C6B04" w:rsidRPr="001B7CFD" w:rsidRDefault="00EC6B04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EC6B04" w:rsidP="00EC6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7CFD">
              <w:rPr>
                <w:rFonts w:ascii="Times New Roman" w:hAnsi="Times New Roman"/>
                <w:sz w:val="24"/>
                <w:szCs w:val="24"/>
              </w:rPr>
              <w:t>Созданы</w:t>
            </w:r>
            <w:proofErr w:type="gramEnd"/>
            <w:r w:rsidRPr="001B7CFD">
              <w:rPr>
                <w:rFonts w:ascii="Times New Roman" w:hAnsi="Times New Roman"/>
                <w:sz w:val="24"/>
                <w:szCs w:val="24"/>
              </w:rPr>
              <w:t xml:space="preserve"> современные</w:t>
            </w:r>
          </w:p>
          <w:p w:rsidR="00EC6B04" w:rsidRPr="001B7CFD" w:rsidRDefault="00EC6B04" w:rsidP="00EC6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условия для отдыха детей и</w:t>
            </w:r>
          </w:p>
          <w:p w:rsidR="00EC6B04" w:rsidRPr="001B7CFD" w:rsidRDefault="00EC6B04" w:rsidP="00EC6B04">
            <w:pPr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их оздоровления,</w:t>
            </w:r>
          </w:p>
          <w:p w:rsidR="00EC6B04" w:rsidRPr="001B7CFD" w:rsidRDefault="00EC6B04" w:rsidP="003C3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EC6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B04" w:rsidRPr="001B7CFD" w:rsidTr="00CB34D5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EC6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CA64F4" w:rsidP="005C3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="00EC6B04" w:rsidRPr="001B7CFD">
              <w:rPr>
                <w:rFonts w:ascii="Times New Roman" w:hAnsi="Times New Roman"/>
                <w:sz w:val="24"/>
                <w:szCs w:val="24"/>
              </w:rPr>
              <w:t>«Создание условий для повышения доступности, качества и безопасности отдыха и оздоровления детей»</w:t>
            </w:r>
          </w:p>
          <w:p w:rsidR="00EC6B04" w:rsidRPr="001B7CFD" w:rsidRDefault="00EC6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EC6B04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C6B04" w:rsidRPr="001B7CFD" w:rsidRDefault="00EC6B04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3A109E" w:rsidP="003A1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Созданы условий для повышения доступности, качества и безопасности отдыха и оздоровления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EC6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B04" w:rsidRPr="001B7CFD" w:rsidTr="00CB34D5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EC6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CA6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="00EC6B04" w:rsidRPr="001B7CFD">
              <w:rPr>
                <w:rFonts w:ascii="Times New Roman" w:hAnsi="Times New Roman"/>
                <w:sz w:val="24"/>
                <w:szCs w:val="24"/>
              </w:rPr>
              <w:t>«Приобретение услуг распределительно-логистического центра»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EC6B04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C6B04" w:rsidRPr="001B7CFD" w:rsidRDefault="00EC6B04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3A109E" w:rsidP="003C3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pacing w:val="2"/>
                <w:sz w:val="24"/>
                <w:szCs w:val="24"/>
              </w:rPr>
              <w:t>Обеспечено приобретение и использование услуг распределительно-логистического центра при поставке продуктов питания в образовательные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EC6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09E" w:rsidRPr="001B7CFD" w:rsidTr="00CB34D5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CA6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="003A109E" w:rsidRPr="00CA64F4">
              <w:rPr>
                <w:rFonts w:ascii="Times New Roman" w:hAnsi="Times New Roman"/>
                <w:sz w:val="24"/>
                <w:szCs w:val="24"/>
              </w:rPr>
              <w:t xml:space="preserve">«Предоставление </w:t>
            </w:r>
            <w:r w:rsidR="003A109E" w:rsidRPr="00CA64F4">
              <w:rPr>
                <w:rFonts w:ascii="Times New Roman" w:hAnsi="Times New Roman"/>
                <w:bCs/>
                <w:sz w:val="24"/>
                <w:szCs w:val="24"/>
              </w:rPr>
              <w:t xml:space="preserve">денежной компенсации расходов на </w:t>
            </w:r>
            <w:r w:rsidR="003A109E" w:rsidRPr="00CA64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оплату посещения детьми, </w:t>
            </w:r>
            <w:r w:rsidR="003A109E" w:rsidRPr="00CA64F4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="003A109E" w:rsidRPr="00CA64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  <w:r w:rsidR="003A109E" w:rsidRPr="00CA64F4">
              <w:rPr>
                <w:rFonts w:ascii="Times New Roman" w:hAnsi="Times New Roman"/>
                <w:sz w:val="24"/>
                <w:szCs w:val="24"/>
              </w:rPr>
              <w:t xml:space="preserve"> занятий по дополнительным образовательным программам  в образовательных организациях  Сямженского муниципального округа»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Сямженского </w:t>
            </w:r>
            <w:r w:rsidRPr="001B7CF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A109E" w:rsidRPr="001B7CFD" w:rsidRDefault="003A109E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lastRenderedPageBreak/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 w:rsidP="00CB34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1B7CFD">
              <w:rPr>
                <w:rFonts w:ascii="Times New Roman" w:hAnsi="Times New Roman"/>
                <w:sz w:val="24"/>
                <w:szCs w:val="24"/>
              </w:rPr>
              <w:t xml:space="preserve">чьи родители </w:t>
            </w:r>
            <w:r w:rsidRPr="001B7C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(законные представители), члены семьи </w:t>
            </w:r>
            <w:r w:rsidRPr="001B7C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09E" w:rsidRPr="001B7CFD" w:rsidTr="00CB34D5">
        <w:trPr>
          <w:trHeight w:val="36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создания условий для реализации государственной программы»</w:t>
            </w:r>
          </w:p>
          <w:p w:rsidR="003A109E" w:rsidRPr="001B7CFD" w:rsidRDefault="003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 w:rsidP="005E4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A109E" w:rsidRPr="001B7CFD" w:rsidRDefault="003A109E" w:rsidP="005E4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 w:rsidP="003C3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Обеспечение исполнения функций Управления образования, возложенных полномочий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109E" w:rsidRPr="001B7CFD" w:rsidTr="00CB34D5">
        <w:trPr>
          <w:trHeight w:val="36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A109E" w:rsidRPr="001B7CFD" w:rsidRDefault="003A1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 w:rsidP="003C3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Обеспечение надлежащего исполнения подведомственными учреждениями возложенных полномочий, муниципальных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109E" w:rsidRPr="001B7CFD" w:rsidTr="00CB34D5">
        <w:trPr>
          <w:trHeight w:val="360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Направление 3 </w:t>
            </w:r>
            <w:r w:rsidRPr="001B7CFD">
              <w:rPr>
                <w:rStyle w:val="14pt"/>
                <w:rFonts w:ascii="Times New Roman" w:hAnsi="Times New Roman"/>
                <w:sz w:val="24"/>
                <w:szCs w:val="24"/>
              </w:rPr>
              <w:t>«Привлечение молодых специалистов для работы в муниципальных образовательных организациях Сямженского муниципального округа»</w:t>
            </w:r>
          </w:p>
        </w:tc>
      </w:tr>
      <w:tr w:rsidR="003A109E" w:rsidRPr="001B7CFD" w:rsidTr="00CB34D5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E31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 w:rsidR="003A109E" w:rsidRPr="001B7C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A109E" w:rsidRPr="001B7CFD">
              <w:rPr>
                <w:rStyle w:val="14pt"/>
                <w:rFonts w:ascii="Times New Roman" w:hAnsi="Times New Roman"/>
                <w:sz w:val="24"/>
                <w:szCs w:val="24"/>
              </w:rPr>
              <w:t>Привлечение молодых специалистов для работы в муниципальных образовательных организациях Сямженского муниципального округа»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A109E" w:rsidRPr="001B7CFD" w:rsidRDefault="003A109E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1B7CFD" w:rsidP="001B7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Обеспечено привлечение и закрепление  молодых специалистов для работы в муниципальных образовательных учреждениях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9E" w:rsidRPr="001B7CFD" w:rsidRDefault="003A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135" w:rsidRDefault="00AE6135">
      <w:pPr>
        <w:rPr>
          <w:rFonts w:ascii="Times New Roman" w:hAnsi="Times New Roman"/>
        </w:rPr>
      </w:pP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Финансовое обеспечение </w:t>
      </w:r>
      <w:r w:rsidR="003C3B5F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p w:rsidR="00AE6135" w:rsidRDefault="00AE613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961"/>
        <w:gridCol w:w="1276"/>
        <w:gridCol w:w="1417"/>
        <w:gridCol w:w="1418"/>
        <w:gridCol w:w="1417"/>
      </w:tblGrid>
      <w:tr w:rsidR="00AE6135" w:rsidTr="008970B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Ответственный исполнитель, соисполнитель, исполнитель </w:t>
            </w:r>
            <w:r w:rsidR="003C3B5F"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программы, направление, структурный элемент, мероприятие (результат)</w:t>
            </w:r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финансового обеспечения по годам, </w:t>
            </w:r>
          </w:p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3C3B5F" w:rsidTr="008970B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3C3B5F" w:rsidTr="008970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8970BE" w:rsidRPr="00CA64F4" w:rsidTr="008970B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70BE" w:rsidRPr="00CA64F4" w:rsidRDefault="008970BE" w:rsidP="007B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pStyle w:val="ConsPlusNormal"/>
              <w:contextualSpacing/>
              <w:jc w:val="center"/>
            </w:pPr>
            <w:r w:rsidRPr="00F162BB">
              <w:t>249594,8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pStyle w:val="ConsPlusNormal"/>
              <w:contextualSpacing/>
              <w:jc w:val="center"/>
            </w:pPr>
            <w:r w:rsidRPr="00F162BB">
              <w:t>261415,4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261415,4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772425,6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 w:rsidP="007B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pStyle w:val="ConsPlusNormal"/>
              <w:contextualSpacing/>
              <w:jc w:val="center"/>
            </w:pPr>
            <w:r w:rsidRPr="00F162BB">
              <w:t>108774,0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pStyle w:val="ConsPlusNormal"/>
              <w:contextualSpacing/>
              <w:jc w:val="center"/>
            </w:pPr>
            <w:r w:rsidRPr="00F162BB">
              <w:t>110364,4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110364,4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329502,8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 w:rsidP="007B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pStyle w:val="ConsPlusNormal"/>
              <w:contextualSpacing/>
              <w:jc w:val="center"/>
            </w:pPr>
            <w:r w:rsidRPr="00F162BB">
              <w:t>140820,8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pStyle w:val="ConsPlusNormal"/>
              <w:contextualSpacing/>
              <w:jc w:val="center"/>
            </w:pPr>
            <w:r w:rsidRPr="00F162BB">
              <w:t>151051,0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151051,0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442922,8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 w:rsidP="007B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pStyle w:val="ConsPlusNormal"/>
              <w:contextualSpacing/>
              <w:jc w:val="center"/>
            </w:pPr>
            <w:r w:rsidRPr="00F162BB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pStyle w:val="ConsPlusNormal"/>
              <w:contextualSpacing/>
              <w:jc w:val="center"/>
            </w:pPr>
            <w:r w:rsidRPr="00F162BB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pStyle w:val="ConsPlusNormal"/>
              <w:contextualSpacing/>
              <w:jc w:val="center"/>
            </w:pPr>
            <w:r w:rsidRPr="00F162BB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pStyle w:val="ConsPlusNormal"/>
              <w:contextualSpacing/>
              <w:jc w:val="center"/>
            </w:pPr>
            <w:r w:rsidRPr="00F162BB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70BE" w:rsidRPr="00CA64F4" w:rsidTr="008970B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 w:rsidP="00932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  <w:p w:rsidR="008970BE" w:rsidRPr="00CA64F4" w:rsidRDefault="0089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229131,5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240285,2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240285,2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709701,9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 w:rsidP="00932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88310,7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89234,2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89234,2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266779,1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 w:rsidP="00932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Субвенции и субсидии федерального и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140820,8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151051,0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151051,0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442922,8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 w:rsidP="00932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70BE" w:rsidRPr="00CA64F4" w:rsidTr="008970B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 w:rsidP="0077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20463,3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21130,2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21130,2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62723,7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 w:rsidP="0077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20463,3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21130,2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21130,2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62723,7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 w:rsidP="0077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 w:rsidP="0077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1CBB" w:rsidRPr="00CA64F4" w:rsidTr="008970BE">
        <w:trPr>
          <w:trHeight w:val="226"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BB" w:rsidRPr="00CA64F4" w:rsidRDefault="00681CBB" w:rsidP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 xml:space="preserve">1. Направление </w:t>
            </w:r>
            <w:r w:rsidR="003C3B5F" w:rsidRPr="00CA64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74FEB" w:rsidRPr="00CA64F4">
              <w:rPr>
                <w:rFonts w:ascii="Times New Roman" w:hAnsi="Times New Roman"/>
                <w:sz w:val="24"/>
                <w:szCs w:val="24"/>
              </w:rPr>
              <w:t>«Развитие общего и дополнительного образования детей»</w:t>
            </w:r>
          </w:p>
        </w:tc>
      </w:tr>
      <w:tr w:rsidR="00F162BB" w:rsidRPr="00CA64F4" w:rsidTr="008970B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Региональный проект «Патриотическое воспитание граждан Российской Федерации (Вологодская область)»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377,4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1067,9</w:t>
            </w:r>
          </w:p>
        </w:tc>
      </w:tr>
      <w:tr w:rsidR="00F162BB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377,4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1067,9</w:t>
            </w:r>
          </w:p>
        </w:tc>
      </w:tr>
      <w:tr w:rsidR="00F162BB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B2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проекта: Обеспечена  деятельность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377,4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1067,9</w:t>
            </w:r>
          </w:p>
        </w:tc>
      </w:tr>
      <w:tr w:rsidR="00F162BB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377,4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1067,9</w:t>
            </w:r>
          </w:p>
        </w:tc>
      </w:tr>
      <w:tr w:rsidR="00F162BB" w:rsidRPr="00CA64F4" w:rsidTr="008970BE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CA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Региональный проект, не связанный с реализацией национальных проектов «Развитие дошкольного, общего и дополнительного образования детей»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6871,47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8288,77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6400,79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21561,03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CA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364,17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362,37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361,99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1088,53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CA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6507,3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7926,4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6038,8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20472,5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CA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2C5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F162BB" w:rsidRPr="00CA64F4" w:rsidRDefault="00F162BB" w:rsidP="002C5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 xml:space="preserve">В общеобразовательных организациях созданы </w:t>
            </w:r>
            <w:proofErr w:type="spellStart"/>
            <w:r w:rsidRPr="00CA64F4">
              <w:rPr>
                <w:rFonts w:ascii="Times New Roman" w:hAnsi="Times New Roman"/>
                <w:sz w:val="24"/>
                <w:szCs w:val="24"/>
              </w:rPr>
              <w:t>агроклассы</w:t>
            </w:r>
            <w:proofErr w:type="spellEnd"/>
            <w:r w:rsidRPr="00CA64F4">
              <w:rPr>
                <w:rFonts w:ascii="Times New Roman" w:hAnsi="Times New Roman"/>
                <w:sz w:val="24"/>
                <w:szCs w:val="24"/>
              </w:rPr>
              <w:t xml:space="preserve"> и (или) лесные классы</w:t>
            </w:r>
          </w:p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1831,57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3350,67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1462,69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6644,93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0,67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1,33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1831,2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3350,0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1462,4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6643,6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contextualSpacing/>
              <w:jc w:val="center"/>
              <w:rPr>
                <w:rFonts w:ascii="XO Thames" w:hAnsi="XO Thames"/>
              </w:rPr>
            </w:pPr>
            <w:r w:rsidRPr="00F162BB">
              <w:rPr>
                <w:rFonts w:ascii="XO Thames" w:hAnsi="XO Thames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contextualSpacing/>
              <w:jc w:val="center"/>
              <w:rPr>
                <w:rFonts w:ascii="XO Thames" w:hAnsi="XO Thames"/>
              </w:rPr>
            </w:pPr>
            <w:r w:rsidRPr="00F162BB">
              <w:rPr>
                <w:rFonts w:ascii="XO Thames" w:hAnsi="XO Thames"/>
              </w:rPr>
              <w:t>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contextualSpacing/>
              <w:jc w:val="center"/>
              <w:rPr>
                <w:rFonts w:ascii="XO Thames" w:hAnsi="XO Thames"/>
              </w:rPr>
            </w:pPr>
            <w:r w:rsidRPr="00F162BB">
              <w:rPr>
                <w:rFonts w:ascii="XO Thames" w:hAnsi="XO Thames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contextualSpacing/>
              <w:jc w:val="center"/>
              <w:rPr>
                <w:rFonts w:ascii="XO Thames" w:hAnsi="XO Thames"/>
              </w:rPr>
            </w:pPr>
            <w:r w:rsidRPr="00F162BB">
              <w:rPr>
                <w:rFonts w:ascii="XO Thames" w:hAnsi="XO Thames"/>
              </w:rPr>
              <w:t>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2C5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F162BB" w:rsidRPr="00CA64F4" w:rsidRDefault="00F162BB" w:rsidP="00FC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4F4">
              <w:rPr>
                <w:rFonts w:ascii="Times New Roman" w:hAnsi="Times New Roman"/>
                <w:sz w:val="24"/>
                <w:szCs w:val="24"/>
              </w:rPr>
              <w:t>Достигнута доля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которым обеспечено двухразовое бесплатное питание, а при обучении их индивидуально на дому - денежная компенсация на питание, а также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обучающихся в них по</w:t>
            </w:r>
            <w:proofErr w:type="gramEnd"/>
            <w:r w:rsidRPr="00CA64F4">
              <w:rPr>
                <w:rFonts w:ascii="Times New Roman" w:hAnsi="Times New Roman"/>
                <w:sz w:val="24"/>
                <w:szCs w:val="24"/>
              </w:rPr>
              <w:t xml:space="preserve"> адаптированным основным общеобразовательным программам, </w:t>
            </w:r>
            <w:proofErr w:type="gramStart"/>
            <w:r w:rsidRPr="00CA64F4">
              <w:rPr>
                <w:rFonts w:ascii="Times New Roman" w:hAnsi="Times New Roman"/>
                <w:sz w:val="24"/>
                <w:szCs w:val="24"/>
              </w:rPr>
              <w:t>страдающих</w:t>
            </w:r>
            <w:proofErr w:type="gramEnd"/>
            <w:r w:rsidRPr="00CA64F4">
              <w:rPr>
                <w:rFonts w:ascii="Times New Roman" w:hAnsi="Times New Roman"/>
                <w:sz w:val="24"/>
                <w:szCs w:val="24"/>
              </w:rPr>
              <w:t xml:space="preserve"> сахарным диабетом, </w:t>
            </w:r>
            <w:proofErr w:type="spellStart"/>
            <w:r w:rsidRPr="00CA64F4">
              <w:rPr>
                <w:rFonts w:ascii="Times New Roman" w:hAnsi="Times New Roman"/>
                <w:sz w:val="24"/>
                <w:szCs w:val="24"/>
              </w:rPr>
              <w:t>целиакией</w:t>
            </w:r>
            <w:proofErr w:type="spellEnd"/>
            <w:r w:rsidRPr="00CA6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64F4">
              <w:rPr>
                <w:rFonts w:ascii="Times New Roman" w:hAnsi="Times New Roman"/>
                <w:sz w:val="24"/>
                <w:szCs w:val="24"/>
              </w:rPr>
              <w:t>фенилкетонурией</w:t>
            </w:r>
            <w:proofErr w:type="spellEnd"/>
            <w:r w:rsidRPr="00CA6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64F4">
              <w:rPr>
                <w:rFonts w:ascii="Times New Roman" w:hAnsi="Times New Roman"/>
                <w:sz w:val="24"/>
                <w:szCs w:val="24"/>
              </w:rPr>
              <w:t>муковисцидозом</w:t>
            </w:r>
            <w:proofErr w:type="spellEnd"/>
            <w:r w:rsidRPr="00CA64F4">
              <w:rPr>
                <w:rFonts w:ascii="Times New Roman" w:hAnsi="Times New Roman"/>
                <w:sz w:val="24"/>
                <w:szCs w:val="24"/>
              </w:rPr>
              <w:t>, пищевой аллергией, которым обеспечено бесплатное двухразовое питание либо денежная компенсация на питание (далее - обучающиеся с ОВЗ)  к общему количеству обучающихся с ОВЗ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1460,8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1460,8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1460,8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4380,0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292,2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876,6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1168,6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1168,6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1168,6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3505,8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  <w:proofErr w:type="gramStart"/>
            <w:r w:rsidRPr="00CA64F4">
              <w:rPr>
                <w:rFonts w:ascii="Times New Roman" w:hAnsi="Times New Roman"/>
                <w:sz w:val="24"/>
                <w:szCs w:val="24"/>
              </w:rPr>
              <w:t xml:space="preserve">Достигнута доля </w:t>
            </w:r>
            <w:r w:rsidRPr="00CA64F4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(100%), получающих начальное общее образование в государственных и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3579,1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3477,3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3477,3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10533,7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69,5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210,6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3507,5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3407,8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3407,8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10323,1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79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CA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системы дошкольного, общего и дополнительного образования детей»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232576,7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244434,9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244434,9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721446,5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CA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98716,5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100309,0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100309,0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299334,5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CA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133860,2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144125,9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144125,9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422112,0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 w:rsidP="00CA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 xml:space="preserve">Обеспечена </w:t>
            </w:r>
            <w:r w:rsidRPr="00CA64F4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</w:t>
            </w:r>
            <w:r w:rsidRPr="00CA64F4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организациях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197601,6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208346,9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208346,9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614295,4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71590,8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72096,0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72096,0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215782,8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126010,8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136250,9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136250,9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398512,6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 w:rsidP="00CA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 w:rsidP="00CA64F4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00973" w:rsidRPr="00CA64F4" w:rsidRDefault="00C00973" w:rsidP="00CA64F4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 xml:space="preserve">Обеспечено </w:t>
            </w:r>
            <w:r w:rsidRPr="00CA64F4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предоставление общедоступного дополнительного образования для детей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24238,3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25325,6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25325,6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74889,5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24238,3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25325,6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25325,6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74889,5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 w:rsidP="005A0932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00973" w:rsidRPr="00CA64F4" w:rsidRDefault="00C00973" w:rsidP="005A0932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Обеспечено 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C00973">
              <w:rPr>
                <w:rFonts w:ascii="Times New Roman" w:hAnsi="Times New Roman"/>
                <w:sz w:val="24"/>
              </w:rPr>
              <w:t>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5127,8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5153,4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5153,4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15434,6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5127,8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5153,4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5153,4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15434,6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 w:rsidP="005A0932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00973" w:rsidRPr="00CA64F4" w:rsidRDefault="00C00973" w:rsidP="005A09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Обеспечено предоставление мер социальной поддержки отдельным категориям граждан в целях </w:t>
            </w:r>
            <w:r w:rsidRPr="00CA64F4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реализации права на образование</w:t>
            </w:r>
          </w:p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2721,6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2721,6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2721,6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8164,8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Субвенции и субсидии федерального 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2721,6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2721,6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2721,6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8164,8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 xml:space="preserve">Безвозмездные поступления физических и </w:t>
            </w:r>
            <w:r w:rsidRPr="00C00973">
              <w:rPr>
                <w:rFonts w:ascii="Times New Roman" w:hAnsi="Times New Roman"/>
                <w:sz w:val="24"/>
              </w:rPr>
              <w:lastRenderedPageBreak/>
              <w:t>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 w:rsidP="005A0932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00973" w:rsidRPr="00CA64F4" w:rsidRDefault="00C00973" w:rsidP="005A0932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2887,4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2887,4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2887,4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8662,2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2887,4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2887,4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2887,4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8662,2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00973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A64F4" w:rsidRDefault="00C0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73" w:rsidRPr="00C00973" w:rsidRDefault="00C00973" w:rsidP="00C0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097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A64F4" w:rsidRPr="00CA64F4" w:rsidTr="008970BE">
        <w:trPr>
          <w:trHeight w:val="226"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4F4" w:rsidRPr="00CA64F4" w:rsidRDefault="00CA64F4" w:rsidP="005E4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 xml:space="preserve"> Направление 2  </w:t>
            </w:r>
            <w:r w:rsidRPr="00CA64F4">
              <w:rPr>
                <w:rStyle w:val="14pt"/>
                <w:rFonts w:ascii="Times New Roman" w:hAnsi="Times New Roman"/>
                <w:sz w:val="24"/>
                <w:szCs w:val="24"/>
              </w:rPr>
              <w:t>«Обеспечение создания условий для реализации программы</w:t>
            </w:r>
            <w:r w:rsidRPr="00CA6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64F4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5C3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Муниципальный проект «Организация летнего отдыха детей»</w:t>
            </w:r>
          </w:p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3063,0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5E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3063,0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5E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5E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1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5E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5E4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387B45" w:rsidRPr="00CA64F4" w:rsidRDefault="00387B45" w:rsidP="005E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4F4">
              <w:rPr>
                <w:rFonts w:ascii="Times New Roman" w:hAnsi="Times New Roman"/>
                <w:sz w:val="24"/>
                <w:szCs w:val="24"/>
              </w:rPr>
              <w:t>Созданы</w:t>
            </w:r>
            <w:proofErr w:type="gramEnd"/>
            <w:r w:rsidRPr="00CA64F4">
              <w:rPr>
                <w:rFonts w:ascii="Times New Roman" w:hAnsi="Times New Roman"/>
                <w:sz w:val="24"/>
                <w:szCs w:val="24"/>
              </w:rPr>
              <w:t xml:space="preserve"> современные</w:t>
            </w:r>
          </w:p>
          <w:p w:rsidR="00387B45" w:rsidRPr="00CA64F4" w:rsidRDefault="00387B45" w:rsidP="005E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условия для отдыха детей и</w:t>
            </w:r>
          </w:p>
          <w:p w:rsidR="00387B45" w:rsidRPr="00CA64F4" w:rsidRDefault="00387B45" w:rsidP="005E427B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их оздоровления</w:t>
            </w:r>
          </w:p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3063,0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3063,0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5C3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«Создание </w:t>
            </w:r>
            <w:r w:rsidRPr="00CA64F4">
              <w:rPr>
                <w:rFonts w:ascii="Times New Roman" w:hAnsi="Times New Roman"/>
                <w:sz w:val="24"/>
                <w:szCs w:val="24"/>
              </w:rPr>
              <w:lastRenderedPageBreak/>
              <w:t>условий для повышения доступности, качества и безопасности отдыха и оздоровления детей»</w:t>
            </w:r>
          </w:p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3061,2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61,2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3000,0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проекта: предоставлена субсидия бюджету Сямженского муниципального округа на 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 в соответствии с Правилами предоставления и распределения субсидии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3061,2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61,2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3000,0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Муниципальный проект «Приобретение услуг распределительно-логистического центра»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461,7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1385,1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13,8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457,1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457,1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457,1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1371,3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проекта: предоставлена субсидия бюджету Сямженского муниципального округа  из областного бюджета на 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461,7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1385,1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13,8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457,1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457,1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457,1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1371,3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«Предоставление </w:t>
            </w:r>
            <w:r w:rsidRPr="00CA64F4">
              <w:rPr>
                <w:rFonts w:ascii="Times New Roman" w:hAnsi="Times New Roman"/>
                <w:bCs/>
                <w:sz w:val="24"/>
                <w:szCs w:val="24"/>
              </w:rPr>
              <w:t xml:space="preserve">денежной компенсации расходов на оплату посещения детьми, </w:t>
            </w:r>
            <w:r w:rsidRPr="00CA64F4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CA64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  <w:r w:rsidRPr="00CA64F4">
              <w:rPr>
                <w:rFonts w:ascii="Times New Roman" w:hAnsi="Times New Roman"/>
                <w:sz w:val="24"/>
                <w:szCs w:val="24"/>
              </w:rPr>
              <w:t xml:space="preserve"> занятий по дополнительным образовательным программам  в образовательных организациях  Сямженского муниципального округа»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31,5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31,5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</w:t>
            </w:r>
            <w:r w:rsidRPr="00CA64F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социальной поддержки для детей, </w:t>
            </w:r>
            <w:r w:rsidRPr="00CA64F4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CA64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31,5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31,5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создания условий для реализации государственной программы»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9912,4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9912,4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9912,4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29737,2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8398,2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8398,2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8398,2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25194,6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1514,2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1514,2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1514,2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4542,6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5A0932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387B45" w:rsidRPr="00CA64F4" w:rsidRDefault="00387B45" w:rsidP="005A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816,0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816,0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5A0932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387B45" w:rsidRPr="00CA64F4" w:rsidRDefault="00387B45" w:rsidP="005A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органами местного самоуправления </w:t>
            </w:r>
            <w:r w:rsidRPr="00CA64F4">
              <w:rPr>
                <w:rFonts w:ascii="Times New Roman" w:hAnsi="Times New Roman"/>
                <w:sz w:val="24"/>
                <w:szCs w:val="24"/>
              </w:rPr>
              <w:lastRenderedPageBreak/>
              <w:t>округа мер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1514,2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1514,2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1514,2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4542,6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1514,2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1514,2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1514,2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4542,6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FC59D1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387B45" w:rsidRPr="00CA64F4" w:rsidRDefault="00387B45" w:rsidP="00FC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обеспечена деятельность Управления образования Сямженского муниципального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8126,2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8126,2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8126,2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24378,6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8126,2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8126,2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8126,2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24378,6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C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A64F4" w:rsidRPr="00CA64F4" w:rsidTr="008970BE"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F4" w:rsidRPr="00CA64F4" w:rsidRDefault="00CA64F4" w:rsidP="00F74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 xml:space="preserve">Направление 3 </w:t>
            </w:r>
            <w:r w:rsidRPr="00CA64F4">
              <w:rPr>
                <w:rStyle w:val="14pt"/>
                <w:rFonts w:ascii="Times New Roman" w:hAnsi="Times New Roman"/>
                <w:sz w:val="24"/>
                <w:szCs w:val="24"/>
              </w:rPr>
              <w:t>«Привлечение молодых специалистов для работы в муниципальных образовательных организациях Сямженского муниципального округа»</w:t>
            </w:r>
          </w:p>
        </w:tc>
      </w:tr>
      <w:tr w:rsidR="00387B45" w:rsidRPr="00CA64F4" w:rsidTr="008970B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CA64F4">
              <w:rPr>
                <w:rStyle w:val="14pt"/>
                <w:rFonts w:ascii="Times New Roman" w:hAnsi="Times New Roman"/>
                <w:sz w:val="24"/>
                <w:szCs w:val="24"/>
              </w:rPr>
              <w:t>Привлечение молодых специалистов для работы в муниципальных образовательных организациях Сямженского муниципального округа»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810,0</w:t>
            </w:r>
          </w:p>
        </w:tc>
      </w:tr>
      <w:tr w:rsidR="00387B45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810,0</w:t>
            </w:r>
          </w:p>
        </w:tc>
      </w:tr>
      <w:tr w:rsidR="00387B45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87B45" w:rsidRPr="00CA64F4" w:rsidTr="008970B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CA64F4" w:rsidRDefault="0038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45" w:rsidRPr="00387B45" w:rsidRDefault="00387B45" w:rsidP="0038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45C9C" w:rsidRPr="00CA64F4" w:rsidTr="008970B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  <w:p w:rsidR="00745C9C" w:rsidRPr="00CA64F4" w:rsidRDefault="00745C9C" w:rsidP="00FF60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4F4">
              <w:rPr>
                <w:rFonts w:ascii="Times New Roman" w:hAnsi="Times New Roman"/>
                <w:sz w:val="24"/>
                <w:szCs w:val="24"/>
              </w:rPr>
              <w:t>Обеспечена доплата к стипендии студентам очной формы обучения государственных образовательных высших профессиональных и средних профессиональных учреждениях по педагогическим специальностям  в рамках договора о целевой подготовке специалистов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45C9C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745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45C9C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45C9C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45C9C" w:rsidRPr="00CA64F4" w:rsidTr="008970B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45C9C" w:rsidRPr="00CA64F4" w:rsidTr="008970B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 w:rsidP="00FF60C8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  <w:p w:rsidR="00745C9C" w:rsidRPr="00CA64F4" w:rsidRDefault="00745C9C" w:rsidP="00FF60C8">
            <w:pPr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Обеспечена выплата единовременного пособия молодым специалистам - работникам в возрасте до 30 лет, получившим высшее или среднее специальное педагогическое образование и впервые принятым на работу в  учреждения образования Сямженского муниципального округа  по полученной специальности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45C9C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45C9C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45C9C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45C9C" w:rsidRPr="00CA64F4" w:rsidTr="008970B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 w:rsidP="008C3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CA64F4" w:rsidRDefault="00745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9C" w:rsidRPr="00387B45" w:rsidRDefault="00745C9C" w:rsidP="0008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7B45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AE6135" w:rsidRPr="00CA64F4" w:rsidRDefault="00AE61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5" w:rsidRPr="00CA64F4" w:rsidRDefault="00AE61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93B78" w:rsidRPr="00CA64F4" w:rsidRDefault="00793B7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93B78" w:rsidRPr="00CA64F4" w:rsidRDefault="00793B7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93B78" w:rsidRPr="00CA64F4" w:rsidRDefault="00793B7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93B78" w:rsidRDefault="00793B78">
      <w:pPr>
        <w:spacing w:after="0"/>
        <w:jc w:val="right"/>
        <w:rPr>
          <w:rFonts w:ascii="XO Thames" w:hAnsi="XO Thames"/>
          <w:sz w:val="28"/>
        </w:rPr>
      </w:pPr>
    </w:p>
    <w:p w:rsidR="00793B78" w:rsidRDefault="00793B78">
      <w:pPr>
        <w:spacing w:after="0"/>
        <w:jc w:val="right"/>
        <w:rPr>
          <w:rFonts w:ascii="XO Thames" w:hAnsi="XO Thames"/>
          <w:sz w:val="28"/>
        </w:rPr>
      </w:pPr>
    </w:p>
    <w:p w:rsidR="00793B78" w:rsidRDefault="00793B78">
      <w:pPr>
        <w:spacing w:after="0"/>
        <w:jc w:val="right"/>
        <w:rPr>
          <w:rFonts w:ascii="XO Thames" w:hAnsi="XO Thames"/>
          <w:sz w:val="28"/>
        </w:rPr>
      </w:pPr>
    </w:p>
    <w:p w:rsidR="0082525E" w:rsidRDefault="0082525E">
      <w:pPr>
        <w:spacing w:after="0"/>
        <w:jc w:val="right"/>
        <w:rPr>
          <w:rFonts w:ascii="XO Thames" w:hAnsi="XO Thames"/>
          <w:sz w:val="28"/>
        </w:rPr>
      </w:pPr>
    </w:p>
    <w:p w:rsidR="003C5BC9" w:rsidRDefault="003C5BC9">
      <w:pPr>
        <w:spacing w:after="0"/>
        <w:jc w:val="right"/>
        <w:rPr>
          <w:rFonts w:ascii="XO Thames" w:hAnsi="XO Thames"/>
          <w:sz w:val="28"/>
        </w:rPr>
      </w:pPr>
    </w:p>
    <w:p w:rsidR="00F57445" w:rsidRDefault="00F57445">
      <w:pPr>
        <w:spacing w:after="0"/>
        <w:jc w:val="right"/>
        <w:rPr>
          <w:rFonts w:ascii="XO Thames" w:hAnsi="XO Thames"/>
          <w:sz w:val="28"/>
        </w:rPr>
      </w:pPr>
    </w:p>
    <w:p w:rsidR="00F57445" w:rsidRDefault="00F57445">
      <w:pPr>
        <w:spacing w:after="0"/>
        <w:jc w:val="right"/>
        <w:rPr>
          <w:rFonts w:ascii="XO Thames" w:hAnsi="XO Thames"/>
          <w:sz w:val="28"/>
        </w:rPr>
      </w:pPr>
    </w:p>
    <w:p w:rsidR="003C5BC9" w:rsidRDefault="003C5BC9">
      <w:pPr>
        <w:spacing w:after="0"/>
        <w:jc w:val="right"/>
        <w:rPr>
          <w:rFonts w:ascii="XO Thames" w:hAnsi="XO Thames"/>
          <w:sz w:val="28"/>
        </w:rPr>
      </w:pPr>
    </w:p>
    <w:p w:rsidR="003C5BC9" w:rsidRDefault="003C5BC9">
      <w:pPr>
        <w:spacing w:after="0"/>
        <w:jc w:val="right"/>
        <w:rPr>
          <w:rFonts w:ascii="XO Thames" w:hAnsi="XO Thames"/>
          <w:sz w:val="28"/>
        </w:rPr>
      </w:pPr>
    </w:p>
    <w:p w:rsidR="003C5BC9" w:rsidRDefault="003C5BC9">
      <w:pPr>
        <w:spacing w:after="0"/>
        <w:jc w:val="right"/>
        <w:rPr>
          <w:rFonts w:ascii="XO Thames" w:hAnsi="XO Thames"/>
          <w:sz w:val="28"/>
        </w:rPr>
      </w:pPr>
    </w:p>
    <w:p w:rsidR="0082525E" w:rsidRDefault="0082525E">
      <w:pPr>
        <w:spacing w:after="0"/>
        <w:jc w:val="right"/>
        <w:rPr>
          <w:rFonts w:ascii="XO Thames" w:hAnsi="XO Thames"/>
          <w:sz w:val="28"/>
        </w:rPr>
      </w:pPr>
    </w:p>
    <w:p w:rsidR="0082525E" w:rsidRDefault="0082525E">
      <w:pPr>
        <w:spacing w:after="0"/>
        <w:jc w:val="right"/>
        <w:rPr>
          <w:rFonts w:ascii="XO Thames" w:hAnsi="XO Thames"/>
          <w:sz w:val="28"/>
        </w:rPr>
      </w:pPr>
    </w:p>
    <w:p w:rsidR="00AE6135" w:rsidRDefault="00AE6135">
      <w:pPr>
        <w:spacing w:after="0"/>
        <w:jc w:val="right"/>
        <w:rPr>
          <w:rFonts w:ascii="XO Thames" w:hAnsi="XO Thames"/>
          <w:sz w:val="28"/>
        </w:rPr>
      </w:pPr>
    </w:p>
    <w:p w:rsidR="00AE6135" w:rsidRDefault="00455AD7">
      <w:pPr>
        <w:spacing w:after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1 к Паспорту</w:t>
      </w:r>
    </w:p>
    <w:p w:rsidR="00AE6135" w:rsidRDefault="00AE6135">
      <w:pPr>
        <w:spacing w:after="0"/>
        <w:rPr>
          <w:sz w:val="28"/>
        </w:rPr>
      </w:pPr>
    </w:p>
    <w:p w:rsidR="00AE6135" w:rsidRDefault="00455AD7" w:rsidP="00CB1357">
      <w:pPr>
        <w:spacing w:after="0"/>
        <w:jc w:val="center"/>
        <w:rPr>
          <w:rFonts w:ascii="Times New Roman" w:hAnsi="Times New Roman"/>
          <w:sz w:val="24"/>
        </w:rPr>
      </w:pPr>
      <w:r w:rsidRPr="001D2200">
        <w:rPr>
          <w:rFonts w:ascii="XO Thames" w:hAnsi="XO Thames"/>
          <w:color w:val="000000" w:themeColor="text1"/>
          <w:sz w:val="28"/>
        </w:rPr>
        <w:t xml:space="preserve">Характеристика направлений расходов финансовых мероприятий (результатов) структурных элементов проектной части </w:t>
      </w:r>
      <w:r w:rsidR="00BA19EF" w:rsidRPr="001D2200">
        <w:rPr>
          <w:rFonts w:ascii="XO Thames" w:hAnsi="XO Thames"/>
          <w:color w:val="000000" w:themeColor="text1"/>
          <w:sz w:val="28"/>
        </w:rPr>
        <w:t>муниципальной</w:t>
      </w:r>
      <w:r w:rsidRPr="001D2200">
        <w:rPr>
          <w:rFonts w:ascii="XO Thames" w:hAnsi="XO Thames"/>
          <w:color w:val="000000" w:themeColor="text1"/>
          <w:sz w:val="28"/>
        </w:rPr>
        <w:t xml:space="preserve"> программы </w:t>
      </w:r>
    </w:p>
    <w:tbl>
      <w:tblPr>
        <w:tblW w:w="503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67"/>
        <w:gridCol w:w="4296"/>
        <w:gridCol w:w="3402"/>
        <w:gridCol w:w="3260"/>
        <w:gridCol w:w="1134"/>
        <w:gridCol w:w="1027"/>
        <w:gridCol w:w="1098"/>
      </w:tblGrid>
      <w:tr w:rsidR="00CB1357" w:rsidRPr="00EE4F74" w:rsidTr="000878C6">
        <w:trPr>
          <w:trHeight w:val="10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EE4F74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EE4F74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Наименование направления, структурного элемента муниципальной программы  мероприятия (результата) </w:t>
            </w: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Направление расходов, </w:t>
            </w:r>
          </w:p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вид расходов</w:t>
            </w:r>
          </w:p>
        </w:tc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Характеристика направления расходов </w:t>
            </w:r>
          </w:p>
        </w:tc>
        <w:tc>
          <w:tcPr>
            <w:tcW w:w="109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Объем финансового обеспечения по годам, тыс. руб. </w:t>
            </w:r>
          </w:p>
        </w:tc>
      </w:tr>
      <w:tr w:rsidR="00CB1357" w:rsidRPr="00EE4F74" w:rsidTr="000878C6">
        <w:trPr>
          <w:trHeight w:val="645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2027 год</w:t>
            </w:r>
          </w:p>
        </w:tc>
      </w:tr>
      <w:tr w:rsidR="00CB1357" w:rsidRPr="00EE4F74" w:rsidTr="000878C6">
        <w:trPr>
          <w:trHeight w:val="349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CB1357" w:rsidRPr="00EE4F74" w:rsidTr="000878C6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Направление 1 «Развитие общего и дополнительного образования детей»</w:t>
            </w:r>
          </w:p>
        </w:tc>
      </w:tr>
      <w:tr w:rsidR="00CB1357" w:rsidRPr="00EE4F74" w:rsidTr="000878C6">
        <w:trPr>
          <w:trHeight w:val="37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740B6">
              <w:rPr>
                <w:rFonts w:ascii="Times New Roman" w:hAnsi="Times New Roman"/>
                <w:color w:val="000000" w:themeColor="text1"/>
                <w:szCs w:val="22"/>
              </w:rPr>
              <w:t>Муниципальный</w:t>
            </w:r>
            <w:r w:rsidRPr="00EE4F74">
              <w:rPr>
                <w:rFonts w:ascii="Times New Roman" w:hAnsi="Times New Roman"/>
                <w:szCs w:val="22"/>
              </w:rPr>
              <w:t xml:space="preserve"> проект "Патриотическое воспитание граждан Российской Федерации (Вологодская область)"</w:t>
            </w:r>
          </w:p>
        </w:tc>
      </w:tr>
      <w:tr w:rsidR="00CB1357" w:rsidRPr="00EE4F74" w:rsidTr="000878C6">
        <w:trPr>
          <w:trHeight w:val="1658"/>
        </w:trPr>
        <w:tc>
          <w:tcPr>
            <w:tcW w:w="22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1.1.1</w:t>
            </w:r>
          </w:p>
        </w:tc>
        <w:tc>
          <w:tcPr>
            <w:tcW w:w="1443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357" w:rsidRPr="009A0F2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A0F24">
              <w:rPr>
                <w:rFonts w:ascii="Times New Roman" w:hAnsi="Times New Roman"/>
                <w:szCs w:val="22"/>
              </w:rPr>
              <w:t>Обеспечена  деятельность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57" w:rsidRPr="009A0F2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A0F24">
              <w:rPr>
                <w:rFonts w:ascii="Times New Roman" w:hAnsi="Times New Roman"/>
                <w:szCs w:val="22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</w:t>
            </w:r>
            <w:r w:rsidRPr="009A0F24">
              <w:rPr>
                <w:rFonts w:ascii="Times New Roman" w:hAnsi="Times New Roman"/>
                <w:color w:val="000000" w:themeColor="text1"/>
                <w:szCs w:val="22"/>
              </w:rPr>
              <w:t xml:space="preserve">201ЕВ51790) 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  <w:highlight w:val="cyan"/>
              </w:rPr>
            </w:pPr>
            <w:r w:rsidRPr="00EE4F74">
              <w:rPr>
                <w:rFonts w:ascii="Times New Roman" w:hAnsi="Times New Roman"/>
                <w:szCs w:val="22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313,1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313,1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313,1</w:t>
            </w:r>
          </w:p>
        </w:tc>
      </w:tr>
      <w:tr w:rsidR="00CB1357" w:rsidRPr="00EE4F74" w:rsidTr="000878C6">
        <w:trPr>
          <w:trHeight w:val="648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357" w:rsidRPr="009A0F2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57" w:rsidRPr="009A0F2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A0F24">
              <w:rPr>
                <w:rFonts w:ascii="Times New Roman" w:hAnsi="Times New Roman"/>
                <w:szCs w:val="22"/>
              </w:rPr>
              <w:t>Суб</w:t>
            </w:r>
            <w:r>
              <w:rPr>
                <w:rFonts w:ascii="Times New Roman" w:hAnsi="Times New Roman"/>
                <w:szCs w:val="22"/>
              </w:rPr>
              <w:t>венция</w:t>
            </w:r>
            <w:r w:rsidRPr="009A0F24">
              <w:rPr>
                <w:rFonts w:ascii="Times New Roman" w:hAnsi="Times New Roman"/>
                <w:szCs w:val="22"/>
              </w:rPr>
              <w:t xml:space="preserve"> автономным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  <w:highlight w:val="cy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313,1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313,1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313,1</w:t>
            </w:r>
          </w:p>
        </w:tc>
      </w:tr>
      <w:tr w:rsidR="00CB1357" w:rsidRPr="00EE4F74" w:rsidTr="000878C6">
        <w:trPr>
          <w:trHeight w:val="31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477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Муниципальный</w:t>
            </w:r>
            <w:r w:rsidRPr="00EE4F74">
              <w:rPr>
                <w:rFonts w:ascii="Times New Roman" w:hAnsi="Times New Roman"/>
                <w:szCs w:val="22"/>
              </w:rPr>
              <w:t xml:space="preserve"> проект, не связанный с реализацией национальных проектов «Развитие дошкольного, общего и дополнительного образования детей»</w:t>
            </w:r>
          </w:p>
        </w:tc>
      </w:tr>
      <w:tr w:rsidR="007E4014" w:rsidRPr="00EE4F74" w:rsidTr="007E4014">
        <w:trPr>
          <w:trHeight w:val="829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1.2.1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EE4F74">
              <w:rPr>
                <w:rFonts w:ascii="Times New Roman" w:hAnsi="Times New Roman"/>
                <w:szCs w:val="22"/>
              </w:rPr>
              <w:t xml:space="preserve">Достигнута доля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</w:t>
            </w:r>
            <w:r w:rsidRPr="00EE4F74">
              <w:rPr>
                <w:rFonts w:ascii="Times New Roman" w:hAnsi="Times New Roman"/>
                <w:szCs w:val="22"/>
              </w:rPr>
              <w:lastRenderedPageBreak/>
              <w:t>программам, которым обеспечено двухразовое бесплатное питание, а при обучении их индивидуально на дому - денежная компенсация на питание, а также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обучающихся в них по</w:t>
            </w:r>
            <w:proofErr w:type="gramEnd"/>
            <w:r w:rsidRPr="00EE4F74">
              <w:rPr>
                <w:rFonts w:ascii="Times New Roman" w:hAnsi="Times New Roman"/>
                <w:szCs w:val="22"/>
              </w:rPr>
              <w:t xml:space="preserve"> адаптированным основным общеобразовательным программам, </w:t>
            </w:r>
            <w:proofErr w:type="gramStart"/>
            <w:r w:rsidRPr="00EE4F74">
              <w:rPr>
                <w:rFonts w:ascii="Times New Roman" w:hAnsi="Times New Roman"/>
                <w:szCs w:val="22"/>
              </w:rPr>
              <w:t>страдающих</w:t>
            </w:r>
            <w:proofErr w:type="gramEnd"/>
            <w:r w:rsidRPr="00EE4F74">
              <w:rPr>
                <w:rFonts w:ascii="Times New Roman" w:hAnsi="Times New Roman"/>
                <w:szCs w:val="22"/>
              </w:rPr>
              <w:t xml:space="preserve"> сахарным диабетом, </w:t>
            </w:r>
            <w:proofErr w:type="spellStart"/>
            <w:r w:rsidRPr="00EE4F74">
              <w:rPr>
                <w:rFonts w:ascii="Times New Roman" w:hAnsi="Times New Roman"/>
                <w:szCs w:val="22"/>
              </w:rPr>
              <w:t>целиакией</w:t>
            </w:r>
            <w:proofErr w:type="spellEnd"/>
            <w:r w:rsidRPr="00EE4F74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E4F74">
              <w:rPr>
                <w:rFonts w:ascii="Times New Roman" w:hAnsi="Times New Roman"/>
                <w:szCs w:val="22"/>
              </w:rPr>
              <w:t>фенилкетонурией</w:t>
            </w:r>
            <w:proofErr w:type="spellEnd"/>
            <w:r w:rsidRPr="00EE4F74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E4F74">
              <w:rPr>
                <w:rFonts w:ascii="Times New Roman" w:hAnsi="Times New Roman"/>
                <w:szCs w:val="22"/>
              </w:rPr>
              <w:t>муковисцидозом</w:t>
            </w:r>
            <w:proofErr w:type="spellEnd"/>
            <w:r w:rsidRPr="00EE4F74">
              <w:rPr>
                <w:rFonts w:ascii="Times New Roman" w:hAnsi="Times New Roman"/>
                <w:szCs w:val="22"/>
              </w:rPr>
              <w:t>, пищевой аллергией, которым обеспечено бесплатное двухразовое питание либо денежная компенсация на питание (далее - обучающи</w:t>
            </w:r>
            <w:r>
              <w:rPr>
                <w:rFonts w:ascii="Times New Roman" w:hAnsi="Times New Roman"/>
                <w:szCs w:val="22"/>
              </w:rPr>
              <w:t xml:space="preserve">еся с ОВЗ)  к общему количеству </w:t>
            </w:r>
            <w:r w:rsidRPr="00EE4F74">
              <w:rPr>
                <w:rFonts w:ascii="Times New Roman" w:hAnsi="Times New Roman"/>
                <w:szCs w:val="22"/>
              </w:rPr>
              <w:t>обучающихся с ОВЗ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764216" w:rsidRDefault="007E4014" w:rsidP="000878C6">
            <w:pPr>
              <w:spacing w:after="24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764216">
              <w:rPr>
                <w:rFonts w:ascii="Times New Roman" w:hAnsi="Times New Roman"/>
                <w:szCs w:val="22"/>
              </w:rPr>
              <w:lastRenderedPageBreak/>
              <w:t xml:space="preserve">Субсидии на обеспечение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</w:t>
            </w:r>
            <w:r w:rsidRPr="00764216">
              <w:rPr>
                <w:rFonts w:ascii="Times New Roman" w:hAnsi="Times New Roman"/>
                <w:szCs w:val="22"/>
              </w:rPr>
              <w:lastRenderedPageBreak/>
              <w:t>по адаптированным основным общеобразовательным программам</w:t>
            </w:r>
            <w:proofErr w:type="gramEnd"/>
          </w:p>
          <w:p w:rsidR="007E4014" w:rsidRPr="00764216" w:rsidRDefault="007E4014" w:rsidP="000878C6">
            <w:pPr>
              <w:spacing w:after="240" w:line="240" w:lineRule="auto"/>
              <w:rPr>
                <w:rFonts w:ascii="Times New Roman" w:hAnsi="Times New Roman"/>
                <w:szCs w:val="22"/>
              </w:rPr>
            </w:pPr>
            <w:r w:rsidRPr="00764216">
              <w:rPr>
                <w:rFonts w:ascii="Times New Roman" w:hAnsi="Times New Roman"/>
                <w:szCs w:val="22"/>
              </w:rPr>
              <w:t xml:space="preserve">(КЦСР </w:t>
            </w:r>
            <w:r w:rsidRPr="00764216">
              <w:rPr>
                <w:rFonts w:ascii="Times New Roman" w:hAnsi="Times New Roman"/>
                <w:szCs w:val="22"/>
                <w:lang w:val="en-US"/>
              </w:rPr>
              <w:t>S</w:t>
            </w:r>
            <w:r w:rsidRPr="00764216">
              <w:rPr>
                <w:rFonts w:ascii="Times New Roman" w:hAnsi="Times New Roman"/>
                <w:szCs w:val="22"/>
              </w:rPr>
              <w:t>1490)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014" w:rsidRPr="00EE4F74" w:rsidRDefault="007E4014" w:rsidP="000878C6">
            <w:pPr>
              <w:spacing w:after="24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764216">
              <w:rPr>
                <w:rFonts w:ascii="Times New Roman" w:hAnsi="Times New Roman"/>
                <w:szCs w:val="22"/>
              </w:rPr>
              <w:lastRenderedPageBreak/>
              <w:t xml:space="preserve"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</w:t>
            </w:r>
            <w:r w:rsidRPr="00764216">
              <w:rPr>
                <w:rFonts w:ascii="Times New Roman" w:hAnsi="Times New Roman"/>
                <w:szCs w:val="22"/>
              </w:rPr>
              <w:lastRenderedPageBreak/>
              <w:t>общеобразовательным программам</w:t>
            </w:r>
            <w:proofErr w:type="gramEnd"/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lastRenderedPageBreak/>
              <w:t>1272,6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1272,6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1272,6</w:t>
            </w:r>
          </w:p>
        </w:tc>
      </w:tr>
      <w:tr w:rsidR="007E4014" w:rsidRPr="00EE4F74" w:rsidTr="007E4014">
        <w:trPr>
          <w:trHeight w:val="1679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764216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64216">
              <w:rPr>
                <w:rFonts w:ascii="Times New Roman" w:hAnsi="Times New Roman"/>
                <w:szCs w:val="22"/>
              </w:rPr>
              <w:t>Субсидии автономным учреждениям</w:t>
            </w:r>
          </w:p>
          <w:p w:rsidR="007E4014" w:rsidRPr="00764216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934,1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934,1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934,1</w:t>
            </w:r>
          </w:p>
        </w:tc>
      </w:tr>
      <w:tr w:rsidR="007E4014" w:rsidRPr="00EE4F74" w:rsidTr="00F57445">
        <w:trPr>
          <w:trHeight w:val="507"/>
        </w:trPr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764216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64216">
              <w:rPr>
                <w:rFonts w:ascii="Times New Roman" w:hAnsi="Times New Roman"/>
                <w:szCs w:val="22"/>
              </w:rPr>
              <w:t>Субсидии бюджетным учреждениям</w:t>
            </w:r>
          </w:p>
          <w:p w:rsidR="007E4014" w:rsidRPr="00764216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338,5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338,5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338,5</w:t>
            </w:r>
          </w:p>
        </w:tc>
      </w:tr>
      <w:tr w:rsidR="007E4014" w:rsidRPr="00EE4F74" w:rsidTr="00F57445">
        <w:trPr>
          <w:trHeight w:val="1819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1.2.2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EE4F74">
              <w:rPr>
                <w:rFonts w:ascii="Times New Roman" w:hAnsi="Times New Roman"/>
                <w:szCs w:val="22"/>
              </w:rPr>
              <w:t>Достигнута доля обучающихся, получающих начальное</w:t>
            </w:r>
            <w:r w:rsidRPr="00EE4F74">
              <w:rPr>
                <w:rFonts w:ascii="Times New Roman" w:hAnsi="Times New Roman"/>
                <w:szCs w:val="22"/>
              </w:rPr>
              <w:br/>
              <w:t>общее образование в государственных и муниципальных</w:t>
            </w:r>
            <w:r w:rsidRPr="00EE4F74">
              <w:rPr>
                <w:rFonts w:ascii="Times New Roman" w:hAnsi="Times New Roman"/>
                <w:szCs w:val="22"/>
              </w:rPr>
              <w:br/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</w:t>
            </w:r>
            <w:r w:rsidRPr="00EE4F74">
              <w:rPr>
                <w:rFonts w:ascii="Times New Roman" w:hAnsi="Times New Roman"/>
                <w:szCs w:val="22"/>
              </w:rPr>
              <w:br/>
              <w:t>организациях (результат из соглашения  с Департаментом образования № 19540000-1-2023-009)</w:t>
            </w:r>
            <w:proofErr w:type="gram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EE4F74">
              <w:rPr>
                <w:rFonts w:ascii="Times New Roman" w:hAnsi="Times New Roman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(КЦСР </w:t>
            </w:r>
            <w:r w:rsidRPr="00EE4F74">
              <w:rPr>
                <w:rFonts w:ascii="Times New Roman" w:hAnsi="Times New Roman"/>
                <w:szCs w:val="22"/>
                <w:lang w:val="en-US"/>
              </w:rPr>
              <w:t>L</w:t>
            </w:r>
            <w:r w:rsidRPr="00EE4F74">
              <w:rPr>
                <w:rFonts w:ascii="Times New Roman" w:hAnsi="Times New Roman"/>
                <w:szCs w:val="22"/>
              </w:rPr>
              <w:t>3041</w:t>
            </w:r>
            <w:r w:rsidRPr="00EE4F74">
              <w:rPr>
                <w:rFonts w:ascii="Times New Roman" w:hAnsi="Times New Roman"/>
                <w:szCs w:val="22"/>
                <w:lang w:val="en-US"/>
              </w:rPr>
              <w:t>)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EE4F74">
              <w:rPr>
                <w:rFonts w:ascii="Times New Roman" w:hAnsi="Times New Roman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3579,1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3477,3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3477,3</w:t>
            </w:r>
          </w:p>
        </w:tc>
      </w:tr>
      <w:tr w:rsidR="007E4014" w:rsidRPr="00EE4F74" w:rsidTr="00F57445">
        <w:trPr>
          <w:trHeight w:val="798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764216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64216">
              <w:rPr>
                <w:rFonts w:ascii="Times New Roman" w:hAnsi="Times New Roman"/>
                <w:szCs w:val="22"/>
              </w:rPr>
              <w:t>Субсидии автономным учреждениям</w:t>
            </w:r>
          </w:p>
          <w:p w:rsidR="007E4014" w:rsidRPr="00764216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3306,6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3204,8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3204,8</w:t>
            </w:r>
          </w:p>
        </w:tc>
      </w:tr>
      <w:tr w:rsidR="007E4014" w:rsidRPr="00EE4F74" w:rsidTr="00F57445">
        <w:trPr>
          <w:trHeight w:val="852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764216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64216">
              <w:rPr>
                <w:rFonts w:ascii="Times New Roman" w:hAnsi="Times New Roman"/>
                <w:szCs w:val="22"/>
              </w:rPr>
              <w:t>Субсидии бюджетным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272,5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272,5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272,5</w:t>
            </w:r>
          </w:p>
        </w:tc>
      </w:tr>
      <w:tr w:rsidR="007E4014" w:rsidRPr="00EE4F74" w:rsidTr="00F57445">
        <w:trPr>
          <w:trHeight w:val="1552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lastRenderedPageBreak/>
              <w:t>1.2.3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В общеобразовательных организациях созданы </w:t>
            </w:r>
            <w:proofErr w:type="spellStart"/>
            <w:r w:rsidRPr="00EE4F74">
              <w:rPr>
                <w:rFonts w:ascii="Times New Roman" w:hAnsi="Times New Roman"/>
                <w:szCs w:val="22"/>
              </w:rPr>
              <w:t>агроклассы</w:t>
            </w:r>
            <w:proofErr w:type="spellEnd"/>
            <w:r w:rsidRPr="00EE4F74">
              <w:rPr>
                <w:rFonts w:ascii="Times New Roman" w:hAnsi="Times New Roman"/>
                <w:szCs w:val="22"/>
              </w:rPr>
              <w:t xml:space="preserve"> и (или) лесные классы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4014" w:rsidRDefault="007E4014" w:rsidP="007E401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Субсидии</w:t>
            </w:r>
            <w:r w:rsidRPr="00EE4F74">
              <w:rPr>
                <w:rFonts w:ascii="Times New Roman" w:hAnsi="Times New Roman"/>
                <w:szCs w:val="22"/>
              </w:rPr>
              <w:t xml:space="preserve"> бюджетам муниципальных образований области на проведение мероприятий по созданию </w:t>
            </w:r>
            <w:proofErr w:type="spellStart"/>
            <w:r w:rsidRPr="00EE4F74">
              <w:rPr>
                <w:rFonts w:ascii="Times New Roman" w:hAnsi="Times New Roman"/>
                <w:szCs w:val="22"/>
              </w:rPr>
              <w:t>агроклассов</w:t>
            </w:r>
            <w:proofErr w:type="spellEnd"/>
            <w:r w:rsidRPr="00EE4F74">
              <w:rPr>
                <w:rFonts w:ascii="Times New Roman" w:hAnsi="Times New Roman"/>
                <w:szCs w:val="22"/>
              </w:rPr>
              <w:t xml:space="preserve"> и (или) лесных классов в общеобразовательных организациях </w:t>
            </w:r>
          </w:p>
          <w:p w:rsidR="007E4014" w:rsidRPr="00FA2000" w:rsidRDefault="007E4014" w:rsidP="007E401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(КЦСР </w:t>
            </w:r>
            <w:r>
              <w:rPr>
                <w:rFonts w:ascii="Times New Roman" w:hAnsi="Times New Roman"/>
                <w:szCs w:val="22"/>
                <w:lang w:val="en-US"/>
              </w:rPr>
              <w:t>S1070)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7E4014">
              <w:rPr>
                <w:rFonts w:ascii="Times New Roman" w:hAnsi="Times New Roman"/>
                <w:szCs w:val="22"/>
              </w:rPr>
              <w:t>Софинансирование</w:t>
            </w:r>
            <w:proofErr w:type="spellEnd"/>
            <w:r w:rsidRPr="007E4014">
              <w:rPr>
                <w:rFonts w:ascii="Times New Roman" w:hAnsi="Times New Roman"/>
                <w:szCs w:val="22"/>
              </w:rPr>
              <w:t xml:space="preserve"> расходных обязательств муниципальных районов, муниципальных и городских округов области, возникающих при выполнении полномочий органов местного самоуправления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образовательных программ в соответствии с федеральными государственными образовательными стандартами) в части</w:t>
            </w:r>
            <w:r w:rsidR="00F557C0">
              <w:rPr>
                <w:rFonts w:ascii="Times New Roman" w:hAnsi="Times New Roman"/>
                <w:szCs w:val="22"/>
              </w:rPr>
              <w:t xml:space="preserve"> </w:t>
            </w:r>
            <w:r w:rsidRPr="007E4014">
              <w:rPr>
                <w:rFonts w:ascii="Times New Roman" w:hAnsi="Times New Roman"/>
                <w:szCs w:val="22"/>
              </w:rPr>
              <w:t>проведения мероприятий</w:t>
            </w:r>
            <w:proofErr w:type="gramEnd"/>
            <w:r w:rsidRPr="007E4014">
              <w:rPr>
                <w:rFonts w:ascii="Times New Roman" w:hAnsi="Times New Roman"/>
                <w:szCs w:val="22"/>
              </w:rPr>
              <w:t xml:space="preserve"> по приобретению оборудования, расходных материалов, средств обучения и воспитания для оснащения </w:t>
            </w:r>
            <w:proofErr w:type="spellStart"/>
            <w:r w:rsidRPr="007E4014">
              <w:rPr>
                <w:rFonts w:ascii="Times New Roman" w:hAnsi="Times New Roman"/>
                <w:szCs w:val="22"/>
              </w:rPr>
              <w:t>агроклассов</w:t>
            </w:r>
            <w:proofErr w:type="spellEnd"/>
            <w:r w:rsidRPr="007E4014">
              <w:rPr>
                <w:rFonts w:ascii="Times New Roman" w:hAnsi="Times New Roman"/>
                <w:szCs w:val="22"/>
              </w:rPr>
              <w:t xml:space="preserve"> и лесных классов, по проведению мероприятий по реализации образовательных программ в </w:t>
            </w:r>
            <w:proofErr w:type="spellStart"/>
            <w:r w:rsidRPr="007E4014">
              <w:rPr>
                <w:rFonts w:ascii="Times New Roman" w:hAnsi="Times New Roman"/>
                <w:szCs w:val="22"/>
              </w:rPr>
              <w:t>агроклассах</w:t>
            </w:r>
            <w:proofErr w:type="spellEnd"/>
            <w:r w:rsidRPr="007E4014">
              <w:rPr>
                <w:rFonts w:ascii="Times New Roman" w:hAnsi="Times New Roman"/>
                <w:szCs w:val="22"/>
              </w:rPr>
              <w:t xml:space="preserve"> и лесных классах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3350,7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1462,7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14" w:rsidRPr="00FA2000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  <w:r w:rsidRPr="00764216">
              <w:rPr>
                <w:rFonts w:ascii="Times New Roman" w:hAnsi="Times New Roman"/>
                <w:szCs w:val="22"/>
              </w:rPr>
              <w:t>1462,7</w:t>
            </w:r>
          </w:p>
        </w:tc>
      </w:tr>
      <w:tr w:rsidR="007E4014" w:rsidRPr="00EE4F74" w:rsidTr="00F57445">
        <w:trPr>
          <w:trHeight w:val="640"/>
        </w:trPr>
        <w:tc>
          <w:tcPr>
            <w:tcW w:w="22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Субсидии автономным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3350,7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1462,7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014" w:rsidRPr="00FA2000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  <w:r w:rsidRPr="00764216">
              <w:rPr>
                <w:rFonts w:ascii="Times New Roman" w:hAnsi="Times New Roman"/>
                <w:szCs w:val="22"/>
              </w:rPr>
              <w:t>1462,7</w:t>
            </w:r>
          </w:p>
        </w:tc>
      </w:tr>
      <w:tr w:rsidR="00CB1357" w:rsidRPr="00EE4F74" w:rsidTr="000878C6">
        <w:trPr>
          <w:trHeight w:val="31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b/>
                <w:szCs w:val="22"/>
              </w:rPr>
              <w:t xml:space="preserve">Направление 2  </w:t>
            </w:r>
            <w:r w:rsidRPr="00EE4F74">
              <w:rPr>
                <w:rStyle w:val="14pt"/>
                <w:rFonts w:ascii="Times New Roman" w:hAnsi="Times New Roman"/>
                <w:sz w:val="22"/>
                <w:szCs w:val="22"/>
              </w:rPr>
              <w:t>«Обеспечение создания условий для реализации программы</w:t>
            </w:r>
            <w:r w:rsidRPr="00EE4F74">
              <w:rPr>
                <w:rFonts w:ascii="Times New Roman" w:hAnsi="Times New Roman"/>
                <w:szCs w:val="22"/>
              </w:rPr>
              <w:t xml:space="preserve">, </w:t>
            </w:r>
            <w:r w:rsidRPr="00EE4F74">
              <w:rPr>
                <w:rStyle w:val="14pt"/>
                <w:rFonts w:ascii="Times New Roman" w:hAnsi="Times New Roman"/>
                <w:sz w:val="22"/>
                <w:szCs w:val="22"/>
              </w:rPr>
              <w:t>прочие мероприятия в области образования»</w:t>
            </w:r>
          </w:p>
        </w:tc>
      </w:tr>
      <w:tr w:rsidR="00CB1357" w:rsidRPr="00EE4F74" w:rsidTr="000878C6">
        <w:trPr>
          <w:trHeight w:val="315"/>
        </w:trPr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357" w:rsidRPr="00FA2000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2000">
              <w:rPr>
                <w:rFonts w:ascii="Times New Roman" w:hAnsi="Times New Roman"/>
                <w:szCs w:val="22"/>
              </w:rPr>
              <w:t>2.1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57" w:rsidRPr="00FA2000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A2000">
              <w:rPr>
                <w:rFonts w:ascii="Times New Roman" w:hAnsi="Times New Roman"/>
                <w:szCs w:val="22"/>
              </w:rPr>
              <w:t>Муниципальный проект «Организация летнего отдыха детей»</w:t>
            </w:r>
          </w:p>
          <w:p w:rsidR="00CB1357" w:rsidRPr="00FA2000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4014" w:rsidRPr="00EE4F74" w:rsidTr="005E2000">
        <w:trPr>
          <w:trHeight w:val="141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lastRenderedPageBreak/>
              <w:t> 2.1.1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XO Thames" w:hAnsi="XO Thames"/>
                <w:szCs w:val="22"/>
              </w:rPr>
            </w:pPr>
            <w:proofErr w:type="gramStart"/>
            <w:r w:rsidRPr="00EE4F74">
              <w:rPr>
                <w:rFonts w:ascii="XO Thames" w:hAnsi="XO Thames"/>
                <w:szCs w:val="22"/>
              </w:rPr>
              <w:t>Созданы</w:t>
            </w:r>
            <w:proofErr w:type="gramEnd"/>
            <w:r w:rsidRPr="00EE4F74">
              <w:rPr>
                <w:rFonts w:ascii="XO Thames" w:hAnsi="XO Thames"/>
                <w:szCs w:val="22"/>
              </w:rPr>
              <w:t xml:space="preserve"> современные</w:t>
            </w:r>
          </w:p>
          <w:p w:rsidR="007E4014" w:rsidRPr="00EE4F74" w:rsidRDefault="007E4014" w:rsidP="000878C6">
            <w:pPr>
              <w:spacing w:after="0" w:line="240" w:lineRule="auto"/>
              <w:rPr>
                <w:rFonts w:ascii="XO Thames" w:hAnsi="XO Thames"/>
                <w:szCs w:val="22"/>
              </w:rPr>
            </w:pPr>
            <w:r w:rsidRPr="00EE4F74">
              <w:rPr>
                <w:rFonts w:ascii="XO Thames" w:hAnsi="XO Thames"/>
                <w:szCs w:val="22"/>
              </w:rPr>
              <w:t>условия для отдыха детей и</w:t>
            </w:r>
          </w:p>
          <w:p w:rsidR="007E4014" w:rsidRPr="00EE4F74" w:rsidRDefault="007E4014" w:rsidP="000878C6">
            <w:pPr>
              <w:rPr>
                <w:szCs w:val="22"/>
              </w:rPr>
            </w:pPr>
            <w:r w:rsidRPr="00EE4F74">
              <w:rPr>
                <w:rFonts w:ascii="XO Thames" w:hAnsi="XO Thames"/>
                <w:szCs w:val="22"/>
              </w:rPr>
              <w:t>их оздоровления</w:t>
            </w:r>
          </w:p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  <w:highlight w:val="yellow"/>
              </w:rPr>
            </w:pPr>
            <w:r w:rsidRPr="00FA2000">
              <w:rPr>
                <w:rFonts w:ascii="Times New Roman" w:hAnsi="Times New Roman"/>
                <w:szCs w:val="22"/>
              </w:rPr>
              <w:t>Предоставление субсидии образовательным организациям округа на укрепление материально-технической базы пришкольных и загородных лагерей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5E2000" w:rsidRDefault="005E2000" w:rsidP="005E200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E2000">
              <w:rPr>
                <w:rFonts w:ascii="Times New Roman" w:hAnsi="Times New Roman"/>
                <w:szCs w:val="22"/>
              </w:rPr>
              <w:t>Укрепление материально-технической базы пришкольных лагерей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1021,0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1021,0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1021,0</w:t>
            </w:r>
          </w:p>
        </w:tc>
      </w:tr>
      <w:tr w:rsidR="007E4014" w:rsidRPr="00EE4F74" w:rsidTr="00F57445">
        <w:trPr>
          <w:trHeight w:val="64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976,0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976,0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976,0</w:t>
            </w:r>
          </w:p>
        </w:tc>
      </w:tr>
      <w:tr w:rsidR="007E4014" w:rsidRPr="00EE4F74" w:rsidTr="00F57445">
        <w:trPr>
          <w:trHeight w:val="640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Субсидии бюджетным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45,0</w:t>
            </w:r>
          </w:p>
        </w:tc>
      </w:tr>
      <w:tr w:rsidR="00CB1357" w:rsidRPr="00EE4F74" w:rsidTr="000878C6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2.2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XO Thames" w:hAnsi="XO Thames"/>
                <w:szCs w:val="22"/>
              </w:rPr>
              <w:t>Муниципальный</w:t>
            </w:r>
            <w:r w:rsidRPr="00EE4F74">
              <w:rPr>
                <w:rFonts w:ascii="XO Thames" w:hAnsi="XO Thames"/>
                <w:szCs w:val="22"/>
              </w:rPr>
              <w:t xml:space="preserve"> проект «Создание условий для повышения доступности, качества и безопасности отдыха и оздоровления детей»</w:t>
            </w:r>
          </w:p>
        </w:tc>
      </w:tr>
      <w:tr w:rsidR="007E4014" w:rsidRPr="00EE4F74" w:rsidTr="00DB62B0">
        <w:trPr>
          <w:trHeight w:val="1550"/>
        </w:trPr>
        <w:tc>
          <w:tcPr>
            <w:tcW w:w="22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 2.1.1</w:t>
            </w:r>
          </w:p>
        </w:tc>
        <w:tc>
          <w:tcPr>
            <w:tcW w:w="144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XO Thames" w:hAnsi="XO Thames"/>
                <w:szCs w:val="22"/>
              </w:rPr>
              <w:t>С</w:t>
            </w:r>
            <w:r w:rsidRPr="00EE4F74">
              <w:rPr>
                <w:rFonts w:ascii="XO Thames" w:hAnsi="XO Thames"/>
                <w:szCs w:val="22"/>
              </w:rPr>
              <w:t xml:space="preserve">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 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Default="007E4014" w:rsidP="000878C6">
            <w:pPr>
              <w:spacing w:after="0" w:line="240" w:lineRule="auto"/>
              <w:rPr>
                <w:rFonts w:ascii="XO Thames" w:hAnsi="XO Thames"/>
                <w:szCs w:val="22"/>
              </w:rPr>
            </w:pPr>
            <w:r w:rsidRPr="000325CB">
              <w:rPr>
                <w:rFonts w:ascii="Times New Roman" w:hAnsi="Times New Roman"/>
                <w:szCs w:val="22"/>
              </w:rPr>
              <w:t xml:space="preserve">Предоставление субсидии </w:t>
            </w:r>
            <w:r w:rsidRPr="000325CB">
              <w:rPr>
                <w:rFonts w:ascii="XO Thames" w:hAnsi="XO Thames"/>
                <w:szCs w:val="22"/>
              </w:rPr>
              <w:t>бюджету Сямженского муниципального округа на 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 в соответствии с Правилами предоставления и распределения субсидии</w:t>
            </w:r>
          </w:p>
          <w:p w:rsidR="007E4014" w:rsidRPr="000325CB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XO Thames" w:hAnsi="XO Thames"/>
                <w:szCs w:val="22"/>
              </w:rPr>
              <w:t xml:space="preserve">(КЦСР </w:t>
            </w:r>
            <w:r>
              <w:rPr>
                <w:rFonts w:ascii="XO Thames" w:hAnsi="XO Thames"/>
                <w:szCs w:val="22"/>
                <w:lang w:val="en-US"/>
              </w:rPr>
              <w:t>S</w:t>
            </w:r>
            <w:r w:rsidRPr="000325CB">
              <w:rPr>
                <w:rFonts w:ascii="XO Thames" w:hAnsi="XO Thames"/>
                <w:szCs w:val="22"/>
              </w:rPr>
              <w:t>1030)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Default="00DB62B0" w:rsidP="00DB62B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DB62B0">
              <w:rPr>
                <w:rFonts w:ascii="Times New Roman" w:hAnsi="Times New Roman"/>
                <w:szCs w:val="22"/>
              </w:rPr>
              <w:t>ров</w:t>
            </w:r>
            <w:r>
              <w:rPr>
                <w:rFonts w:ascii="Times New Roman" w:hAnsi="Times New Roman"/>
                <w:szCs w:val="22"/>
              </w:rPr>
              <w:t>едение</w:t>
            </w:r>
            <w:r w:rsidRPr="00DB62B0">
              <w:rPr>
                <w:rFonts w:ascii="Times New Roman" w:hAnsi="Times New Roman"/>
                <w:szCs w:val="22"/>
              </w:rPr>
              <w:t xml:space="preserve"> мероприяти</w:t>
            </w:r>
            <w:r>
              <w:rPr>
                <w:rFonts w:ascii="Times New Roman" w:hAnsi="Times New Roman"/>
                <w:szCs w:val="22"/>
              </w:rPr>
              <w:t>й</w:t>
            </w:r>
            <w:r w:rsidRPr="00DB62B0">
              <w:rPr>
                <w:rFonts w:ascii="Times New Roman" w:hAnsi="Times New Roman"/>
                <w:szCs w:val="22"/>
              </w:rPr>
              <w:t xml:space="preserve"> по сохранению и укреплению материально-технической базы</w:t>
            </w:r>
          </w:p>
          <w:p w:rsidR="00DB62B0" w:rsidRPr="00EE4F74" w:rsidRDefault="00DB62B0" w:rsidP="00DB62B0">
            <w:pPr>
              <w:spacing w:after="0" w:line="240" w:lineRule="auto"/>
              <w:rPr>
                <w:rFonts w:ascii="Times New Roman" w:hAnsi="Times New Roman"/>
                <w:szCs w:val="22"/>
                <w:highlight w:val="yellow"/>
              </w:rPr>
            </w:pPr>
            <w:r w:rsidRPr="000325CB">
              <w:rPr>
                <w:rFonts w:ascii="XO Thames" w:hAnsi="XO Thames"/>
                <w:szCs w:val="22"/>
              </w:rPr>
              <w:t>загородных оздоровительных лагерей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764216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64216">
              <w:rPr>
                <w:rFonts w:ascii="Times New Roman" w:hAnsi="Times New Roman"/>
                <w:szCs w:val="22"/>
              </w:rPr>
              <w:t>1020,4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14" w:rsidRPr="00764216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64216">
              <w:rPr>
                <w:rFonts w:ascii="Times New Roman" w:hAnsi="Times New Roman"/>
                <w:szCs w:val="22"/>
              </w:rPr>
              <w:t>1020,4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14" w:rsidRPr="00764216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64216">
              <w:rPr>
                <w:rFonts w:ascii="Times New Roman" w:hAnsi="Times New Roman"/>
                <w:szCs w:val="22"/>
              </w:rPr>
              <w:t>1020,4</w:t>
            </w:r>
          </w:p>
        </w:tc>
      </w:tr>
      <w:tr w:rsidR="007E4014" w:rsidRPr="00EE4F74" w:rsidTr="00F57445">
        <w:trPr>
          <w:trHeight w:val="70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  <w:highlight w:val="yellow"/>
              </w:rPr>
            </w:pPr>
            <w:r w:rsidRPr="000325CB">
              <w:rPr>
                <w:rFonts w:ascii="Times New Roman" w:hAnsi="Times New Roman"/>
                <w:szCs w:val="22"/>
              </w:rPr>
              <w:t>Субсидии автономным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14" w:rsidRPr="00EE4F74" w:rsidRDefault="007E4014" w:rsidP="000878C6">
            <w:pPr>
              <w:spacing w:after="0" w:line="240" w:lineRule="auto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14" w:rsidRPr="00764216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64216">
              <w:rPr>
                <w:rFonts w:ascii="Times New Roman" w:hAnsi="Times New Roman"/>
                <w:szCs w:val="22"/>
              </w:rPr>
              <w:t>1020,4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14" w:rsidRPr="00764216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64216">
              <w:rPr>
                <w:rFonts w:ascii="Times New Roman" w:hAnsi="Times New Roman"/>
                <w:szCs w:val="22"/>
              </w:rPr>
              <w:t>1020,4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14" w:rsidRPr="00764216" w:rsidRDefault="007E4014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64216">
              <w:rPr>
                <w:rFonts w:ascii="Times New Roman" w:hAnsi="Times New Roman"/>
                <w:szCs w:val="22"/>
              </w:rPr>
              <w:t>1020,4</w:t>
            </w:r>
          </w:p>
        </w:tc>
      </w:tr>
      <w:tr w:rsidR="00CB1357" w:rsidRPr="00EE4F74" w:rsidTr="000878C6">
        <w:trPr>
          <w:trHeight w:val="4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F6110">
              <w:rPr>
                <w:rFonts w:ascii="Times New Roman" w:hAnsi="Times New Roman"/>
                <w:szCs w:val="22"/>
              </w:rPr>
              <w:t xml:space="preserve">2.3 Муниципальный проект </w:t>
            </w:r>
            <w:r w:rsidRPr="00EE4F74">
              <w:rPr>
                <w:rFonts w:ascii="Times New Roman" w:hAnsi="Times New Roman"/>
                <w:szCs w:val="22"/>
              </w:rPr>
              <w:t>«Приобретение услуг распределительно-логистического центра»</w:t>
            </w:r>
          </w:p>
        </w:tc>
      </w:tr>
      <w:tr w:rsidR="00CB1357" w:rsidRPr="00EE4F74" w:rsidTr="000878C6">
        <w:trPr>
          <w:trHeight w:val="843"/>
        </w:trPr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lastRenderedPageBreak/>
              <w:t>2.3.1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EE4F74">
              <w:rPr>
                <w:rFonts w:ascii="Times New Roman" w:hAnsi="Times New Roman"/>
                <w:szCs w:val="22"/>
              </w:rPr>
              <w:t>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357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XO Thames" w:hAnsi="XO Thames"/>
                <w:szCs w:val="22"/>
              </w:rPr>
              <w:t>С</w:t>
            </w:r>
            <w:r w:rsidRPr="00EE4F74">
              <w:rPr>
                <w:rFonts w:ascii="XO Thames" w:hAnsi="XO Thames"/>
                <w:szCs w:val="22"/>
              </w:rPr>
              <w:t>убсидии бюджету Сямженского муниципального округа</w:t>
            </w:r>
            <w:r w:rsidRPr="00EE4F74">
              <w:rPr>
                <w:rFonts w:ascii="Times New Roman" w:hAnsi="Times New Roman"/>
                <w:szCs w:val="22"/>
              </w:rPr>
              <w:t xml:space="preserve">  из областного бюджета на 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CB1357" w:rsidRPr="00DB0E4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(КЦСР </w:t>
            </w:r>
            <w:r>
              <w:rPr>
                <w:rFonts w:ascii="Times New Roman" w:hAnsi="Times New Roman"/>
                <w:szCs w:val="22"/>
                <w:lang w:val="en-US"/>
              </w:rPr>
              <w:t>S</w:t>
            </w:r>
            <w:r w:rsidRPr="00DB0E44">
              <w:rPr>
                <w:rFonts w:ascii="Times New Roman" w:hAnsi="Times New Roman"/>
                <w:szCs w:val="22"/>
              </w:rPr>
              <w:t>1460)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Выполнение полномочий органов местного самоуправления на приобретение услуг распределительно-логистического центра на поставку товаров для муниципальных дошкольных образовательных и муниципальных общеобразовательных организаций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461,7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461,7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461,7</w:t>
            </w:r>
          </w:p>
        </w:tc>
      </w:tr>
      <w:tr w:rsidR="00CB1357" w:rsidRPr="00EE4F74" w:rsidTr="000878C6">
        <w:trPr>
          <w:trHeight w:val="126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6110">
              <w:rPr>
                <w:rFonts w:ascii="Times New Roman" w:hAnsi="Times New Roman"/>
                <w:szCs w:val="22"/>
              </w:rPr>
              <w:t xml:space="preserve">2.4 Муниципальный проект </w:t>
            </w:r>
            <w:r w:rsidRPr="00EE4F74">
              <w:rPr>
                <w:rFonts w:ascii="Times New Roman" w:hAnsi="Times New Roman"/>
                <w:b/>
                <w:szCs w:val="22"/>
              </w:rPr>
              <w:t xml:space="preserve">«Предоставление </w:t>
            </w:r>
            <w:r w:rsidRPr="00EE4F74">
              <w:rPr>
                <w:rFonts w:ascii="Times New Roman" w:hAnsi="Times New Roman"/>
                <w:b/>
                <w:bCs/>
                <w:szCs w:val="22"/>
              </w:rPr>
              <w:t xml:space="preserve">денежной компенсации расходов на оплату посещения детьми, </w:t>
            </w:r>
            <w:r w:rsidRPr="00EE4F74">
              <w:rPr>
                <w:rFonts w:ascii="Times New Roman" w:hAnsi="Times New Roman"/>
                <w:b/>
                <w:szCs w:val="22"/>
              </w:rPr>
              <w:t xml:space="preserve">чьи родители (законные представители), члены семьи </w:t>
            </w:r>
            <w:r w:rsidRPr="00EE4F74">
              <w:rPr>
                <w:rFonts w:ascii="Times New Roman" w:hAnsi="Times New Roman"/>
                <w:b/>
                <w:szCs w:val="22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  <w:r w:rsidRPr="00EE4F74">
              <w:rPr>
                <w:rFonts w:ascii="Times New Roman" w:hAnsi="Times New Roman"/>
                <w:b/>
                <w:szCs w:val="22"/>
              </w:rPr>
              <w:t xml:space="preserve"> занятий по дополнительным образовательным программам  в образовательных организациях  Сямженского муниципального округа»</w:t>
            </w:r>
          </w:p>
        </w:tc>
      </w:tr>
      <w:tr w:rsidR="00CB1357" w:rsidRPr="00EE4F74" w:rsidTr="00F15FB2">
        <w:trPr>
          <w:trHeight w:val="1260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2.4.1</w:t>
            </w:r>
          </w:p>
        </w:tc>
        <w:tc>
          <w:tcPr>
            <w:tcW w:w="1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pacing w:val="2"/>
                <w:szCs w:val="22"/>
              </w:rPr>
              <w:t>Обеспечено предоставлени</w:t>
            </w:r>
            <w:r>
              <w:rPr>
                <w:rFonts w:ascii="Times New Roman" w:hAnsi="Times New Roman"/>
                <w:spacing w:val="2"/>
                <w:szCs w:val="22"/>
              </w:rPr>
              <w:t>е</w:t>
            </w:r>
            <w:r w:rsidRPr="00EE4F74">
              <w:rPr>
                <w:rFonts w:ascii="Times New Roman" w:hAnsi="Times New Roman"/>
                <w:spacing w:val="2"/>
                <w:szCs w:val="22"/>
              </w:rPr>
              <w:t xml:space="preserve"> меры социальной поддержки для детей, </w:t>
            </w:r>
            <w:r w:rsidRPr="00EE4F74">
              <w:rPr>
                <w:rFonts w:ascii="Times New Roman" w:hAnsi="Times New Roman"/>
                <w:szCs w:val="22"/>
              </w:rPr>
              <w:t xml:space="preserve">чьи родители (законные представители), члены семьи </w:t>
            </w:r>
            <w:r w:rsidRPr="00EE4F74">
              <w:rPr>
                <w:rFonts w:ascii="Times New Roman" w:hAnsi="Times New Roman"/>
                <w:szCs w:val="22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57" w:rsidRPr="00EE4F74" w:rsidRDefault="00F15FB2" w:rsidP="000878C6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Субсидии</w:t>
            </w:r>
            <w:r w:rsidR="00F93B71">
              <w:rPr>
                <w:rFonts w:ascii="Times New Roman" w:hAnsi="Times New Roman"/>
                <w:szCs w:val="22"/>
              </w:rPr>
              <w:t xml:space="preserve"> </w:t>
            </w:r>
            <w:r w:rsidR="00CB1357" w:rsidRPr="00EE4F74">
              <w:rPr>
                <w:rFonts w:ascii="Times New Roman" w:hAnsi="Times New Roman"/>
                <w:szCs w:val="22"/>
              </w:rPr>
              <w:t xml:space="preserve"> из бюджета округа на выплату </w:t>
            </w:r>
            <w:r w:rsidR="00CB1357" w:rsidRPr="00EE4F74">
              <w:rPr>
                <w:rFonts w:ascii="Times New Roman" w:hAnsi="Times New Roman"/>
                <w:bCs/>
                <w:szCs w:val="22"/>
              </w:rPr>
              <w:t xml:space="preserve">денежной компенсации расходов на оплату посещения детьми, </w:t>
            </w:r>
            <w:r w:rsidR="00CB1357" w:rsidRPr="00EE4F74">
              <w:rPr>
                <w:rFonts w:ascii="Times New Roman" w:hAnsi="Times New Roman"/>
                <w:szCs w:val="22"/>
              </w:rPr>
              <w:t xml:space="preserve">чьи родители (законные представители), члены семьи </w:t>
            </w:r>
            <w:r w:rsidR="00CB1357" w:rsidRPr="00EE4F74">
              <w:rPr>
                <w:rFonts w:ascii="Times New Roman" w:hAnsi="Times New Roman"/>
                <w:szCs w:val="22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  <w:r w:rsidR="00CB1357" w:rsidRPr="00EE4F74">
              <w:rPr>
                <w:rFonts w:ascii="Times New Roman" w:hAnsi="Times New Roman"/>
                <w:szCs w:val="22"/>
              </w:rPr>
              <w:t xml:space="preserve"> занятий по дополнительным образовательным программам  в образовательных организациях  Сямженского муниципального округа</w:t>
            </w:r>
          </w:p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B2" w:rsidRPr="00EE4F74" w:rsidRDefault="00F15FB2" w:rsidP="00F15FB2">
            <w:pPr>
              <w:rPr>
                <w:rFonts w:ascii="Times New Roman" w:hAnsi="Times New Roman"/>
                <w:color w:val="000000" w:themeColor="text1"/>
                <w:spacing w:val="2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Предоставление дополнительных мер социальной поддержки в форме денежной компенсации расходов </w:t>
            </w:r>
            <w:r w:rsidRPr="00EE4F74">
              <w:rPr>
                <w:rFonts w:ascii="Times New Roman" w:hAnsi="Times New Roman"/>
                <w:bCs/>
                <w:szCs w:val="22"/>
              </w:rPr>
              <w:t xml:space="preserve">на оплату посещения детьми, </w:t>
            </w:r>
            <w:r w:rsidRPr="00EE4F74">
              <w:rPr>
                <w:rFonts w:ascii="Times New Roman" w:hAnsi="Times New Roman"/>
                <w:szCs w:val="22"/>
              </w:rPr>
              <w:t xml:space="preserve">чьи родители (законные представители), члены семьи </w:t>
            </w:r>
            <w:r w:rsidRPr="00EE4F74">
              <w:rPr>
                <w:rFonts w:ascii="Times New Roman" w:hAnsi="Times New Roman"/>
                <w:szCs w:val="22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  <w:r w:rsidRPr="00EE4F74">
              <w:rPr>
                <w:rFonts w:ascii="Times New Roman" w:hAnsi="Times New Roman"/>
                <w:szCs w:val="22"/>
              </w:rPr>
              <w:t xml:space="preserve"> занятий по дополнительным образовательным программам  в образовательных организациях  Сямженского муниципального округа</w:t>
            </w:r>
          </w:p>
          <w:p w:rsidR="00CB1357" w:rsidRPr="00EE4F74" w:rsidRDefault="00CB1357" w:rsidP="00F15FB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57" w:rsidRPr="007C4F7D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C4F7D">
              <w:rPr>
                <w:rFonts w:ascii="Times New Roman" w:hAnsi="Times New Roman"/>
                <w:szCs w:val="22"/>
              </w:rPr>
              <w:t>10,5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57" w:rsidRPr="007C4F7D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C4F7D">
              <w:rPr>
                <w:rFonts w:ascii="Times New Roman" w:hAnsi="Times New Roman"/>
                <w:szCs w:val="22"/>
              </w:rPr>
              <w:t>10,5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357" w:rsidRPr="007C4F7D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C4F7D">
              <w:rPr>
                <w:rFonts w:ascii="Times New Roman" w:hAnsi="Times New Roman"/>
                <w:szCs w:val="22"/>
              </w:rPr>
              <w:t>10,5</w:t>
            </w:r>
          </w:p>
        </w:tc>
      </w:tr>
    </w:tbl>
    <w:p w:rsidR="00FF60C8" w:rsidRDefault="00FF60C8">
      <w:pPr>
        <w:rPr>
          <w:rFonts w:ascii="Times New Roman" w:hAnsi="Times New Roman"/>
          <w:sz w:val="24"/>
        </w:rPr>
      </w:pPr>
    </w:p>
    <w:p w:rsidR="00AE6135" w:rsidRDefault="000E7362">
      <w:pPr>
        <w:spacing w:after="0" w:line="240" w:lineRule="auto"/>
        <w:ind w:firstLine="8164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</w:t>
      </w:r>
      <w:r w:rsidR="00455AD7">
        <w:rPr>
          <w:rFonts w:ascii="XO Thames" w:hAnsi="XO Thames"/>
          <w:sz w:val="28"/>
        </w:rPr>
        <w:t>риложение 2 к Паспорту</w:t>
      </w:r>
    </w:p>
    <w:p w:rsidR="00AE6135" w:rsidRDefault="00AE6135">
      <w:pPr>
        <w:spacing w:after="0" w:line="240" w:lineRule="auto"/>
        <w:ind w:firstLine="8164"/>
        <w:rPr>
          <w:rFonts w:ascii="XO Thames" w:hAnsi="XO Thames"/>
          <w:sz w:val="28"/>
        </w:rPr>
      </w:pPr>
    </w:p>
    <w:p w:rsidR="00AE6135" w:rsidRDefault="00455AD7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СВЕДЕНИЯ</w:t>
      </w:r>
    </w:p>
    <w:p w:rsidR="00AE6135" w:rsidRDefault="00455AD7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порядке сбора информации и методике расчета показателей </w:t>
      </w:r>
      <w:r w:rsidR="004E157F">
        <w:rPr>
          <w:rFonts w:ascii="XO Thames" w:hAnsi="XO Thames"/>
          <w:sz w:val="28"/>
        </w:rPr>
        <w:t>муниципальной</w:t>
      </w:r>
      <w:r>
        <w:rPr>
          <w:rFonts w:ascii="XO Thames" w:hAnsi="XO Thames"/>
          <w:sz w:val="28"/>
        </w:rPr>
        <w:t xml:space="preserve"> программы</w:t>
      </w:r>
    </w:p>
    <w:p w:rsidR="00AE6135" w:rsidRDefault="00AE6135">
      <w:pPr>
        <w:spacing w:after="200" w:line="276" w:lineRule="auto"/>
        <w:rPr>
          <w:rFonts w:ascii="XO Thames" w:hAnsi="XO Thames"/>
        </w:rPr>
      </w:pPr>
    </w:p>
    <w:tbl>
      <w:tblPr>
        <w:tblW w:w="148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914"/>
        <w:gridCol w:w="1123"/>
        <w:gridCol w:w="1878"/>
        <w:gridCol w:w="1245"/>
        <w:gridCol w:w="1497"/>
        <w:gridCol w:w="1965"/>
        <w:gridCol w:w="1912"/>
        <w:gridCol w:w="1400"/>
        <w:gridCol w:w="1495"/>
      </w:tblGrid>
      <w:tr w:rsidR="00AE6135" w:rsidTr="005B46F6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proofErr w:type="gramStart"/>
            <w:r>
              <w:rPr>
                <w:rFonts w:ascii="XO Thames" w:hAnsi="XO Thames"/>
                <w:sz w:val="24"/>
              </w:rPr>
              <w:t>п</w:t>
            </w:r>
            <w:proofErr w:type="gramEnd"/>
            <w:r>
              <w:rPr>
                <w:rFonts w:ascii="XO Thames" w:hAnsi="XO Thames"/>
                <w:sz w:val="24"/>
              </w:rPr>
              <w:t>/п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Наименование показателя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Единица измерения (по ОКЕИ)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Определение  показателя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Динамика показателя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Метод расчета </w:t>
            </w:r>
          </w:p>
          <w:p w:rsidR="00AE6135" w:rsidRDefault="00AE6135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Показатели, используемые в формуле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b/>
                <w:color w:val="C0504D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proofErr w:type="gramStart"/>
            <w:r>
              <w:rPr>
                <w:rFonts w:ascii="XO Thames" w:hAnsi="XO Thames"/>
                <w:sz w:val="24"/>
              </w:rPr>
              <w:t xml:space="preserve">Ответственный за сбор данных по показателю </w:t>
            </w:r>
            <w:proofErr w:type="gramEnd"/>
          </w:p>
        </w:tc>
      </w:tr>
      <w:tr w:rsidR="00AE6135" w:rsidTr="005B46F6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</w:tr>
      <w:tr w:rsidR="00AE6135" w:rsidTr="005B46F6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>
              <w:rPr>
                <w:rFonts w:ascii="Times New Roman" w:hAnsi="Times New Roman"/>
                <w:sz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численности обучающихся общеобразовательных организаций, обучающихся по федеральным государственным образовательным стандартам, в общей численности обучающихся общеобразовательных организаций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AE6135" w:rsidRDefault="00455AD7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br/>
            </w: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noProof/>
              </w:rPr>
              <w:drawing>
                <wp:inline distT="0" distB="0" distL="0" distR="0">
                  <wp:extent cx="1005839" cy="46863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05839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pStyle w:val="ConsPlusNormal"/>
            </w:pPr>
            <w:r>
              <w:t>Y - количество обучающихся общеобразовательных организаций, которые обучаются по ФГОС (чел.);</w:t>
            </w:r>
          </w:p>
          <w:p w:rsidR="00AE6135" w:rsidRDefault="00455AD7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</w:rPr>
              <w:t>N - общее количество обучающихся общеобразовательных организаций (чел.)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AE6135">
            <w:pPr>
              <w:pStyle w:val="ConsPlusNormal"/>
            </w:pPr>
          </w:p>
          <w:p w:rsidR="00AE6135" w:rsidRDefault="004E157F">
            <w:pPr>
              <w:pStyle w:val="ConsPlusNormal"/>
            </w:pPr>
            <w: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E157F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образования</w:t>
            </w:r>
          </w:p>
        </w:tc>
      </w:tr>
      <w:tr w:rsidR="00AE6135" w:rsidTr="005B46F6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AE6135" w:rsidRDefault="00AE61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noProof/>
              </w:rPr>
              <w:drawing>
                <wp:inline distT="0" distB="0" distL="0" distR="0">
                  <wp:extent cx="1108710" cy="46863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0871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pStyle w:val="ConsPlusNormal"/>
            </w:pPr>
            <w:proofErr w:type="spellStart"/>
            <w:r>
              <w:t>Кп</w:t>
            </w:r>
            <w:proofErr w:type="spellEnd"/>
            <w:r>
              <w:t xml:space="preserve"> - численность детей в возрасте от 3 до 7 лет, получающих услуги дошкольного образования в текущем году (чел.);</w:t>
            </w:r>
          </w:p>
          <w:p w:rsidR="00AE6135" w:rsidRDefault="00455AD7">
            <w:pPr>
              <w:pStyle w:val="ConsPlusNormal"/>
            </w:pPr>
            <w:proofErr w:type="spellStart"/>
            <w:r>
              <w:t>Кн</w:t>
            </w:r>
            <w:proofErr w:type="spellEnd"/>
            <w:r>
              <w:t xml:space="preserve"> - сумма численности детей от 3 до 7 лет, получающих услуги дошкольного образования в текущем году, и численности детей от 3 до 7 лет, находящихся в очереди на получение дошкольного образования в текущем году (чел.)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E15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E157F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образования</w:t>
            </w:r>
          </w:p>
        </w:tc>
      </w:tr>
      <w:tr w:rsidR="00AE6135" w:rsidTr="005B46F6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Охват детей начальным общим, основным общим и средним общим образованием в общей численности обучающихся </w:t>
            </w:r>
            <w:r>
              <w:rPr>
                <w:rFonts w:ascii="Times New Roman" w:hAnsi="Times New Roman"/>
                <w:sz w:val="24"/>
              </w:rPr>
              <w:lastRenderedPageBreak/>
              <w:t>общеобразовательных организаций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детей, охваченных начальным общим, основным общим и средним общим образованием в общей численности </w:t>
            </w:r>
            <w:r>
              <w:rPr>
                <w:rFonts w:ascii="Times New Roman" w:hAnsi="Times New Roman"/>
                <w:sz w:val="24"/>
              </w:rPr>
              <w:lastRenderedPageBreak/>
              <w:t>обучающихся общеобразовательных организаций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AE6135" w:rsidRDefault="00AE61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noProof/>
              </w:rPr>
              <w:drawing>
                <wp:inline distT="0" distB="0" distL="0" distR="0">
                  <wp:extent cx="1017270" cy="46863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1727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pStyle w:val="ConsPlusNormal"/>
            </w:pPr>
            <w:r>
              <w:t>X - количество детей, охваченных начальным общим, основным общим и средним общим образованием (чел.);</w:t>
            </w:r>
          </w:p>
          <w:p w:rsidR="00AE6135" w:rsidRDefault="00455AD7">
            <w:pPr>
              <w:pStyle w:val="ConsPlusNormal"/>
            </w:pPr>
            <w:r>
              <w:lastRenderedPageBreak/>
              <w:t>N - общее количество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E157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E157F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образования</w:t>
            </w:r>
          </w:p>
        </w:tc>
      </w:tr>
      <w:tr w:rsidR="00AE6135" w:rsidTr="005B46F6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4E157F" w:rsidRDefault="00455AD7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4E157F">
              <w:rPr>
                <w:rFonts w:ascii="XO Thames" w:hAnsi="XO Thames"/>
                <w:sz w:val="24"/>
              </w:rPr>
              <w:lastRenderedPageBreak/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4E157F" w:rsidRDefault="004E1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157F">
              <w:rPr>
                <w:rFonts w:ascii="Times New Roman" w:hAnsi="Times New Roman"/>
              </w:rPr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4E157F" w:rsidRDefault="00455AD7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 w:rsidRPr="004E157F">
              <w:rPr>
                <w:rFonts w:ascii="XO Thames" w:hAnsi="XO Thames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4E157F" w:rsidRDefault="00455AD7" w:rsidP="004E1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157F">
              <w:rPr>
                <w:rFonts w:ascii="Times New Roman" w:hAnsi="Times New Roman"/>
                <w:sz w:val="24"/>
              </w:rPr>
              <w:t xml:space="preserve">доля детей, </w:t>
            </w:r>
            <w:r w:rsidR="004E157F" w:rsidRPr="004E157F">
              <w:rPr>
                <w:rFonts w:ascii="Times New Roman" w:hAnsi="Times New Roman"/>
              </w:rPr>
              <w:t>в возрасте от 5 до 18, получающих услуги по дополнительному образованию, в общей численности детей этого возраста от общего числа детей в возрасте от 5 до 18 лет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4E157F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157F"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4E157F" w:rsidRDefault="00455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4E157F"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 w:rsidRPr="004E157F">
              <w:rPr>
                <w:rFonts w:ascii="Times New Roman" w:hAnsi="Times New Roman"/>
                <w:sz w:val="24"/>
              </w:rPr>
              <w:t>, показатель на дату</w:t>
            </w:r>
            <w:r w:rsidRPr="004E157F">
              <w:rPr>
                <w:rFonts w:ascii="Times New Roman" w:hAnsi="Times New Roman"/>
                <w:sz w:val="24"/>
              </w:rPr>
              <w:br/>
            </w:r>
          </w:p>
          <w:p w:rsidR="00AE6135" w:rsidRPr="004E157F" w:rsidRDefault="00AE61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4E157F" w:rsidRDefault="00455AD7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 w:rsidRPr="004E157F">
              <w:rPr>
                <w:rFonts w:ascii="XO Thames" w:hAnsi="XO Thames"/>
                <w:noProof/>
              </w:rPr>
              <w:drawing>
                <wp:inline distT="0" distB="0" distL="0" distR="0">
                  <wp:extent cx="857250" cy="46863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5725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4E157F" w:rsidRDefault="00455AD7">
            <w:pPr>
              <w:pStyle w:val="ConsPlusNormal"/>
            </w:pPr>
            <w:r w:rsidRPr="004E157F">
              <w:t>X - количество детей</w:t>
            </w:r>
            <w:proofErr w:type="gramStart"/>
            <w:r w:rsidRPr="004E157F">
              <w:t>,</w:t>
            </w:r>
            <w:r w:rsidR="004E157F" w:rsidRPr="004E157F">
              <w:t xml:space="preserve">, </w:t>
            </w:r>
            <w:proofErr w:type="gramEnd"/>
            <w:r w:rsidR="004E157F" w:rsidRPr="004E157F">
              <w:t>в возрасте от 5 до 18, получающих услуги по дополнительному образованию</w:t>
            </w:r>
          </w:p>
          <w:p w:rsidR="00AE6135" w:rsidRPr="004E157F" w:rsidRDefault="00455AD7" w:rsidP="004E157F">
            <w:pPr>
              <w:pStyle w:val="ConsPlusNormal"/>
            </w:pPr>
            <w:r w:rsidRPr="004E157F">
              <w:t xml:space="preserve">N - общее </w:t>
            </w:r>
            <w:r w:rsidR="004E157F" w:rsidRPr="004E157F">
              <w:t>число детей в возрасте от 5 до 18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4E157F" w:rsidRDefault="004E157F">
            <w:pPr>
              <w:pStyle w:val="ConsPlusNormal"/>
            </w:pPr>
            <w: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E157F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образования</w:t>
            </w:r>
          </w:p>
        </w:tc>
      </w:tr>
    </w:tbl>
    <w:p w:rsidR="00AE6135" w:rsidRDefault="004E15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– ведомственная отчетность</w:t>
      </w:r>
    </w:p>
    <w:p w:rsidR="000878C6" w:rsidRDefault="000878C6">
      <w:pPr>
        <w:jc w:val="right"/>
        <w:rPr>
          <w:rFonts w:ascii="XO Thames" w:hAnsi="XO Thames"/>
          <w:sz w:val="28"/>
        </w:rPr>
      </w:pPr>
    </w:p>
    <w:p w:rsidR="008970BE" w:rsidRDefault="008970BE">
      <w:pPr>
        <w:jc w:val="right"/>
        <w:rPr>
          <w:rFonts w:ascii="XO Thames" w:hAnsi="XO Thames"/>
          <w:sz w:val="28"/>
        </w:rPr>
      </w:pPr>
    </w:p>
    <w:p w:rsidR="008970BE" w:rsidRDefault="008970BE">
      <w:pPr>
        <w:jc w:val="right"/>
        <w:rPr>
          <w:rFonts w:ascii="XO Thames" w:hAnsi="XO Thames"/>
          <w:sz w:val="28"/>
        </w:rPr>
      </w:pPr>
    </w:p>
    <w:p w:rsidR="008970BE" w:rsidRDefault="008970BE">
      <w:pPr>
        <w:jc w:val="right"/>
        <w:rPr>
          <w:rFonts w:ascii="XO Thames" w:hAnsi="XO Thames"/>
          <w:sz w:val="28"/>
        </w:rPr>
      </w:pPr>
    </w:p>
    <w:p w:rsidR="008970BE" w:rsidRDefault="008970BE">
      <w:pPr>
        <w:jc w:val="right"/>
        <w:rPr>
          <w:rFonts w:ascii="XO Thames" w:hAnsi="XO Thames"/>
          <w:sz w:val="28"/>
        </w:rPr>
      </w:pPr>
    </w:p>
    <w:p w:rsidR="008970BE" w:rsidRDefault="008970BE">
      <w:pPr>
        <w:jc w:val="right"/>
        <w:rPr>
          <w:rFonts w:ascii="XO Thames" w:hAnsi="XO Thames"/>
          <w:sz w:val="28"/>
        </w:rPr>
      </w:pPr>
    </w:p>
    <w:p w:rsidR="008970BE" w:rsidRDefault="008970BE">
      <w:pPr>
        <w:jc w:val="right"/>
        <w:rPr>
          <w:rFonts w:ascii="XO Thames" w:hAnsi="XO Thames"/>
          <w:sz w:val="28"/>
        </w:rPr>
      </w:pPr>
    </w:p>
    <w:p w:rsidR="00AE6135" w:rsidRDefault="00455AD7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 3 к Паспорту</w:t>
      </w:r>
    </w:p>
    <w:p w:rsidR="00AE6135" w:rsidRDefault="00455AD7">
      <w:pPr>
        <w:spacing w:after="0"/>
        <w:ind w:right="572"/>
        <w:jc w:val="center"/>
        <w:rPr>
          <w:rFonts w:ascii="XO Thames" w:hAnsi="XO Thames"/>
          <w:spacing w:val="-5"/>
          <w:sz w:val="28"/>
        </w:rPr>
      </w:pPr>
      <w:r>
        <w:rPr>
          <w:rFonts w:ascii="XO Thames" w:hAnsi="XO Thames"/>
          <w:sz w:val="28"/>
        </w:rPr>
        <w:t>Перечень объектов, в отношении которых</w:t>
      </w:r>
      <w:r w:rsidR="000878C6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 w:rsidR="000878C6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рамках</w:t>
      </w:r>
      <w:r w:rsidR="000878C6">
        <w:rPr>
          <w:rFonts w:ascii="XO Thames" w:hAnsi="XO Thames"/>
          <w:sz w:val="28"/>
        </w:rPr>
        <w:t xml:space="preserve"> муниципальной </w:t>
      </w:r>
      <w:r>
        <w:rPr>
          <w:rFonts w:ascii="XO Thames" w:hAnsi="XO Thames"/>
          <w:sz w:val="28"/>
        </w:rPr>
        <w:t>программы</w:t>
      </w:r>
    </w:p>
    <w:p w:rsidR="00AE6135" w:rsidRDefault="00455AD7">
      <w:pPr>
        <w:spacing w:after="0"/>
        <w:ind w:right="57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планируется строительство, реконструкция, в том числе с элементами реставрации, или приобретение </w:t>
      </w:r>
      <w:r w:rsidR="00CA5FD4">
        <w:rPr>
          <w:rFonts w:ascii="XO Thames" w:hAnsi="XO Thames"/>
          <w:sz w:val="28"/>
        </w:rPr>
        <w:t>- НЕТ</w:t>
      </w:r>
    </w:p>
    <w:p w:rsidR="00AE6135" w:rsidRDefault="00AE6135">
      <w:pPr>
        <w:spacing w:after="0"/>
        <w:ind w:right="572"/>
        <w:jc w:val="center"/>
        <w:rPr>
          <w:rFonts w:ascii="XO Thames" w:hAnsi="XO Thames"/>
          <w:sz w:val="28"/>
        </w:rPr>
      </w:pPr>
    </w:p>
    <w:tbl>
      <w:tblPr>
        <w:tblW w:w="50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368"/>
        <w:gridCol w:w="1495"/>
        <w:gridCol w:w="1224"/>
        <w:gridCol w:w="932"/>
        <w:gridCol w:w="2302"/>
        <w:gridCol w:w="805"/>
        <w:gridCol w:w="838"/>
        <w:gridCol w:w="755"/>
        <w:gridCol w:w="755"/>
        <w:gridCol w:w="755"/>
        <w:gridCol w:w="755"/>
        <w:gridCol w:w="1135"/>
      </w:tblGrid>
      <w:tr w:rsidR="00FB4F54" w:rsidTr="00F57445">
        <w:trPr>
          <w:trHeight w:val="480"/>
        </w:trPr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№ </w:t>
            </w:r>
            <w:proofErr w:type="gramStart"/>
            <w:r>
              <w:rPr>
                <w:rFonts w:ascii="XO Thames" w:hAnsi="XO Thames"/>
                <w:sz w:val="24"/>
              </w:rPr>
              <w:t>п</w:t>
            </w:r>
            <w:proofErr w:type="gramEnd"/>
            <w:r>
              <w:rPr>
                <w:rFonts w:ascii="XO Thames" w:hAnsi="XO Thames"/>
                <w:sz w:val="24"/>
              </w:rPr>
              <w:t>/п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4F54" w:rsidRDefault="00FB4F54" w:rsidP="000878C6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Наименование структурного элемента </w:t>
            </w:r>
            <w:r w:rsidR="000878C6">
              <w:rPr>
                <w:rFonts w:ascii="XO Thames" w:hAnsi="XO Thames"/>
                <w:sz w:val="24"/>
              </w:rPr>
              <w:t>муниципальной</w:t>
            </w:r>
            <w:r>
              <w:rPr>
                <w:rFonts w:ascii="XO Thames" w:hAnsi="XO Thames"/>
                <w:sz w:val="24"/>
              </w:rPr>
              <w:t xml:space="preserve"> программы, объекта 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Вид работ, проводимых в отношении объекта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Мощность</w:t>
            </w:r>
            <w:r w:rsidR="000878C6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объекта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Срок ввода в эксплуатацию /приобретенияобъекта 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(год)</w:t>
            </w:r>
          </w:p>
        </w:tc>
        <w:tc>
          <w:tcPr>
            <w:tcW w:w="19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Объемы</w:t>
            </w:r>
            <w:r w:rsidR="000878C6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финансового</w:t>
            </w:r>
            <w:r w:rsidR="000878C6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обеспечения</w:t>
            </w:r>
            <w:r w:rsidR="000878C6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по</w:t>
            </w:r>
            <w:r w:rsidR="000878C6">
              <w:rPr>
                <w:rFonts w:ascii="XO Thames" w:hAnsi="XO Thames"/>
                <w:sz w:val="24"/>
              </w:rPr>
              <w:t xml:space="preserve"> </w:t>
            </w:r>
            <w:proofErr w:type="spellStart"/>
            <w:r>
              <w:rPr>
                <w:rFonts w:ascii="XO Thames" w:hAnsi="XO Thames"/>
                <w:sz w:val="24"/>
              </w:rPr>
              <w:t>годам</w:t>
            </w:r>
            <w:proofErr w:type="gramStart"/>
            <w:r>
              <w:rPr>
                <w:rFonts w:ascii="XO Thames" w:hAnsi="XO Thames"/>
                <w:sz w:val="24"/>
              </w:rPr>
              <w:t>,т</w:t>
            </w:r>
            <w:proofErr w:type="gramEnd"/>
            <w:r>
              <w:rPr>
                <w:rFonts w:ascii="XO Thames" w:hAnsi="XO Thames"/>
                <w:sz w:val="24"/>
              </w:rPr>
              <w:t>ыс.руб</w:t>
            </w:r>
            <w:proofErr w:type="spellEnd"/>
            <w:r>
              <w:rPr>
                <w:rFonts w:ascii="XO Thames" w:hAnsi="XO Thames"/>
                <w:sz w:val="24"/>
              </w:rPr>
              <w:t>.</w:t>
            </w:r>
          </w:p>
        </w:tc>
      </w:tr>
      <w:tr w:rsidR="00FB4F54" w:rsidTr="00F57445">
        <w:trPr>
          <w:trHeight w:val="964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/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4F54" w:rsidRDefault="00FB4F54" w:rsidP="00FB4F54"/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/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0878C6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 w:hint="eastAsia"/>
                <w:sz w:val="24"/>
              </w:rPr>
              <w:t>Е</w:t>
            </w:r>
            <w:r w:rsidR="00FB4F54">
              <w:rPr>
                <w:rFonts w:ascii="XO Thames" w:hAnsi="XO Thames"/>
                <w:sz w:val="24"/>
              </w:rPr>
              <w:t>диница</w:t>
            </w:r>
            <w:r>
              <w:rPr>
                <w:rFonts w:ascii="XO Thames" w:hAnsi="XO Thames"/>
                <w:sz w:val="24"/>
              </w:rPr>
              <w:t xml:space="preserve"> </w:t>
            </w:r>
            <w:r w:rsidR="00FB4F54">
              <w:rPr>
                <w:rFonts w:ascii="XO Thames" w:hAnsi="XO Thames"/>
                <w:sz w:val="24"/>
              </w:rPr>
              <w:t>измерения</w:t>
            </w:r>
            <w:r>
              <w:rPr>
                <w:rFonts w:ascii="XO Thames" w:hAnsi="XO Thames"/>
                <w:sz w:val="24"/>
              </w:rPr>
              <w:t xml:space="preserve"> </w:t>
            </w:r>
            <w:r w:rsidR="00FB4F54">
              <w:rPr>
                <w:rFonts w:ascii="XO Thames" w:hAnsi="XO Thames"/>
                <w:sz w:val="24"/>
              </w:rPr>
              <w:t>(по</w:t>
            </w:r>
            <w:r>
              <w:rPr>
                <w:rFonts w:ascii="XO Thames" w:hAnsi="XO Thames"/>
                <w:sz w:val="24"/>
              </w:rPr>
              <w:t xml:space="preserve"> </w:t>
            </w:r>
            <w:r w:rsidR="00FB4F54">
              <w:rPr>
                <w:rFonts w:ascii="XO Thames" w:hAnsi="XO Thames"/>
                <w:sz w:val="24"/>
              </w:rPr>
              <w:t>ОКЕИ)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значение</w:t>
            </w: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/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2028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2029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2030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</w:tc>
      </w:tr>
      <w:tr w:rsidR="00FB4F54" w:rsidTr="00F57445">
        <w:trPr>
          <w:trHeight w:val="321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</w:tr>
    </w:tbl>
    <w:p w:rsidR="005B46F6" w:rsidRDefault="005B46F6" w:rsidP="00A273A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273AF" w:rsidRPr="00427781" w:rsidRDefault="00A273AF" w:rsidP="00A273AF">
      <w:pPr>
        <w:jc w:val="right"/>
        <w:outlineLvl w:val="2"/>
        <w:rPr>
          <w:rFonts w:ascii="Times New Roman" w:hAnsi="Times New Roman"/>
          <w:sz w:val="24"/>
          <w:szCs w:val="24"/>
        </w:rPr>
      </w:pPr>
      <w:r w:rsidRPr="00427781">
        <w:rPr>
          <w:rFonts w:ascii="Times New Roman" w:hAnsi="Times New Roman"/>
          <w:sz w:val="24"/>
          <w:szCs w:val="24"/>
        </w:rPr>
        <w:t>Форма 5</w:t>
      </w:r>
    </w:p>
    <w:p w:rsidR="00A273AF" w:rsidRPr="00427781" w:rsidRDefault="00A273AF" w:rsidP="00A273AF">
      <w:pPr>
        <w:jc w:val="center"/>
        <w:rPr>
          <w:rFonts w:ascii="Times New Roman" w:hAnsi="Times New Roman"/>
          <w:sz w:val="24"/>
          <w:szCs w:val="24"/>
        </w:rPr>
      </w:pPr>
      <w:bookmarkStart w:id="0" w:name="P1927"/>
      <w:bookmarkEnd w:id="0"/>
      <w:r w:rsidRPr="00427781">
        <w:rPr>
          <w:rFonts w:ascii="Times New Roman" w:hAnsi="Times New Roman"/>
          <w:sz w:val="24"/>
          <w:szCs w:val="24"/>
        </w:rPr>
        <w:t>СВЕДЕНИЯ</w:t>
      </w:r>
    </w:p>
    <w:p w:rsidR="00A273AF" w:rsidRPr="00427781" w:rsidRDefault="00A273AF" w:rsidP="00A273AF">
      <w:pPr>
        <w:jc w:val="center"/>
        <w:rPr>
          <w:rFonts w:ascii="Times New Roman" w:hAnsi="Times New Roman"/>
          <w:sz w:val="24"/>
          <w:szCs w:val="24"/>
        </w:rPr>
      </w:pPr>
      <w:r w:rsidRPr="00427781">
        <w:rPr>
          <w:rFonts w:ascii="Times New Roman" w:hAnsi="Times New Roman"/>
          <w:sz w:val="24"/>
          <w:szCs w:val="24"/>
        </w:rPr>
        <w:t>об объектах муниципальных контрактов на выполнение работ,оказание услуг для обеспечения муниципальных  нужд округа,</w:t>
      </w:r>
    </w:p>
    <w:p w:rsidR="00A273AF" w:rsidRPr="00427781" w:rsidRDefault="00A273AF" w:rsidP="00A273AF">
      <w:pPr>
        <w:jc w:val="center"/>
        <w:rPr>
          <w:rFonts w:ascii="Times New Roman" w:hAnsi="Times New Roman"/>
          <w:sz w:val="24"/>
          <w:szCs w:val="24"/>
        </w:rPr>
      </w:pPr>
      <w:r w:rsidRPr="00427781">
        <w:rPr>
          <w:rFonts w:ascii="Times New Roman" w:hAnsi="Times New Roman"/>
          <w:sz w:val="24"/>
          <w:szCs w:val="24"/>
        </w:rPr>
        <w:t>превышающих срок действия утвержденных лимитов бюджетных</w:t>
      </w:r>
      <w:r w:rsidR="000878C6">
        <w:rPr>
          <w:rFonts w:ascii="Times New Roman" w:hAnsi="Times New Roman"/>
          <w:sz w:val="24"/>
          <w:szCs w:val="24"/>
        </w:rPr>
        <w:t xml:space="preserve"> </w:t>
      </w:r>
      <w:r w:rsidRPr="00427781">
        <w:rPr>
          <w:rFonts w:ascii="Times New Roman" w:hAnsi="Times New Roman"/>
          <w:sz w:val="24"/>
          <w:szCs w:val="24"/>
        </w:rPr>
        <w:t>обязательств, в целях реализации муниципальной программы</w:t>
      </w:r>
      <w:r>
        <w:rPr>
          <w:rFonts w:ascii="Times New Roman" w:hAnsi="Times New Roman"/>
          <w:sz w:val="24"/>
          <w:szCs w:val="24"/>
        </w:rPr>
        <w:t>-НЕТ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252"/>
        <w:gridCol w:w="2154"/>
        <w:gridCol w:w="850"/>
        <w:gridCol w:w="2041"/>
        <w:gridCol w:w="2041"/>
        <w:gridCol w:w="3172"/>
      </w:tblGrid>
      <w:tr w:rsidR="00A273AF" w:rsidRPr="00427781" w:rsidTr="00C46609">
        <w:tc>
          <w:tcPr>
            <w:tcW w:w="794" w:type="dxa"/>
            <w:vMerge w:val="restart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программы, объекта закупки</w:t>
            </w:r>
          </w:p>
        </w:tc>
        <w:tc>
          <w:tcPr>
            <w:tcW w:w="2154" w:type="dxa"/>
            <w:vMerge w:val="restart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8104" w:type="dxa"/>
            <w:gridSpan w:val="4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A273AF" w:rsidRPr="00427781" w:rsidTr="00C46609">
        <w:tc>
          <w:tcPr>
            <w:tcW w:w="794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54" w:type="dxa"/>
            <w:gridSpan w:val="3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 том числе&lt;2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A273AF" w:rsidRPr="00427781" w:rsidTr="00C46609">
        <w:tc>
          <w:tcPr>
            <w:tcW w:w="794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первый год </w:t>
            </w:r>
          </w:p>
        </w:tc>
        <w:tc>
          <w:tcPr>
            <w:tcW w:w="2041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второй год </w:t>
            </w:r>
          </w:p>
        </w:tc>
        <w:tc>
          <w:tcPr>
            <w:tcW w:w="3172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</w:tr>
      <w:tr w:rsidR="00A273AF" w:rsidRPr="00427781" w:rsidTr="00C46609">
        <w:tc>
          <w:tcPr>
            <w:tcW w:w="794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A273AF" w:rsidRPr="00427781" w:rsidTr="00C46609">
        <w:tc>
          <w:tcPr>
            <w:tcW w:w="794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2154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135" w:rsidRDefault="00AE6135">
      <w:pPr>
        <w:jc w:val="both"/>
        <w:rPr>
          <w:rFonts w:ascii="XO Thames" w:hAnsi="XO Thames"/>
          <w:sz w:val="24"/>
        </w:rPr>
      </w:pPr>
    </w:p>
    <w:p w:rsidR="00AE6135" w:rsidRDefault="008970BE" w:rsidP="008970BE">
      <w:pPr>
        <w:spacing w:after="200" w:line="276" w:lineRule="auto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4"/>
        </w:rPr>
        <w:br w:type="page"/>
      </w:r>
      <w:r w:rsidR="00455AD7">
        <w:rPr>
          <w:rFonts w:ascii="XO Thames" w:hAnsi="XO Thames"/>
          <w:sz w:val="28"/>
        </w:rPr>
        <w:lastRenderedPageBreak/>
        <w:t>Приложение 4 к Паспорту</w:t>
      </w: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</w:t>
      </w: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объемов привлечения средств федерального бюджета,</w:t>
      </w:r>
      <w:r w:rsidR="00F93B71">
        <w:rPr>
          <w:rFonts w:ascii="Times New Roman" w:hAnsi="Times New Roman"/>
          <w:sz w:val="28"/>
        </w:rPr>
        <w:t xml:space="preserve"> областного бюджета, </w:t>
      </w:r>
      <w:r>
        <w:rPr>
          <w:rFonts w:ascii="Times New Roman" w:hAnsi="Times New Roman"/>
          <w:sz w:val="28"/>
        </w:rPr>
        <w:t xml:space="preserve"> </w:t>
      </w: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бюджетов государственных внебюджетных фондов, местных бюджетов,</w:t>
      </w: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физических и юридических лиц на реализацию целей </w:t>
      </w:r>
      <w:r w:rsidR="00A273AF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</w:t>
      </w:r>
    </w:p>
    <w:p w:rsidR="00AE6135" w:rsidRDefault="00455A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828"/>
        <w:gridCol w:w="3969"/>
        <w:gridCol w:w="3402"/>
      </w:tblGrid>
      <w:tr w:rsidR="00A273AF" w:rsidTr="008970BE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расходов, тыс. руб.</w:t>
            </w:r>
          </w:p>
        </w:tc>
      </w:tr>
      <w:tr w:rsidR="00A273AF" w:rsidTr="008970BE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A273AF" w:rsidTr="008970BE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273AF" w:rsidTr="008970B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249594,8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261415,4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261415,4</w:t>
            </w:r>
          </w:p>
        </w:tc>
      </w:tr>
      <w:tr w:rsidR="00A273AF" w:rsidTr="008970B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</w:t>
            </w:r>
            <w:r w:rsidR="00F93B71">
              <w:rPr>
                <w:rFonts w:ascii="Times New Roman" w:hAnsi="Times New Roman"/>
                <w:sz w:val="24"/>
              </w:rPr>
              <w:t xml:space="preserve">и областной </w:t>
            </w:r>
            <w:r>
              <w:rPr>
                <w:rFonts w:ascii="Times New Roman" w:hAnsi="Times New Roman"/>
                <w:sz w:val="24"/>
              </w:rPr>
              <w:t>бюджет</w:t>
            </w:r>
            <w:r w:rsidR="00D42AA7">
              <w:rPr>
                <w:rFonts w:ascii="Times New Roman" w:hAnsi="Times New Roman"/>
                <w:sz w:val="24"/>
              </w:rPr>
              <w:t>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140820,8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151051,0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151051,0</w:t>
            </w:r>
          </w:p>
        </w:tc>
      </w:tr>
      <w:tr w:rsidR="00A273AF" w:rsidTr="008970B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AF" w:rsidRDefault="00F93B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</w:t>
            </w:r>
            <w:r w:rsidR="00A273AF">
              <w:rPr>
                <w:rFonts w:ascii="Times New Roman" w:hAnsi="Times New Roman"/>
                <w:sz w:val="24"/>
              </w:rPr>
              <w:t xml:space="preserve"> бюджет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108774,0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110364,4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110364,4</w:t>
            </w:r>
          </w:p>
        </w:tc>
      </w:tr>
      <w:tr w:rsidR="00A273AF" w:rsidTr="008970B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внебюджетные фонды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273AF" w:rsidTr="008970B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и юридические лица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273AF" w:rsidTr="008970B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F93B71" w:rsidP="00F93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AE6135" w:rsidRDefault="00AE6135">
      <w:pPr>
        <w:jc w:val="right"/>
        <w:rPr>
          <w:rFonts w:ascii="Times New Roman" w:hAnsi="Times New Roman"/>
          <w:sz w:val="24"/>
        </w:rPr>
      </w:pPr>
    </w:p>
    <w:p w:rsidR="00AE6135" w:rsidRDefault="00AE6135">
      <w:pPr>
        <w:rPr>
          <w:rFonts w:ascii="Times New Roman" w:hAnsi="Times New Roman"/>
          <w:sz w:val="24"/>
        </w:rPr>
      </w:pPr>
    </w:p>
    <w:p w:rsidR="00AE6135" w:rsidRDefault="00AE6135">
      <w:pPr>
        <w:rPr>
          <w:rFonts w:ascii="Times New Roman" w:hAnsi="Times New Roman"/>
          <w:sz w:val="28"/>
        </w:rPr>
      </w:pPr>
    </w:p>
    <w:p w:rsidR="00AE6135" w:rsidRDefault="00AE6135">
      <w:pPr>
        <w:rPr>
          <w:rFonts w:ascii="Times New Roman" w:hAnsi="Times New Roman"/>
          <w:sz w:val="28"/>
        </w:rPr>
      </w:pPr>
    </w:p>
    <w:p w:rsidR="003D2FB1" w:rsidRDefault="003D2FB1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</w:p>
    <w:p w:rsidR="00455AD7" w:rsidRDefault="00455AD7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lastRenderedPageBreak/>
        <w:t>ПАСПОРТ</w:t>
      </w:r>
    </w:p>
    <w:p w:rsidR="00455AD7" w:rsidRDefault="00C46609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муниципального</w:t>
      </w:r>
      <w:r w:rsidR="00455AD7">
        <w:rPr>
          <w:rFonts w:ascii="XO Thames" w:hAnsi="XO Thames"/>
          <w:b/>
          <w:sz w:val="28"/>
        </w:rPr>
        <w:t xml:space="preserve"> проекта «Патриотическое воспитание граждан Российской Федерации (Вологодская область</w:t>
      </w:r>
      <w:r w:rsidR="000878C6"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b/>
          <w:sz w:val="28"/>
        </w:rPr>
        <w:t>Сямженский муниципальный округ</w:t>
      </w:r>
      <w:r w:rsidR="00455AD7">
        <w:rPr>
          <w:rFonts w:ascii="XO Thames" w:hAnsi="XO Thames"/>
          <w:b/>
          <w:sz w:val="28"/>
        </w:rPr>
        <w:t>)»</w:t>
      </w:r>
    </w:p>
    <w:p w:rsidR="00455AD7" w:rsidRDefault="00455AD7" w:rsidP="00455AD7">
      <w:pPr>
        <w:spacing w:after="0" w:line="240" w:lineRule="auto"/>
        <w:jc w:val="center"/>
        <w:outlineLvl w:val="2"/>
        <w:rPr>
          <w:rFonts w:ascii="XO Thames" w:hAnsi="XO Thames"/>
          <w:sz w:val="24"/>
        </w:rPr>
      </w:pP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1. Основные  положения</w:t>
      </w: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4347"/>
        <w:gridCol w:w="2037"/>
        <w:gridCol w:w="2037"/>
        <w:gridCol w:w="2330"/>
      </w:tblGrid>
      <w:tr w:rsidR="00455AD7" w:rsidTr="008970BE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Наименование </w:t>
            </w:r>
            <w:r w:rsidR="00C46609"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проекта</w:t>
            </w:r>
          </w:p>
        </w:tc>
        <w:tc>
          <w:tcPr>
            <w:tcW w:w="107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Патриотическое воспитание граждан Российской Федерации (Вологодская область</w:t>
            </w:r>
            <w:r w:rsidR="000878C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C46609">
              <w:rPr>
                <w:rFonts w:ascii="Times New Roman" w:hAnsi="Times New Roman"/>
                <w:spacing w:val="-2"/>
                <w:sz w:val="24"/>
              </w:rPr>
              <w:t>Сямженский муниципальный округ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</w:tr>
      <w:tr w:rsidR="00455AD7" w:rsidTr="008970BE">
        <w:trPr>
          <w:trHeight w:hRule="exact" w:val="1132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Краткое наименование </w:t>
            </w:r>
            <w:proofErr w:type="gramStart"/>
            <w:r w:rsidR="00C46609"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proofErr w:type="gramEnd"/>
          </w:p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55AD7" w:rsidRDefault="00455AD7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Патриотическое воспитание граждан Российской Федерации (</w:t>
            </w:r>
            <w:r w:rsidR="00C46609">
              <w:rPr>
                <w:rFonts w:ascii="Times New Roman" w:hAnsi="Times New Roman"/>
                <w:spacing w:val="-2"/>
                <w:sz w:val="24"/>
              </w:rPr>
              <w:t>Вологодская область Сямженский муниципальный округ)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C46609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01.01.202</w:t>
            </w:r>
            <w:r w:rsidR="00C46609">
              <w:rPr>
                <w:rFonts w:ascii="Times New Roman" w:hAnsi="Times New Roman"/>
                <w:spacing w:val="-2"/>
                <w:sz w:val="24"/>
              </w:rPr>
              <w:t>5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E7569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31.12.202</w:t>
            </w:r>
            <w:r w:rsidR="00E75690">
              <w:rPr>
                <w:rFonts w:ascii="Times New Roman" w:hAnsi="Times New Roman"/>
                <w:spacing w:val="-2"/>
                <w:sz w:val="24"/>
              </w:rPr>
              <w:t>7</w:t>
            </w:r>
          </w:p>
        </w:tc>
      </w:tr>
      <w:tr w:rsidR="00455AD7" w:rsidTr="008970BE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Руководитель </w:t>
            </w:r>
            <w:r w:rsidR="00C46609"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55AD7" w:rsidRDefault="00C46609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Начальник Управления </w:t>
            </w:r>
            <w:r w:rsidR="00C46609">
              <w:rPr>
                <w:rFonts w:ascii="Times New Roman" w:hAnsi="Times New Roman"/>
                <w:spacing w:val="-2"/>
                <w:sz w:val="24"/>
              </w:rPr>
              <w:t>образования Сямженского муниципального округа Вологодской области</w:t>
            </w:r>
          </w:p>
        </w:tc>
      </w:tr>
      <w:tr w:rsidR="00C46609" w:rsidTr="008970BE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46609" w:rsidRDefault="00C46609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Администратор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46609" w:rsidRDefault="00C46609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46609" w:rsidRDefault="00C46609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E75690" w:rsidRPr="00C46609" w:rsidTr="008970BE">
        <w:trPr>
          <w:trHeight w:val="811"/>
        </w:trPr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75690" w:rsidRPr="00096380" w:rsidRDefault="00E75690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Связь с муниципальными программами округа</w:t>
            </w:r>
          </w:p>
        </w:tc>
        <w:tc>
          <w:tcPr>
            <w:tcW w:w="10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690" w:rsidRPr="00096380" w:rsidRDefault="00E75690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Муниципальная программа «Развитие образования Сямженского муниципального округа Вологодской области»</w:t>
            </w:r>
          </w:p>
        </w:tc>
      </w:tr>
    </w:tbl>
    <w:p w:rsidR="00455AD7" w:rsidRDefault="00455AD7" w:rsidP="00455AD7">
      <w:pPr>
        <w:jc w:val="center"/>
        <w:rPr>
          <w:rFonts w:ascii="XO Thames" w:hAnsi="XO Thames"/>
          <w:sz w:val="20"/>
        </w:rPr>
      </w:pPr>
    </w:p>
    <w:p w:rsidR="007F476B" w:rsidRPr="007F476B" w:rsidRDefault="007F476B" w:rsidP="007F476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24"/>
        </w:rPr>
      </w:pPr>
      <w:r w:rsidRPr="007F476B">
        <w:rPr>
          <w:rFonts w:ascii="Times New Roman" w:hAnsi="Times New Roman"/>
          <w:b/>
          <w:sz w:val="32"/>
          <w:szCs w:val="24"/>
        </w:rPr>
        <w:t>Показатели проекта</w:t>
      </w:r>
    </w:p>
    <w:tbl>
      <w:tblPr>
        <w:tblStyle w:val="ae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F476B" w:rsidTr="008970BE">
        <w:tc>
          <w:tcPr>
            <w:tcW w:w="567" w:type="dxa"/>
            <w:vMerge w:val="restart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 проекта</w:t>
            </w:r>
          </w:p>
        </w:tc>
        <w:tc>
          <w:tcPr>
            <w:tcW w:w="1418" w:type="dxa"/>
            <w:vMerge w:val="restart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годы</w:t>
            </w:r>
          </w:p>
        </w:tc>
      </w:tr>
      <w:tr w:rsidR="007F476B" w:rsidTr="008970BE">
        <w:tc>
          <w:tcPr>
            <w:tcW w:w="567" w:type="dxa"/>
            <w:vMerge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7F476B" w:rsidTr="008970BE">
        <w:tc>
          <w:tcPr>
            <w:tcW w:w="567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9</w:t>
            </w:r>
          </w:p>
        </w:tc>
      </w:tr>
      <w:tr w:rsidR="007F476B" w:rsidTr="008970BE">
        <w:tc>
          <w:tcPr>
            <w:tcW w:w="567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842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lastRenderedPageBreak/>
        <w:t xml:space="preserve">3. Результаты </w:t>
      </w:r>
      <w:r w:rsidR="00C46609">
        <w:rPr>
          <w:rFonts w:ascii="XO Thames" w:hAnsi="XO Thames"/>
          <w:b/>
          <w:sz w:val="28"/>
        </w:rPr>
        <w:t>муниципального</w:t>
      </w:r>
      <w:r>
        <w:rPr>
          <w:rFonts w:ascii="XO Thames" w:hAnsi="XO Thames"/>
          <w:b/>
          <w:sz w:val="28"/>
        </w:rPr>
        <w:t xml:space="preserve"> проекта</w:t>
      </w: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835"/>
        <w:gridCol w:w="142"/>
        <w:gridCol w:w="1276"/>
        <w:gridCol w:w="1417"/>
        <w:gridCol w:w="1418"/>
        <w:gridCol w:w="1134"/>
        <w:gridCol w:w="1417"/>
        <w:gridCol w:w="1418"/>
        <w:gridCol w:w="992"/>
        <w:gridCol w:w="26"/>
        <w:gridCol w:w="2384"/>
        <w:gridCol w:w="26"/>
      </w:tblGrid>
      <w:tr w:rsidR="007F476B" w:rsidTr="008970BE">
        <w:trPr>
          <w:trHeight w:val="20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/п</w:t>
            </w:r>
          </w:p>
          <w:p w:rsidR="007F476B" w:rsidRDefault="007F476B" w:rsidP="00455AD7"/>
        </w:tc>
        <w:tc>
          <w:tcPr>
            <w:tcW w:w="297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Единица измерения </w:t>
            </w:r>
          </w:p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(по ОКЕИ)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Период,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/>
        </w:tc>
      </w:tr>
      <w:tr w:rsidR="007F476B" w:rsidTr="008970BE">
        <w:trPr>
          <w:trHeight w:val="2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/>
        </w:tc>
        <w:tc>
          <w:tcPr>
            <w:tcW w:w="297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/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/>
        </w:tc>
        <w:tc>
          <w:tcPr>
            <w:tcW w:w="141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Тип мероприятия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241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/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/>
        </w:tc>
      </w:tr>
      <w:tr w:rsidR="007F476B" w:rsidTr="005B46F6">
        <w:trPr>
          <w:trHeight w:val="2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</w:t>
            </w:r>
          </w:p>
        </w:tc>
        <w:tc>
          <w:tcPr>
            <w:tcW w:w="144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76B" w:rsidRDefault="007F476B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/>
        </w:tc>
      </w:tr>
      <w:tr w:rsidR="007F476B" w:rsidTr="008970BE">
        <w:trPr>
          <w:trHeight w:val="261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1.1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7F476B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иное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B56992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B56992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B56992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B56992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B56992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603760" w:rsidP="00455AD7">
            <w:r>
              <w:rPr>
                <w:rFonts w:ascii="Times New Roman" w:hAnsi="Times New Roman"/>
                <w:sz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/>
        </w:tc>
      </w:tr>
    </w:tbl>
    <w:p w:rsidR="00455AD7" w:rsidRDefault="00455AD7" w:rsidP="00455AD7">
      <w:pPr>
        <w:jc w:val="center"/>
        <w:rPr>
          <w:rFonts w:ascii="XO Thames" w:hAnsi="XO Thames"/>
          <w:sz w:val="20"/>
        </w:rPr>
      </w:pP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4. Финансовое обеспечение реализации </w:t>
      </w:r>
      <w:r w:rsidR="00B56992">
        <w:rPr>
          <w:rFonts w:ascii="XO Thames" w:hAnsi="XO Thames"/>
          <w:b/>
          <w:sz w:val="28"/>
        </w:rPr>
        <w:t>муниципального</w:t>
      </w:r>
      <w:r>
        <w:rPr>
          <w:rFonts w:ascii="XO Thames" w:hAnsi="XO Thames"/>
          <w:b/>
          <w:sz w:val="28"/>
        </w:rPr>
        <w:t xml:space="preserve"> проекта</w:t>
      </w:r>
    </w:p>
    <w:p w:rsidR="00455AD7" w:rsidRDefault="00455AD7" w:rsidP="00455AD7">
      <w:pPr>
        <w:jc w:val="center"/>
        <w:rPr>
          <w:rFonts w:ascii="XO Thames" w:hAnsi="XO Thames"/>
          <w:sz w:val="20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325"/>
        <w:gridCol w:w="2552"/>
        <w:gridCol w:w="1984"/>
        <w:gridCol w:w="2069"/>
        <w:gridCol w:w="2184"/>
        <w:gridCol w:w="65"/>
      </w:tblGrid>
      <w:tr w:rsidR="00455AD7" w:rsidRPr="00603760" w:rsidTr="008970BE">
        <w:trPr>
          <w:trHeight w:hRule="exact" w:val="536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 w:rsidRPr="00603760"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 w:rsidRPr="00603760">
              <w:rPr>
                <w:rFonts w:ascii="Times New Roman" w:hAnsi="Times New Roman"/>
                <w:spacing w:val="-2"/>
                <w:sz w:val="24"/>
              </w:rPr>
              <w:t>/п</w:t>
            </w:r>
          </w:p>
        </w:tc>
        <w:tc>
          <w:tcPr>
            <w:tcW w:w="5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66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AD7" w:rsidRPr="00603760" w:rsidRDefault="00455AD7" w:rsidP="00455AD7">
            <w:pPr>
              <w:rPr>
                <w:rFonts w:ascii="Times New Roman" w:hAnsi="Times New Roman"/>
              </w:rPr>
            </w:pPr>
          </w:p>
        </w:tc>
      </w:tr>
      <w:tr w:rsidR="00603760" w:rsidRPr="00603760" w:rsidTr="008970BE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53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2025</w:t>
            </w:r>
          </w:p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2020</w:t>
            </w:r>
          </w:p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2021</w:t>
            </w:r>
          </w:p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</w:tr>
      <w:tr w:rsidR="00455AD7" w:rsidRPr="00603760" w:rsidTr="008970BE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</w:t>
            </w:r>
          </w:p>
          <w:p w:rsidR="00455AD7" w:rsidRPr="00603760" w:rsidRDefault="00455AD7" w:rsidP="00455AD7">
            <w:pPr>
              <w:rPr>
                <w:rFonts w:ascii="Times New Roman" w:hAnsi="Times New Roman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55AD7" w:rsidRPr="00603760" w:rsidRDefault="00455AD7" w:rsidP="00455AD7">
            <w:pPr>
              <w:rPr>
                <w:rFonts w:ascii="Times New Roman" w:hAnsi="Times New Roman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AD7" w:rsidRPr="00603760" w:rsidRDefault="00455AD7" w:rsidP="00455AD7">
            <w:pPr>
              <w:rPr>
                <w:rFonts w:ascii="Times New Roman" w:hAnsi="Times New Roman"/>
              </w:rPr>
            </w:pPr>
          </w:p>
        </w:tc>
      </w:tr>
      <w:tr w:rsidR="00603760" w:rsidRPr="00603760" w:rsidTr="008970BE">
        <w:trPr>
          <w:trHeight w:hRule="exact" w:val="1570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</w:t>
            </w:r>
          </w:p>
        </w:tc>
        <w:tc>
          <w:tcPr>
            <w:tcW w:w="5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03760" w:rsidRPr="00603760" w:rsidRDefault="00603760" w:rsidP="0060376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03760" w:rsidRPr="00603760" w:rsidRDefault="00D42AA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313,1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03760" w:rsidRPr="00603760" w:rsidRDefault="00D42AA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377,4</w:t>
            </w: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03760" w:rsidRPr="00603760" w:rsidRDefault="00D42AA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377,4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03760" w:rsidRPr="00603760" w:rsidRDefault="00D42AA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1067,9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</w:tr>
      <w:tr w:rsidR="00603760" w:rsidRPr="00603760" w:rsidTr="008970BE">
        <w:trPr>
          <w:trHeight w:hRule="exact" w:val="81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53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</w:tr>
      <w:tr w:rsidR="000878C6" w:rsidRPr="00603760" w:rsidTr="008970BE">
        <w:trPr>
          <w:trHeight w:hRule="exact" w:val="70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878C6" w:rsidRPr="00603760" w:rsidRDefault="000878C6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1.1.1.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878C6" w:rsidRPr="00603760" w:rsidRDefault="000878C6" w:rsidP="008970B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878C6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300,0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878C6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245,3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878C6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245,3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878C6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790,6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8C6" w:rsidRPr="00603760" w:rsidRDefault="000878C6" w:rsidP="00455AD7">
            <w:pPr>
              <w:rPr>
                <w:rFonts w:ascii="Times New Roman" w:hAnsi="Times New Roman"/>
              </w:rPr>
            </w:pPr>
          </w:p>
        </w:tc>
      </w:tr>
      <w:tr w:rsidR="00603760" w:rsidRPr="00603760" w:rsidTr="008970BE">
        <w:trPr>
          <w:trHeight w:hRule="exact" w:val="71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03760" w:rsidRPr="00603760" w:rsidRDefault="000878C6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1.1.2</w:t>
            </w:r>
            <w:r w:rsidR="00603760" w:rsidRPr="00603760"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03760" w:rsidRPr="00603760" w:rsidRDefault="00603760" w:rsidP="008970B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03760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13,1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03760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132,1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03760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132,1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03760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277,3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</w:tr>
      <w:tr w:rsidR="00D42AA7" w:rsidRPr="00603760" w:rsidTr="008970BE">
        <w:trPr>
          <w:trHeight w:hRule="exact" w:val="6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2AA7" w:rsidRPr="00603760" w:rsidRDefault="00D42AA7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3.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2AA7" w:rsidRPr="00603760" w:rsidRDefault="00D42AA7" w:rsidP="008970B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2AA7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2AA7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2AA7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2AA7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AA7" w:rsidRPr="00603760" w:rsidRDefault="00D42AA7" w:rsidP="00455AD7">
            <w:pPr>
              <w:rPr>
                <w:rFonts w:ascii="Times New Roman" w:hAnsi="Times New Roman"/>
              </w:rPr>
            </w:pPr>
          </w:p>
        </w:tc>
      </w:tr>
      <w:tr w:rsidR="00D42AA7" w:rsidRPr="00603760" w:rsidTr="008970BE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2AA7" w:rsidRPr="00603760" w:rsidRDefault="00D42AA7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4.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2AA7" w:rsidRPr="00603760" w:rsidRDefault="00D42AA7" w:rsidP="008970B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2AA7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2AA7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2AA7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2AA7" w:rsidRPr="00603760" w:rsidRDefault="00D42AA7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AA7" w:rsidRPr="00603760" w:rsidRDefault="00D42AA7" w:rsidP="00455AD7">
            <w:pPr>
              <w:rPr>
                <w:rFonts w:ascii="Times New Roman" w:hAnsi="Times New Roman"/>
              </w:rPr>
            </w:pPr>
          </w:p>
        </w:tc>
      </w:tr>
    </w:tbl>
    <w:p w:rsidR="00455AD7" w:rsidRPr="00096380" w:rsidRDefault="00455AD7" w:rsidP="00455AD7">
      <w:pPr>
        <w:jc w:val="center"/>
        <w:rPr>
          <w:rFonts w:ascii="XO Thames" w:hAnsi="XO Thames"/>
          <w:b/>
        </w:rPr>
      </w:pPr>
    </w:p>
    <w:p w:rsidR="00603760" w:rsidRPr="00096380" w:rsidRDefault="00603760" w:rsidP="00096380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t>5. Прогнозная (справочная) оценка объемов привлечения средств федерального и областного бюджета, бюджетов государственных</w:t>
      </w:r>
      <w:r w:rsidR="000878C6">
        <w:rPr>
          <w:rFonts w:ascii="Times New Roman" w:hAnsi="Times New Roman"/>
          <w:b/>
          <w:sz w:val="28"/>
          <w:szCs w:val="24"/>
        </w:rPr>
        <w:t xml:space="preserve"> </w:t>
      </w:r>
      <w:r w:rsidRPr="00096380">
        <w:rPr>
          <w:rFonts w:ascii="Times New Roman" w:hAnsi="Times New Roman"/>
          <w:b/>
          <w:sz w:val="28"/>
          <w:szCs w:val="24"/>
        </w:rPr>
        <w:t>внебюджетных фондов,  физических и юридических лиц на решение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934"/>
        <w:gridCol w:w="2127"/>
        <w:gridCol w:w="2126"/>
        <w:gridCol w:w="3969"/>
      </w:tblGrid>
      <w:tr w:rsidR="00603760" w:rsidRPr="00427781" w:rsidTr="008970BE">
        <w:tc>
          <w:tcPr>
            <w:tcW w:w="4932" w:type="dxa"/>
            <w:vMerge w:val="restart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156" w:type="dxa"/>
            <w:gridSpan w:val="4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Оценка расходов по годам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603760" w:rsidRPr="00427781" w:rsidTr="008970BE">
        <w:tc>
          <w:tcPr>
            <w:tcW w:w="4932" w:type="dxa"/>
            <w:vMerge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03760" w:rsidRPr="00427781" w:rsidTr="008970BE">
        <w:trPr>
          <w:trHeight w:val="323"/>
        </w:trPr>
        <w:tc>
          <w:tcPr>
            <w:tcW w:w="4932" w:type="dxa"/>
          </w:tcPr>
          <w:p w:rsidR="00603760" w:rsidRPr="00427781" w:rsidRDefault="00603760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603760" w:rsidRPr="00427781" w:rsidRDefault="003477F4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03760" w:rsidRPr="00427781" w:rsidRDefault="003477F4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3760" w:rsidRPr="00427781" w:rsidRDefault="003477F4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03760" w:rsidRPr="00427781" w:rsidRDefault="003477F4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760" w:rsidRPr="00427781" w:rsidTr="008970BE">
        <w:tc>
          <w:tcPr>
            <w:tcW w:w="4932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34" w:type="dxa"/>
          </w:tcPr>
          <w:p w:rsidR="00603760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  <w:tc>
          <w:tcPr>
            <w:tcW w:w="2127" w:type="dxa"/>
          </w:tcPr>
          <w:p w:rsidR="00603760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377,4</w:t>
            </w:r>
          </w:p>
        </w:tc>
        <w:tc>
          <w:tcPr>
            <w:tcW w:w="2126" w:type="dxa"/>
          </w:tcPr>
          <w:p w:rsidR="00603760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377,4</w:t>
            </w:r>
          </w:p>
        </w:tc>
        <w:tc>
          <w:tcPr>
            <w:tcW w:w="3969" w:type="dxa"/>
          </w:tcPr>
          <w:p w:rsidR="00603760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1067,9</w:t>
            </w:r>
          </w:p>
        </w:tc>
      </w:tr>
      <w:tr w:rsidR="00603760" w:rsidRPr="00427781" w:rsidTr="008970BE">
        <w:tc>
          <w:tcPr>
            <w:tcW w:w="4932" w:type="dxa"/>
          </w:tcPr>
          <w:p w:rsidR="00603760" w:rsidRPr="00427781" w:rsidRDefault="00603760" w:rsidP="005B46F6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34" w:type="dxa"/>
          </w:tcPr>
          <w:p w:rsidR="00603760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127" w:type="dxa"/>
          </w:tcPr>
          <w:p w:rsidR="00603760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245,3</w:t>
            </w:r>
          </w:p>
        </w:tc>
        <w:tc>
          <w:tcPr>
            <w:tcW w:w="2126" w:type="dxa"/>
          </w:tcPr>
          <w:p w:rsidR="00603760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245,3</w:t>
            </w:r>
          </w:p>
        </w:tc>
        <w:tc>
          <w:tcPr>
            <w:tcW w:w="3969" w:type="dxa"/>
          </w:tcPr>
          <w:p w:rsidR="00603760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790,6</w:t>
            </w:r>
          </w:p>
        </w:tc>
      </w:tr>
      <w:tr w:rsidR="003477F4" w:rsidRPr="00427781" w:rsidTr="008970BE">
        <w:tc>
          <w:tcPr>
            <w:tcW w:w="4932" w:type="dxa"/>
          </w:tcPr>
          <w:p w:rsidR="003477F4" w:rsidRPr="00427781" w:rsidRDefault="003477F4" w:rsidP="005B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34" w:type="dxa"/>
          </w:tcPr>
          <w:p w:rsidR="003477F4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2127" w:type="dxa"/>
          </w:tcPr>
          <w:p w:rsidR="003477F4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132,1</w:t>
            </w:r>
          </w:p>
        </w:tc>
        <w:tc>
          <w:tcPr>
            <w:tcW w:w="2126" w:type="dxa"/>
          </w:tcPr>
          <w:p w:rsidR="003477F4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132,1</w:t>
            </w:r>
          </w:p>
        </w:tc>
        <w:tc>
          <w:tcPr>
            <w:tcW w:w="3969" w:type="dxa"/>
          </w:tcPr>
          <w:p w:rsidR="003477F4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277,3</w:t>
            </w:r>
          </w:p>
        </w:tc>
      </w:tr>
      <w:tr w:rsidR="000878C6" w:rsidRPr="00427781" w:rsidTr="008970BE">
        <w:trPr>
          <w:trHeight w:val="330"/>
        </w:trPr>
        <w:tc>
          <w:tcPr>
            <w:tcW w:w="4932" w:type="dxa"/>
          </w:tcPr>
          <w:p w:rsidR="000878C6" w:rsidRPr="00427781" w:rsidRDefault="000878C6" w:rsidP="0009638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1934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27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26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3969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0878C6" w:rsidRPr="00427781" w:rsidTr="008970BE">
        <w:trPr>
          <w:trHeight w:val="71"/>
        </w:trPr>
        <w:tc>
          <w:tcPr>
            <w:tcW w:w="4932" w:type="dxa"/>
          </w:tcPr>
          <w:p w:rsidR="000878C6" w:rsidRPr="00427781" w:rsidRDefault="000878C6" w:rsidP="0009638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изические и юридические лица </w:t>
            </w:r>
          </w:p>
        </w:tc>
        <w:tc>
          <w:tcPr>
            <w:tcW w:w="1934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27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26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3969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</w:tr>
    </w:tbl>
    <w:p w:rsidR="00603760" w:rsidRDefault="00603760" w:rsidP="00096380">
      <w:pPr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603760" w:rsidRPr="00096380" w:rsidRDefault="00603760" w:rsidP="00096380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lastRenderedPageBreak/>
        <w:t>6. Сведения о порядке сбора информации и методике</w:t>
      </w:r>
      <w:r w:rsidR="000878C6">
        <w:rPr>
          <w:rFonts w:ascii="Times New Roman" w:hAnsi="Times New Roman"/>
          <w:b/>
          <w:sz w:val="28"/>
          <w:szCs w:val="24"/>
        </w:rPr>
        <w:t xml:space="preserve"> </w:t>
      </w:r>
      <w:r w:rsidRPr="00096380">
        <w:rPr>
          <w:rFonts w:ascii="Times New Roman" w:hAnsi="Times New Roman"/>
          <w:b/>
          <w:sz w:val="28"/>
          <w:szCs w:val="24"/>
        </w:rPr>
        <w:t>расчета показателей проекта</w:t>
      </w:r>
    </w:p>
    <w:p w:rsidR="00603760" w:rsidRPr="00427781" w:rsidRDefault="00603760" w:rsidP="0060376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603760" w:rsidRPr="00427781" w:rsidTr="005E6562">
        <w:tc>
          <w:tcPr>
            <w:tcW w:w="567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42778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277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инамика показателя </w:t>
            </w:r>
          </w:p>
        </w:tc>
        <w:tc>
          <w:tcPr>
            <w:tcW w:w="1134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603760" w:rsidRPr="00427781" w:rsidTr="005E6562">
        <w:tc>
          <w:tcPr>
            <w:tcW w:w="567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760" w:rsidRPr="00427781" w:rsidTr="005E6562">
        <w:trPr>
          <w:trHeight w:val="766"/>
        </w:trPr>
        <w:tc>
          <w:tcPr>
            <w:tcW w:w="567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603760" w:rsidRDefault="0060376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168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603760" w:rsidRDefault="0060376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10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603760" w:rsidRPr="00941DEC" w:rsidRDefault="00603760" w:rsidP="00E93C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603760" w:rsidRPr="00941DEC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559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3760" w:rsidRPr="00427781" w:rsidRDefault="00603760" w:rsidP="00603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</w:tr>
    </w:tbl>
    <w:p w:rsidR="00603760" w:rsidRDefault="00603760" w:rsidP="00603760">
      <w:pPr>
        <w:jc w:val="center"/>
        <w:rPr>
          <w:rFonts w:ascii="Times New Roman" w:hAnsi="Times New Roman"/>
          <w:sz w:val="24"/>
          <w:szCs w:val="24"/>
        </w:rPr>
      </w:pPr>
    </w:p>
    <w:p w:rsidR="00603760" w:rsidRDefault="00603760" w:rsidP="006037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</w:t>
      </w:r>
      <w:r w:rsidRPr="00427781">
        <w:rPr>
          <w:rFonts w:ascii="Times New Roman" w:hAnsi="Times New Roman"/>
          <w:sz w:val="24"/>
          <w:szCs w:val="24"/>
        </w:rPr>
        <w:t>- официальная статистическая информация; 2 - бухгалтерская и финансовая отчетность; 3 - ведомственная отчетность; 4 - прочие</w:t>
      </w:r>
    </w:p>
    <w:p w:rsidR="00EB260C" w:rsidRDefault="00EB260C" w:rsidP="00455AD7">
      <w:pPr>
        <w:jc w:val="center"/>
        <w:rPr>
          <w:rFonts w:ascii="XO Thames" w:hAnsi="XO Thames"/>
          <w:sz w:val="20"/>
        </w:rPr>
      </w:pPr>
    </w:p>
    <w:p w:rsidR="00505B9D" w:rsidRPr="0082525E" w:rsidRDefault="00505B9D" w:rsidP="00505B9D">
      <w:pPr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  <w:r w:rsidRPr="0082525E">
        <w:rPr>
          <w:rFonts w:ascii="XO Thames" w:hAnsi="XO Thames"/>
          <w:b/>
          <w:sz w:val="28"/>
        </w:rPr>
        <w:t>ПАСПОРТ</w:t>
      </w:r>
    </w:p>
    <w:p w:rsidR="00505B9D" w:rsidRPr="0082525E" w:rsidRDefault="00D639AF" w:rsidP="00505B9D">
      <w:pPr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муниципального</w:t>
      </w:r>
      <w:r w:rsidR="00505B9D" w:rsidRPr="0082525E">
        <w:rPr>
          <w:rFonts w:ascii="XO Thames" w:hAnsi="XO Thames"/>
          <w:b/>
          <w:sz w:val="28"/>
        </w:rPr>
        <w:t xml:space="preserve"> проекта</w:t>
      </w:r>
    </w:p>
    <w:p w:rsidR="00505B9D" w:rsidRPr="0082525E" w:rsidRDefault="00505B9D" w:rsidP="00505B9D">
      <w:pPr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  <w:r w:rsidRPr="0082525E">
        <w:rPr>
          <w:rFonts w:ascii="XO Thames" w:hAnsi="XO Thames"/>
          <w:b/>
          <w:sz w:val="28"/>
        </w:rPr>
        <w:t>«Развитие дошкольного, общего и дополнительного образования детей»</w:t>
      </w:r>
    </w:p>
    <w:p w:rsidR="00505B9D" w:rsidRPr="0082525E" w:rsidRDefault="00505B9D" w:rsidP="00505B9D">
      <w:pPr>
        <w:spacing w:after="0" w:line="240" w:lineRule="auto"/>
        <w:jc w:val="center"/>
        <w:rPr>
          <w:rFonts w:ascii="Шрифты..." w:hAnsi="Шрифты..."/>
          <w:b/>
          <w:sz w:val="28"/>
        </w:rPr>
      </w:pPr>
    </w:p>
    <w:p w:rsidR="00D639AF" w:rsidRDefault="00D639AF" w:rsidP="00D639AF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1. Основные  положения</w:t>
      </w:r>
    </w:p>
    <w:p w:rsidR="00D639AF" w:rsidRDefault="00D639AF" w:rsidP="00D639AF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4347"/>
        <w:gridCol w:w="2037"/>
        <w:gridCol w:w="2037"/>
        <w:gridCol w:w="2330"/>
      </w:tblGrid>
      <w:tr w:rsidR="00D639AF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муниципального проекта</w:t>
            </w:r>
          </w:p>
        </w:tc>
        <w:tc>
          <w:tcPr>
            <w:tcW w:w="107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639AF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XO Thames" w:hAnsi="XO Thames"/>
                <w:sz w:val="24"/>
              </w:rPr>
              <w:t>«Развитие дошкольного, общего и дополнительного образования детей»</w:t>
            </w:r>
          </w:p>
        </w:tc>
      </w:tr>
      <w:tr w:rsidR="00D639AF" w:rsidTr="005E6562">
        <w:trPr>
          <w:trHeight w:hRule="exact" w:val="1132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Краткое наименование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proofErr w:type="gramEnd"/>
          </w:p>
          <w:p w:rsidR="00D639AF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639AF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XO Thames" w:hAnsi="XO Thames"/>
                <w:sz w:val="2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01.01.2025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31.12.2027</w:t>
            </w:r>
          </w:p>
        </w:tc>
      </w:tr>
      <w:tr w:rsidR="00D639AF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Руководитель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639AF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D639AF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Администратор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639AF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D639AF" w:rsidRPr="00C46609" w:rsidTr="005E6562">
        <w:trPr>
          <w:trHeight w:val="1951"/>
        </w:trPr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639AF" w:rsidRPr="00096380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Связь с муниципальными программами округа</w:t>
            </w:r>
          </w:p>
        </w:tc>
        <w:tc>
          <w:tcPr>
            <w:tcW w:w="10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Pr="00096380" w:rsidRDefault="00D639A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Муниципальная программа «Развитие образования Сямженского муниципального округа Вологодской области»</w:t>
            </w:r>
          </w:p>
        </w:tc>
      </w:tr>
    </w:tbl>
    <w:p w:rsidR="00D639AF" w:rsidRDefault="00D639AF" w:rsidP="00D639AF">
      <w:pPr>
        <w:jc w:val="center"/>
        <w:rPr>
          <w:rFonts w:ascii="XO Thames" w:hAnsi="XO Thames"/>
          <w:sz w:val="20"/>
        </w:rPr>
      </w:pPr>
    </w:p>
    <w:p w:rsidR="00D639AF" w:rsidRPr="007F476B" w:rsidRDefault="00D639AF" w:rsidP="00D639AF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24"/>
        </w:rPr>
      </w:pPr>
      <w:r w:rsidRPr="007F476B">
        <w:rPr>
          <w:rFonts w:ascii="Times New Roman" w:hAnsi="Times New Roman"/>
          <w:b/>
          <w:sz w:val="32"/>
          <w:szCs w:val="24"/>
        </w:rPr>
        <w:t>Показатели проекта</w:t>
      </w:r>
    </w:p>
    <w:tbl>
      <w:tblPr>
        <w:tblStyle w:val="ae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D639AF" w:rsidTr="005E6562">
        <w:tc>
          <w:tcPr>
            <w:tcW w:w="567" w:type="dxa"/>
            <w:vMerge w:val="restart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 проекта</w:t>
            </w:r>
          </w:p>
        </w:tc>
        <w:tc>
          <w:tcPr>
            <w:tcW w:w="1418" w:type="dxa"/>
            <w:vMerge w:val="restart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годы</w:t>
            </w:r>
          </w:p>
        </w:tc>
      </w:tr>
      <w:tr w:rsidR="00D639AF" w:rsidTr="005E6562">
        <w:tc>
          <w:tcPr>
            <w:tcW w:w="567" w:type="dxa"/>
            <w:vMerge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D639AF" w:rsidTr="005E6562">
        <w:tc>
          <w:tcPr>
            <w:tcW w:w="567" w:type="dxa"/>
          </w:tcPr>
          <w:p w:rsidR="00D639AF" w:rsidRPr="00D86C83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D639AF" w:rsidRPr="00D86C83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D639AF" w:rsidRPr="00D86C83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639AF" w:rsidRPr="00D86C83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639AF" w:rsidRPr="00D86C83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639AF" w:rsidRPr="00D86C83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639AF" w:rsidRPr="00D86C83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D639AF" w:rsidRPr="00D86C83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D639AF" w:rsidRPr="00D86C83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9</w:t>
            </w:r>
          </w:p>
        </w:tc>
      </w:tr>
      <w:tr w:rsidR="00D639AF" w:rsidTr="005E6562">
        <w:tc>
          <w:tcPr>
            <w:tcW w:w="567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8"/>
          </w:tcPr>
          <w:p w:rsidR="00D639AF" w:rsidRDefault="00D639AF" w:rsidP="00D639AF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743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XO Thames" w:hAnsi="XO Thames"/>
                <w:sz w:val="20"/>
              </w:rPr>
              <w:t>1. Создание условий для развития образовательной среды в соответствии с федеральными государственными образовательными стандартами</w:t>
            </w:r>
          </w:p>
        </w:tc>
      </w:tr>
      <w:tr w:rsidR="00D639AF" w:rsidTr="005E6562">
        <w:tc>
          <w:tcPr>
            <w:tcW w:w="567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>
              <w:rPr>
                <w:rFonts w:ascii="Times New Roman" w:hAnsi="Times New Roman"/>
              </w:rPr>
              <w:t>численности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842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39AF" w:rsidRP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процент</m:t>
                </m:r>
              </m:oMath>
            </m:oMathPara>
          </w:p>
        </w:tc>
        <w:tc>
          <w:tcPr>
            <w:tcW w:w="1417" w:type="dxa"/>
          </w:tcPr>
          <w:p w:rsidR="00D639AF" w:rsidRP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418" w:type="dxa"/>
          </w:tcPr>
          <w:p w:rsidR="00D639AF" w:rsidRPr="00D639AF" w:rsidRDefault="000878C6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639AF" w:rsidRP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418" w:type="dxa"/>
          </w:tcPr>
          <w:p w:rsidR="00D639AF" w:rsidRP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701" w:type="dxa"/>
          </w:tcPr>
          <w:p w:rsidR="00D639AF" w:rsidRP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oMath>
            </m:oMathPara>
          </w:p>
        </w:tc>
      </w:tr>
      <w:tr w:rsidR="00D639AF" w:rsidTr="005E6562">
        <w:tc>
          <w:tcPr>
            <w:tcW w:w="15026" w:type="dxa"/>
            <w:gridSpan w:val="9"/>
          </w:tcPr>
          <w:p w:rsidR="00D639AF" w:rsidRPr="00D639AF" w:rsidRDefault="00D639AF" w:rsidP="005B46F6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1026" w:hanging="42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639AF">
              <w:rPr>
                <w:rFonts w:ascii="XO Thames" w:hAnsi="XO Thames"/>
                <w:spacing w:val="-2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</w:t>
            </w:r>
            <w:proofErr w:type="gramStart"/>
            <w:r w:rsidRPr="00D639AF">
              <w:rPr>
                <w:rFonts w:ascii="XO Thames" w:hAnsi="XO Thames"/>
                <w:spacing w:val="-2"/>
              </w:rPr>
              <w:t xml:space="preserve"> ,</w:t>
            </w:r>
            <w:proofErr w:type="gramEnd"/>
            <w:r w:rsidRPr="00D639AF">
              <w:rPr>
                <w:rFonts w:ascii="XO Thames" w:hAnsi="XO Thames"/>
                <w:spacing w:val="-2"/>
              </w:rPr>
              <w:t xml:space="preserve"> талантливой молодежи и педагогических работников</w:t>
            </w:r>
          </w:p>
        </w:tc>
      </w:tr>
      <w:tr w:rsidR="00D639AF" w:rsidTr="005E6562">
        <w:tc>
          <w:tcPr>
            <w:tcW w:w="567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 в возрасте от 5 до 18 лет, охваченных дополнительным образован</w:t>
            </w:r>
            <w:r>
              <w:t>ием</w:t>
            </w:r>
          </w:p>
        </w:tc>
        <w:tc>
          <w:tcPr>
            <w:tcW w:w="1842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D639AF" w:rsidRDefault="00D639AF" w:rsidP="00F557C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55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639AF" w:rsidRDefault="00F557C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D639AF" w:rsidRDefault="00F557C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D639AF" w:rsidRDefault="00F557C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639AF" w:rsidTr="005E6562">
        <w:tc>
          <w:tcPr>
            <w:tcW w:w="15026" w:type="dxa"/>
            <w:gridSpan w:val="9"/>
          </w:tcPr>
          <w:p w:rsidR="00D639AF" w:rsidRPr="00D639AF" w:rsidRDefault="00D639AF" w:rsidP="00D639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XO Thames" w:hAnsi="XO Thames"/>
                <w:spacing w:val="-2"/>
              </w:rPr>
              <w:t>3.</w:t>
            </w:r>
            <w:r w:rsidRPr="00D639AF">
              <w:rPr>
                <w:rFonts w:ascii="XO Thames" w:hAnsi="XO Thames"/>
                <w:spacing w:val="-2"/>
              </w:rPr>
              <w:t>Функционирование системы оценки качества образования</w:t>
            </w:r>
          </w:p>
        </w:tc>
      </w:tr>
      <w:tr w:rsidR="00D639AF" w:rsidTr="005E6562">
        <w:tc>
          <w:tcPr>
            <w:tcW w:w="567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</w:rPr>
            </w:pPr>
            <w:r>
              <w:rPr>
                <w:rFonts w:ascii="XO Thames" w:hAnsi="XO Thames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842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639AF" w:rsidRDefault="00D639AF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639AF" w:rsidRDefault="00D639AF" w:rsidP="00D639AF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D639AF" w:rsidRDefault="00D639AF" w:rsidP="00D639AF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3. Результаты муниципального проекта</w:t>
      </w:r>
    </w:p>
    <w:p w:rsidR="00D639AF" w:rsidRDefault="00D639AF" w:rsidP="00D639AF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896"/>
        <w:gridCol w:w="141"/>
        <w:gridCol w:w="1061"/>
        <w:gridCol w:w="1916"/>
        <w:gridCol w:w="1134"/>
        <w:gridCol w:w="142"/>
        <w:gridCol w:w="1276"/>
        <w:gridCol w:w="1417"/>
        <w:gridCol w:w="1418"/>
        <w:gridCol w:w="1275"/>
        <w:gridCol w:w="1985"/>
        <w:gridCol w:w="26"/>
      </w:tblGrid>
      <w:tr w:rsidR="00D639AF" w:rsidTr="001D2200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/п</w:t>
            </w:r>
          </w:p>
          <w:p w:rsidR="00D639AF" w:rsidRDefault="00D639AF" w:rsidP="00E93C30"/>
        </w:tc>
        <w:tc>
          <w:tcPr>
            <w:tcW w:w="28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Единица измерения </w:t>
            </w:r>
          </w:p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(по ОКЕИ)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Default="00D639AF" w:rsidP="00E93C30"/>
        </w:tc>
      </w:tr>
      <w:tr w:rsidR="00D639AF" w:rsidTr="000878C6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/>
        </w:tc>
        <w:tc>
          <w:tcPr>
            <w:tcW w:w="28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/>
        </w:tc>
        <w:tc>
          <w:tcPr>
            <w:tcW w:w="1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/>
        </w:tc>
        <w:tc>
          <w:tcPr>
            <w:tcW w:w="19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Тип мероприятия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Default="00D639AF" w:rsidP="00E93C30"/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Default="00D639AF" w:rsidP="00E93C30"/>
        </w:tc>
      </w:tr>
      <w:tr w:rsidR="00D639AF" w:rsidTr="00E93C30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</w:t>
            </w:r>
          </w:p>
        </w:tc>
        <w:tc>
          <w:tcPr>
            <w:tcW w:w="146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9AF" w:rsidRDefault="000B124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82525E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Default="00D639AF" w:rsidP="00E93C30"/>
        </w:tc>
      </w:tr>
      <w:tr w:rsidR="00D639AF" w:rsidTr="000878C6">
        <w:trPr>
          <w:trHeight w:val="1903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lastRenderedPageBreak/>
              <w:t>1.1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Default="00D639AF" w:rsidP="000B124F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82525E">
              <w:rPr>
                <w:rFonts w:ascii="Times New Roman" w:hAnsi="Times New Roman"/>
                <w:sz w:val="24"/>
                <w:szCs w:val="24"/>
              </w:rPr>
              <w:t xml:space="preserve">В общеобразовательным </w:t>
            </w:r>
            <w:proofErr w:type="spellStart"/>
            <w:r w:rsidRPr="0082525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0B124F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spellEnd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 созданы </w:t>
            </w:r>
            <w:proofErr w:type="spellStart"/>
            <w:r w:rsidRPr="0082525E">
              <w:rPr>
                <w:rFonts w:ascii="Times New Roman" w:hAnsi="Times New Roman"/>
                <w:sz w:val="24"/>
                <w:szCs w:val="24"/>
              </w:rPr>
              <w:t>агроклассы</w:t>
            </w:r>
            <w:proofErr w:type="spellEnd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Приобретение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Default="00D639AF" w:rsidP="000B124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</w:t>
            </w:r>
            <w:r w:rsidR="000B124F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Default="000B124F" w:rsidP="00E93C30">
            <w:r w:rsidRPr="0082525E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Default="00D639AF" w:rsidP="00E93C30"/>
        </w:tc>
      </w:tr>
      <w:tr w:rsidR="000B124F" w:rsidTr="000B124F">
        <w:trPr>
          <w:trHeight w:val="906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2.</w:t>
            </w:r>
          </w:p>
        </w:tc>
        <w:tc>
          <w:tcPr>
            <w:tcW w:w="146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82525E" w:rsidRDefault="000B124F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82525E">
              <w:rPr>
                <w:rFonts w:ascii="Times New Roman" w:hAnsi="Times New Roman"/>
                <w:sz w:val="24"/>
                <w:szCs w:val="24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образования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24F" w:rsidRDefault="000B124F" w:rsidP="00E93C30"/>
        </w:tc>
      </w:tr>
      <w:tr w:rsidR="000B124F" w:rsidTr="001D2200">
        <w:trPr>
          <w:trHeight w:val="1478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</w:p>
        </w:tc>
        <w:tc>
          <w:tcPr>
            <w:tcW w:w="3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82525E" w:rsidRDefault="000B124F" w:rsidP="005B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Достигнута доля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которым обеспечено двухразовое бесплатное питание, а при обучении их индивидуально на дому - денежная компенсация на питание, а также обучающихся с ограниченными возможностями здоровья, не проживающих в </w:t>
            </w:r>
            <w:r w:rsidRPr="0082525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организациях, осуществляющих образовательную деятельность, но обучающихся в них по</w:t>
            </w:r>
            <w:proofErr w:type="gramEnd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 адаптированным основным общеобразовательным программам, </w:t>
            </w:r>
            <w:proofErr w:type="gramStart"/>
            <w:r w:rsidRPr="0082525E">
              <w:rPr>
                <w:rFonts w:ascii="Times New Roman" w:hAnsi="Times New Roman"/>
                <w:sz w:val="24"/>
                <w:szCs w:val="24"/>
              </w:rPr>
              <w:t>страдающих</w:t>
            </w:r>
            <w:proofErr w:type="gramEnd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 сахарным диабетом, </w:t>
            </w:r>
            <w:proofErr w:type="spellStart"/>
            <w:r w:rsidRPr="0082525E">
              <w:rPr>
                <w:rFonts w:ascii="Times New Roman" w:hAnsi="Times New Roman"/>
                <w:sz w:val="24"/>
                <w:szCs w:val="24"/>
              </w:rPr>
              <w:t>целиакией</w:t>
            </w:r>
            <w:proofErr w:type="spellEnd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525E">
              <w:rPr>
                <w:rFonts w:ascii="Times New Roman" w:hAnsi="Times New Roman"/>
                <w:sz w:val="24"/>
                <w:szCs w:val="24"/>
              </w:rPr>
              <w:t>фенилкетонурией</w:t>
            </w:r>
            <w:proofErr w:type="spellEnd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525E">
              <w:rPr>
                <w:rFonts w:ascii="Times New Roman" w:hAnsi="Times New Roman"/>
                <w:sz w:val="24"/>
                <w:szCs w:val="24"/>
              </w:rPr>
              <w:t>муковисцидозом</w:t>
            </w:r>
            <w:proofErr w:type="spellEnd"/>
            <w:r w:rsidRPr="0082525E">
              <w:rPr>
                <w:rFonts w:ascii="Times New Roman" w:hAnsi="Times New Roman"/>
                <w:sz w:val="24"/>
                <w:szCs w:val="24"/>
              </w:rPr>
              <w:t>, пищевой аллергией, которым обеспечено бесплатное двухразовое питание либо денежная компенсация на питание (далее - обучающиеся с ОВЗ)  к обще</w:t>
            </w:r>
            <w:r>
              <w:rPr>
                <w:rFonts w:ascii="Times New Roman" w:hAnsi="Times New Roman"/>
                <w:sz w:val="24"/>
                <w:szCs w:val="24"/>
              </w:rPr>
              <w:t>му количеству обучающихся с ОВЗ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процент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82525E" w:rsidRDefault="000B124F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24F" w:rsidRDefault="000B124F" w:rsidP="00E93C30"/>
        </w:tc>
      </w:tr>
      <w:tr w:rsidR="000B124F" w:rsidTr="001D2200">
        <w:trPr>
          <w:trHeight w:val="485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</w:p>
        </w:tc>
        <w:tc>
          <w:tcPr>
            <w:tcW w:w="3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82525E" w:rsidRDefault="000B124F" w:rsidP="005B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Достигнута доля обучающихся, получающих начальное общее образование в государственных и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</w:t>
            </w:r>
            <w:r w:rsidRPr="0082525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процент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82525E" w:rsidRDefault="000B124F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24F" w:rsidRDefault="000B124F" w:rsidP="00E93C30"/>
        </w:tc>
      </w:tr>
    </w:tbl>
    <w:p w:rsidR="00D639AF" w:rsidRDefault="00D639AF" w:rsidP="00D639AF">
      <w:pPr>
        <w:jc w:val="center"/>
        <w:rPr>
          <w:rFonts w:ascii="XO Thames" w:hAnsi="XO Thames"/>
          <w:sz w:val="20"/>
        </w:rPr>
      </w:pPr>
    </w:p>
    <w:p w:rsidR="00D639AF" w:rsidRDefault="00D639AF" w:rsidP="00D639AF">
      <w:pPr>
        <w:jc w:val="center"/>
        <w:rPr>
          <w:rFonts w:ascii="XO Thames" w:hAnsi="XO Thames"/>
          <w:sz w:val="20"/>
          <w:lang w:val="en-US"/>
        </w:rPr>
      </w:pPr>
    </w:p>
    <w:p w:rsidR="00D639AF" w:rsidRDefault="00D639AF" w:rsidP="00D639AF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4. Финансовое обеспечение реализации муниципального проекта</w:t>
      </w:r>
    </w:p>
    <w:p w:rsidR="00D639AF" w:rsidRDefault="00D639AF" w:rsidP="00D639AF">
      <w:pPr>
        <w:jc w:val="center"/>
        <w:rPr>
          <w:rFonts w:ascii="XO Thames" w:hAnsi="XO Thames"/>
          <w:sz w:val="20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6176"/>
        <w:gridCol w:w="1701"/>
        <w:gridCol w:w="1984"/>
        <w:gridCol w:w="2069"/>
        <w:gridCol w:w="2184"/>
        <w:gridCol w:w="65"/>
      </w:tblGrid>
      <w:tr w:rsidR="00D639AF" w:rsidRPr="00603760" w:rsidTr="005E6562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 w:rsidRPr="00603760"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 w:rsidRPr="00603760">
              <w:rPr>
                <w:rFonts w:ascii="Times New Roman" w:hAnsi="Times New Roman"/>
                <w:spacing w:val="-2"/>
                <w:sz w:val="24"/>
              </w:rPr>
              <w:t>/п</w:t>
            </w:r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</w:tr>
      <w:tr w:rsidR="00D639AF" w:rsidRPr="00603760" w:rsidTr="005E6562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2025</w:t>
            </w:r>
          </w:p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2020</w:t>
            </w:r>
          </w:p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2021</w:t>
            </w:r>
          </w:p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</w:tr>
      <w:tr w:rsidR="00D639AF" w:rsidRPr="00603760" w:rsidTr="005E6562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</w:t>
            </w:r>
          </w:p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0B124F" w:rsidP="00E93C30">
            <w:pPr>
              <w:rPr>
                <w:rFonts w:ascii="Times New Roman" w:hAnsi="Times New Roman"/>
              </w:rPr>
            </w:pPr>
            <w:r w:rsidRPr="0082525E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</w:tr>
      <w:tr w:rsidR="00D639AF" w:rsidRPr="00603760" w:rsidTr="005E6562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</w:t>
            </w:r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639AF" w:rsidRPr="00603760" w:rsidRDefault="000B124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82525E">
              <w:rPr>
                <w:rFonts w:ascii="Times New Roman" w:hAnsi="Times New Roman"/>
                <w:sz w:val="24"/>
                <w:szCs w:val="24"/>
              </w:rPr>
              <w:t xml:space="preserve">В общеобразовательным </w:t>
            </w:r>
            <w:proofErr w:type="spellStart"/>
            <w:r w:rsidRPr="0082525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spellEnd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 созданы </w:t>
            </w:r>
            <w:proofErr w:type="spellStart"/>
            <w:r w:rsidRPr="0082525E">
              <w:rPr>
                <w:rFonts w:ascii="Times New Roman" w:hAnsi="Times New Roman"/>
                <w:sz w:val="24"/>
                <w:szCs w:val="24"/>
              </w:rPr>
              <w:t>агроклассы</w:t>
            </w:r>
            <w:proofErr w:type="spellEnd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1831,57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3350,67</w:t>
            </w: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1462,69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6644,93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</w:tr>
      <w:tr w:rsidR="00D639AF" w:rsidRPr="00603760" w:rsidTr="005E6562">
        <w:trPr>
          <w:trHeight w:hRule="exact" w:val="80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</w:tr>
      <w:tr w:rsidR="00D639AF" w:rsidRPr="00603760" w:rsidTr="005E6562">
        <w:trPr>
          <w:trHeight w:hRule="exact" w:val="64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1831,2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3350,0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1462,4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6643,6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</w:tr>
      <w:tr w:rsidR="00D639AF" w:rsidRPr="00603760" w:rsidTr="005E6562">
        <w:trPr>
          <w:trHeight w:hRule="exact" w:val="6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0,37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0,67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0,29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1,13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</w:tr>
      <w:tr w:rsidR="00D639AF" w:rsidRPr="00603760" w:rsidTr="005E6562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D639AF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639A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9AF" w:rsidRPr="00603760" w:rsidRDefault="00D639AF" w:rsidP="00E93C30">
            <w:pPr>
              <w:rPr>
                <w:rFonts w:ascii="Times New Roman" w:hAnsi="Times New Roman"/>
              </w:rPr>
            </w:pPr>
          </w:p>
        </w:tc>
      </w:tr>
      <w:tr w:rsidR="000B124F" w:rsidRPr="00603760" w:rsidTr="005E6562">
        <w:trPr>
          <w:trHeight w:hRule="exact" w:val="10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  <w:r w:rsidRPr="0082525E">
              <w:rPr>
                <w:rFonts w:ascii="Times New Roman" w:hAnsi="Times New Roman"/>
                <w:sz w:val="24"/>
                <w:szCs w:val="24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образования</w:t>
            </w:r>
            <w:r w:rsidRPr="0082525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работников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</w:tr>
      <w:tr w:rsidR="000B124F" w:rsidRPr="00603760" w:rsidTr="005E6562">
        <w:trPr>
          <w:trHeight w:hRule="exact" w:val="327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2</w:t>
            </w:r>
            <w:r w:rsidRPr="00603760">
              <w:rPr>
                <w:rFonts w:ascii="Times New Roman" w:hAnsi="Times New Roman"/>
                <w:spacing w:val="-2"/>
                <w:sz w:val="24"/>
              </w:rPr>
              <w:t>.1</w:t>
            </w:r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B124F" w:rsidRPr="0082525E" w:rsidRDefault="000B124F" w:rsidP="000B1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525E">
              <w:rPr>
                <w:rFonts w:ascii="Times New Roman" w:hAnsi="Times New Roman"/>
                <w:sz w:val="24"/>
                <w:szCs w:val="24"/>
              </w:rPr>
              <w:t>Достигнута доля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которым обеспечено двухразовое бесплатное питание, а при обучении их индивидуально на дому - денежная компенсация на питание, а также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обучающихся в них по</w:t>
            </w:r>
            <w:proofErr w:type="gramEnd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 адаптированным основным общеобразовательным программам, </w:t>
            </w:r>
            <w:proofErr w:type="gramStart"/>
            <w:r w:rsidRPr="0082525E">
              <w:rPr>
                <w:rFonts w:ascii="Times New Roman" w:hAnsi="Times New Roman"/>
                <w:sz w:val="24"/>
                <w:szCs w:val="24"/>
              </w:rPr>
              <w:t>страдающих</w:t>
            </w:r>
            <w:proofErr w:type="gramEnd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 сахарным диабетом, </w:t>
            </w:r>
            <w:proofErr w:type="spellStart"/>
            <w:r w:rsidRPr="0082525E">
              <w:rPr>
                <w:rFonts w:ascii="Times New Roman" w:hAnsi="Times New Roman"/>
                <w:sz w:val="24"/>
                <w:szCs w:val="24"/>
              </w:rPr>
              <w:t>целиакией</w:t>
            </w:r>
            <w:proofErr w:type="spellEnd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525E">
              <w:rPr>
                <w:rFonts w:ascii="Times New Roman" w:hAnsi="Times New Roman"/>
                <w:sz w:val="24"/>
                <w:szCs w:val="24"/>
              </w:rPr>
              <w:t>фенилкетонурией</w:t>
            </w:r>
            <w:proofErr w:type="spellEnd"/>
            <w:r w:rsidRPr="00825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525E">
              <w:rPr>
                <w:rFonts w:ascii="Times New Roman" w:hAnsi="Times New Roman"/>
                <w:sz w:val="24"/>
                <w:szCs w:val="24"/>
              </w:rPr>
              <w:t>муковисцидозом</w:t>
            </w:r>
            <w:proofErr w:type="spellEnd"/>
            <w:r w:rsidRPr="0082525E">
              <w:rPr>
                <w:rFonts w:ascii="Times New Roman" w:hAnsi="Times New Roman"/>
                <w:sz w:val="24"/>
                <w:szCs w:val="24"/>
              </w:rPr>
              <w:t>, пищевой аллергией, которым обеспечено бесплатное двухразовое питание либо денежная компенсация на питание (далее - обучающиеся с ОВЗ)  к общему количеству обучающихся с ОВЗ</w:t>
            </w:r>
          </w:p>
          <w:p w:rsidR="000B124F" w:rsidRPr="00603760" w:rsidRDefault="000B124F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1460,8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1460,8</w:t>
            </w: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1460,8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4380,0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</w:tr>
      <w:tr w:rsidR="000B124F" w:rsidRPr="00603760" w:rsidTr="005E6562">
        <w:trPr>
          <w:trHeight w:hRule="exact" w:val="2400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</w:tr>
      <w:tr w:rsidR="000B124F" w:rsidRPr="00603760" w:rsidTr="005E6562">
        <w:trPr>
          <w:trHeight w:hRule="exact" w:val="6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  <w:r w:rsidRPr="00603760">
              <w:rPr>
                <w:rFonts w:ascii="Times New Roman" w:hAnsi="Times New Roman"/>
                <w:spacing w:val="-2"/>
                <w:sz w:val="24"/>
              </w:rPr>
              <w:t>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1168,6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1168,6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1168,6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3505,8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</w:tr>
      <w:tr w:rsidR="000B124F" w:rsidRPr="00603760" w:rsidTr="005E6562">
        <w:trPr>
          <w:trHeight w:hRule="exact" w:val="6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  <w:r w:rsidRPr="00603760">
              <w:rPr>
                <w:rFonts w:ascii="Times New Roman" w:hAnsi="Times New Roman"/>
                <w:spacing w:val="-2"/>
                <w:sz w:val="24"/>
              </w:rPr>
              <w:t>.1.</w:t>
            </w: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292,2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292,2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292,2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876,6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</w:tr>
      <w:tr w:rsidR="000B124F" w:rsidRPr="00603760" w:rsidTr="005E6562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  <w:r w:rsidRPr="00603760">
              <w:rPr>
                <w:rFonts w:ascii="Times New Roman" w:hAnsi="Times New Roman"/>
                <w:spacing w:val="-2"/>
                <w:sz w:val="24"/>
              </w:rPr>
              <w:t>.1.</w:t>
            </w:r>
            <w:r>
              <w:rPr>
                <w:rFonts w:ascii="Times New Roman" w:hAnsi="Times New Roman"/>
                <w:spacing w:val="-2"/>
                <w:sz w:val="24"/>
              </w:rPr>
              <w:t>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</w:tr>
      <w:tr w:rsidR="000B124F" w:rsidRPr="00603760" w:rsidTr="005E6562">
        <w:trPr>
          <w:trHeight w:hRule="exact" w:val="235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0B124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2.2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7947D3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525E">
              <w:rPr>
                <w:rFonts w:ascii="Times New Roman" w:hAnsi="Times New Roman"/>
                <w:sz w:val="24"/>
                <w:szCs w:val="24"/>
              </w:rPr>
              <w:t>Достигнута доля обучающихся, получающих начальное общее образование в государственных и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3579,1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3477,3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3477,3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B124F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10533,7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24F" w:rsidRPr="00603760" w:rsidRDefault="000B124F" w:rsidP="00E93C30">
            <w:pPr>
              <w:rPr>
                <w:rFonts w:ascii="Times New Roman" w:hAnsi="Times New Roman"/>
              </w:rPr>
            </w:pPr>
          </w:p>
        </w:tc>
      </w:tr>
      <w:tr w:rsidR="007947D3" w:rsidRPr="00603760" w:rsidTr="005E6562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947D3" w:rsidRPr="00603760" w:rsidRDefault="007947D3" w:rsidP="007947D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  <w:r w:rsidRPr="00603760"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>2</w:t>
            </w:r>
            <w:r w:rsidRPr="00603760">
              <w:rPr>
                <w:rFonts w:ascii="Times New Roman" w:hAnsi="Times New Roman"/>
                <w:spacing w:val="-2"/>
                <w:sz w:val="24"/>
              </w:rPr>
              <w:t>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947D3" w:rsidRPr="00603760" w:rsidRDefault="007947D3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947D3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3507,5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947D3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3407,8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947D3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3407,8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947D3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10323,1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D3" w:rsidRPr="00603760" w:rsidRDefault="007947D3" w:rsidP="00E93C30">
            <w:pPr>
              <w:rPr>
                <w:rFonts w:ascii="Times New Roman" w:hAnsi="Times New Roman"/>
              </w:rPr>
            </w:pPr>
          </w:p>
        </w:tc>
      </w:tr>
      <w:tr w:rsidR="007947D3" w:rsidRPr="00603760" w:rsidTr="005E6562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947D3" w:rsidRPr="00603760" w:rsidRDefault="007947D3" w:rsidP="007947D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  <w:r w:rsidRPr="00603760"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>2</w:t>
            </w:r>
            <w:r w:rsidRPr="00603760"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947D3" w:rsidRPr="00603760" w:rsidRDefault="007947D3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947D3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71,6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947D3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69,5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947D3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69,5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947D3" w:rsidRPr="00603760" w:rsidRDefault="00E751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210,6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D3" w:rsidRPr="00603760" w:rsidRDefault="007947D3" w:rsidP="00E93C30">
            <w:pPr>
              <w:rPr>
                <w:rFonts w:ascii="Times New Roman" w:hAnsi="Times New Roman"/>
              </w:rPr>
            </w:pPr>
          </w:p>
        </w:tc>
      </w:tr>
      <w:tr w:rsidR="00E7517B" w:rsidRPr="00603760" w:rsidTr="005E6562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517B" w:rsidRPr="00603760" w:rsidRDefault="00E7517B" w:rsidP="007947D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  <w:r w:rsidRPr="00603760"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>2</w:t>
            </w:r>
            <w:r w:rsidRPr="00603760"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>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517B" w:rsidRPr="00603760" w:rsidRDefault="00E7517B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517B" w:rsidRPr="00603760" w:rsidRDefault="00E7517B" w:rsidP="00543AA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517B" w:rsidRPr="00603760" w:rsidRDefault="00E7517B" w:rsidP="00543AA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517B" w:rsidRPr="00603760" w:rsidRDefault="00E7517B" w:rsidP="00543AA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517B" w:rsidRPr="00603760" w:rsidRDefault="00E7517B" w:rsidP="00543AA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17B" w:rsidRPr="00603760" w:rsidRDefault="00E7517B" w:rsidP="00E93C30">
            <w:pPr>
              <w:rPr>
                <w:rFonts w:ascii="Times New Roman" w:hAnsi="Times New Roman"/>
              </w:rPr>
            </w:pPr>
          </w:p>
        </w:tc>
      </w:tr>
    </w:tbl>
    <w:p w:rsidR="005B46F6" w:rsidRDefault="005B46F6" w:rsidP="007947D3">
      <w:pPr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5B46F6" w:rsidRDefault="005B46F6" w:rsidP="007947D3">
      <w:pPr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639AF" w:rsidRPr="007947D3" w:rsidRDefault="00D639AF" w:rsidP="007947D3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27781">
        <w:rPr>
          <w:rFonts w:ascii="Times New Roman" w:hAnsi="Times New Roman"/>
          <w:sz w:val="24"/>
          <w:szCs w:val="24"/>
        </w:rPr>
        <w:t>.</w:t>
      </w:r>
      <w:r w:rsidRPr="007947D3">
        <w:rPr>
          <w:rFonts w:ascii="Times New Roman" w:hAnsi="Times New Roman"/>
          <w:b/>
          <w:sz w:val="28"/>
          <w:szCs w:val="24"/>
        </w:rPr>
        <w:t>Прогнозная (справочная) оценка объемов привлечения средств федерального и областного бюджета, бюджетов государственныхвнебюджетных фондов,  физических и юридических лиц на решение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218"/>
        <w:gridCol w:w="2268"/>
        <w:gridCol w:w="2693"/>
        <w:gridCol w:w="2977"/>
      </w:tblGrid>
      <w:tr w:rsidR="00D639AF" w:rsidRPr="00427781" w:rsidTr="005E6562">
        <w:tc>
          <w:tcPr>
            <w:tcW w:w="4932" w:type="dxa"/>
            <w:vMerge w:val="restart"/>
          </w:tcPr>
          <w:p w:rsidR="00D639AF" w:rsidRPr="00427781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156" w:type="dxa"/>
            <w:gridSpan w:val="4"/>
          </w:tcPr>
          <w:p w:rsidR="00D639AF" w:rsidRPr="00427781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Оценка расходов по годам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D639AF" w:rsidRPr="00427781" w:rsidTr="005E6562">
        <w:tc>
          <w:tcPr>
            <w:tcW w:w="4932" w:type="dxa"/>
            <w:vMerge/>
          </w:tcPr>
          <w:p w:rsidR="00D639AF" w:rsidRPr="00427781" w:rsidRDefault="00D639AF" w:rsidP="00E93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D639AF" w:rsidRPr="00427781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D639AF" w:rsidRPr="00427781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D639AF" w:rsidRPr="00427781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D639AF" w:rsidRPr="00427781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639AF" w:rsidRPr="00427781" w:rsidTr="005E6562">
        <w:trPr>
          <w:trHeight w:val="329"/>
        </w:trPr>
        <w:tc>
          <w:tcPr>
            <w:tcW w:w="4932" w:type="dxa"/>
          </w:tcPr>
          <w:p w:rsidR="00D639AF" w:rsidRPr="00427781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D639AF" w:rsidRPr="00427781" w:rsidRDefault="003477F4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39AF" w:rsidRPr="00427781" w:rsidRDefault="003477F4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639AF" w:rsidRPr="00427781" w:rsidRDefault="003477F4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639AF" w:rsidRPr="00427781" w:rsidRDefault="003477F4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39AF" w:rsidRPr="00427781" w:rsidTr="005E6562">
        <w:trPr>
          <w:trHeight w:val="352"/>
        </w:trPr>
        <w:tc>
          <w:tcPr>
            <w:tcW w:w="4932" w:type="dxa"/>
          </w:tcPr>
          <w:p w:rsidR="00D639AF" w:rsidRPr="00427781" w:rsidRDefault="00D639AF" w:rsidP="007947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18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3507,5</w:t>
            </w:r>
          </w:p>
        </w:tc>
        <w:tc>
          <w:tcPr>
            <w:tcW w:w="2268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3407,8</w:t>
            </w:r>
          </w:p>
        </w:tc>
        <w:tc>
          <w:tcPr>
            <w:tcW w:w="2693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3407,8</w:t>
            </w:r>
          </w:p>
        </w:tc>
        <w:tc>
          <w:tcPr>
            <w:tcW w:w="2977" w:type="dxa"/>
          </w:tcPr>
          <w:p w:rsidR="00337D58" w:rsidRPr="00427781" w:rsidRDefault="00337D58" w:rsidP="00337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10323,1</w:t>
            </w:r>
          </w:p>
        </w:tc>
      </w:tr>
      <w:tr w:rsidR="00D639AF" w:rsidRPr="00427781" w:rsidTr="005E6562">
        <w:trPr>
          <w:trHeight w:val="93"/>
        </w:trPr>
        <w:tc>
          <w:tcPr>
            <w:tcW w:w="4932" w:type="dxa"/>
          </w:tcPr>
          <w:p w:rsidR="00D639AF" w:rsidRPr="00427781" w:rsidRDefault="007947D3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бюджет </w:t>
            </w:r>
          </w:p>
        </w:tc>
        <w:tc>
          <w:tcPr>
            <w:tcW w:w="2218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2630,6</w:t>
            </w:r>
          </w:p>
        </w:tc>
        <w:tc>
          <w:tcPr>
            <w:tcW w:w="2268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2215,1</w:t>
            </w:r>
          </w:p>
        </w:tc>
        <w:tc>
          <w:tcPr>
            <w:tcW w:w="2693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2215,1</w:t>
            </w:r>
          </w:p>
        </w:tc>
        <w:tc>
          <w:tcPr>
            <w:tcW w:w="2977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7060,8</w:t>
            </w:r>
          </w:p>
        </w:tc>
      </w:tr>
      <w:tr w:rsidR="003477F4" w:rsidRPr="00427781" w:rsidTr="005E6562">
        <w:tc>
          <w:tcPr>
            <w:tcW w:w="4932" w:type="dxa"/>
          </w:tcPr>
          <w:p w:rsidR="003477F4" w:rsidRPr="00427781" w:rsidRDefault="003477F4" w:rsidP="00794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18" w:type="dxa"/>
          </w:tcPr>
          <w:p w:rsidR="003477F4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876,9</w:t>
            </w:r>
          </w:p>
        </w:tc>
        <w:tc>
          <w:tcPr>
            <w:tcW w:w="2268" w:type="dxa"/>
          </w:tcPr>
          <w:p w:rsidR="003477F4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1192,7</w:t>
            </w:r>
          </w:p>
        </w:tc>
        <w:tc>
          <w:tcPr>
            <w:tcW w:w="2693" w:type="dxa"/>
          </w:tcPr>
          <w:p w:rsidR="003477F4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1192,7</w:t>
            </w:r>
          </w:p>
        </w:tc>
        <w:tc>
          <w:tcPr>
            <w:tcW w:w="2977" w:type="dxa"/>
          </w:tcPr>
          <w:p w:rsidR="003477F4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3262,3</w:t>
            </w:r>
          </w:p>
        </w:tc>
      </w:tr>
      <w:tr w:rsidR="00D639AF" w:rsidRPr="00427781" w:rsidTr="005E6562">
        <w:tc>
          <w:tcPr>
            <w:tcW w:w="4932" w:type="dxa"/>
          </w:tcPr>
          <w:p w:rsidR="00D639AF" w:rsidRPr="00427781" w:rsidRDefault="00D639AF" w:rsidP="007947D3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2218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39AF" w:rsidRPr="00427781" w:rsidTr="005E6562">
        <w:tc>
          <w:tcPr>
            <w:tcW w:w="4932" w:type="dxa"/>
          </w:tcPr>
          <w:p w:rsidR="00D639AF" w:rsidRPr="00427781" w:rsidRDefault="00D639AF" w:rsidP="005B46F6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изические и юридические лица </w:t>
            </w:r>
          </w:p>
        </w:tc>
        <w:tc>
          <w:tcPr>
            <w:tcW w:w="2218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D639AF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D5D47" w:rsidRDefault="00FD5D47" w:rsidP="00D639AF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D639AF" w:rsidRPr="007947D3" w:rsidRDefault="00D639AF" w:rsidP="00096380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7947D3">
        <w:rPr>
          <w:rFonts w:ascii="Times New Roman" w:hAnsi="Times New Roman"/>
          <w:b/>
          <w:sz w:val="28"/>
          <w:szCs w:val="24"/>
        </w:rPr>
        <w:t>6. Сведения о порядке сбора информации и методикерасчета показателей проекта</w:t>
      </w:r>
    </w:p>
    <w:p w:rsidR="00D639AF" w:rsidRPr="00427781" w:rsidRDefault="00D639AF" w:rsidP="00D639A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D639AF" w:rsidRPr="005B46F6" w:rsidTr="005E6562">
        <w:trPr>
          <w:trHeight w:val="1849"/>
        </w:trPr>
        <w:tc>
          <w:tcPr>
            <w:tcW w:w="567" w:type="dxa"/>
          </w:tcPr>
          <w:p w:rsidR="00D639AF" w:rsidRPr="005B46F6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639AF" w:rsidRPr="005B46F6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6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B46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D639AF" w:rsidRPr="005B46F6" w:rsidRDefault="00D639AF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D639AF" w:rsidRPr="005B46F6" w:rsidRDefault="00D639AF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5B46F6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5B46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D639AF" w:rsidRPr="005B46F6" w:rsidRDefault="00D639AF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D639AF" w:rsidRPr="005B46F6" w:rsidRDefault="00D639AF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D639AF" w:rsidRPr="005B46F6" w:rsidRDefault="00D639AF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D639AF" w:rsidRPr="005B46F6" w:rsidRDefault="00D639AF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D639AF" w:rsidRPr="005B46F6" w:rsidRDefault="00D639AF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D639AF" w:rsidRPr="005B46F6" w:rsidRDefault="00D639AF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D639AF" w:rsidRPr="005B46F6" w:rsidRDefault="00D639AF" w:rsidP="00E93C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6F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5B46F6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D639AF" w:rsidRPr="005B46F6" w:rsidTr="005E6562">
        <w:tc>
          <w:tcPr>
            <w:tcW w:w="567" w:type="dxa"/>
          </w:tcPr>
          <w:p w:rsidR="00D639AF" w:rsidRPr="005B46F6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639AF" w:rsidRPr="005B46F6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D639AF" w:rsidRPr="005B46F6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D639AF" w:rsidRPr="005B46F6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D639AF" w:rsidRPr="005B46F6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39AF" w:rsidRPr="005B46F6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639AF" w:rsidRPr="005B46F6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639AF" w:rsidRPr="005B46F6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39AF" w:rsidRPr="005B46F6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639AF" w:rsidRPr="005B46F6" w:rsidRDefault="00D639AF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5D47" w:rsidRPr="005B46F6" w:rsidTr="005E6562">
        <w:trPr>
          <w:trHeight w:val="5844"/>
        </w:trPr>
        <w:tc>
          <w:tcPr>
            <w:tcW w:w="567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FD5D47" w:rsidRPr="005B46F6" w:rsidRDefault="00FD5D47" w:rsidP="0009638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5B46F6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5B46F6">
              <w:rPr>
                <w:rFonts w:ascii="Times New Roman" w:hAnsi="Times New Roman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168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FD5D47" w:rsidRPr="005B46F6" w:rsidRDefault="00FD5D47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общеобразовательных организаций, обучающихся по федеральным государственным образовательным стандартам, в общей численности обучающихся общеобразовательных организаций</w:t>
            </w:r>
          </w:p>
        </w:tc>
        <w:tc>
          <w:tcPr>
            <w:tcW w:w="1310" w:type="dxa"/>
          </w:tcPr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FD5D47" w:rsidRPr="005B46F6" w:rsidRDefault="00FD5D47" w:rsidP="00E9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6F6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 w:rsidRPr="005B46F6">
              <w:rPr>
                <w:rFonts w:ascii="Times New Roman" w:hAnsi="Times New Roman"/>
                <w:sz w:val="24"/>
                <w:szCs w:val="24"/>
              </w:rPr>
              <w:t>, показатель на дату</w:t>
            </w:r>
            <w:r w:rsidRPr="005B46F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05839" cy="468630"/>
                  <wp:effectExtent l="0" t="0" r="0" b="0"/>
                  <wp:docPr id="1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05839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Y - количество обучающихся общеобразовательных организаций, которые обучаются по ФГОС (чел.);</w:t>
            </w:r>
          </w:p>
          <w:p w:rsidR="00FD5D47" w:rsidRPr="005B46F6" w:rsidRDefault="00FD5D47" w:rsidP="00E9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N - общее количество обучающихся общеобразовательных организаций (чел.)</w:t>
            </w:r>
          </w:p>
        </w:tc>
        <w:tc>
          <w:tcPr>
            <w:tcW w:w="1559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FD5D47" w:rsidRPr="005B46F6" w:rsidTr="005E6562">
        <w:trPr>
          <w:trHeight w:val="766"/>
        </w:trPr>
        <w:tc>
          <w:tcPr>
            <w:tcW w:w="567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68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FD5D47" w:rsidRPr="005B46F6" w:rsidRDefault="00FD5D47" w:rsidP="00E9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 xml:space="preserve">доля детей, в возрасте от 5 до 18, получающих услуги по дополнительному образованию, в общей численности детей этого возраста от общего числа </w:t>
            </w:r>
            <w:r w:rsidRPr="005B46F6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от 5 до 18 лет</w:t>
            </w:r>
          </w:p>
        </w:tc>
        <w:tc>
          <w:tcPr>
            <w:tcW w:w="1310" w:type="dxa"/>
          </w:tcPr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FD5D47" w:rsidRPr="005B46F6" w:rsidRDefault="00FD5D47" w:rsidP="00E9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6F6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 w:rsidRPr="005B46F6">
              <w:rPr>
                <w:rFonts w:ascii="Times New Roman" w:hAnsi="Times New Roman"/>
                <w:sz w:val="24"/>
                <w:szCs w:val="24"/>
              </w:rPr>
              <w:t>, показатель на дату</w:t>
            </w:r>
            <w:r w:rsidRPr="005B46F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D5D47" w:rsidRPr="005B46F6" w:rsidRDefault="00FD5D47" w:rsidP="00E9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468630"/>
                  <wp:effectExtent l="0" t="0" r="0" b="0"/>
                  <wp:docPr id="13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5725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X - количество детей,</w:t>
            </w:r>
            <w:proofErr w:type="gramStart"/>
            <w:r w:rsidRPr="005B46F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B46F6">
              <w:rPr>
                <w:rFonts w:ascii="Times New Roman" w:hAnsi="Times New Roman"/>
                <w:sz w:val="24"/>
                <w:szCs w:val="24"/>
              </w:rPr>
              <w:t xml:space="preserve"> в возрасте от 5 до 18, получающих услуги по дополнительному образованию</w:t>
            </w:r>
          </w:p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 xml:space="preserve">N - общее число детей в возрасте от </w:t>
            </w:r>
            <w:r w:rsidRPr="005B46F6">
              <w:rPr>
                <w:rFonts w:ascii="Times New Roman" w:hAnsi="Times New Roman"/>
                <w:sz w:val="24"/>
                <w:szCs w:val="24"/>
              </w:rPr>
              <w:lastRenderedPageBreak/>
              <w:t>5 до 18 лет</w:t>
            </w:r>
          </w:p>
        </w:tc>
        <w:tc>
          <w:tcPr>
            <w:tcW w:w="1559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FD5D47" w:rsidRPr="005B46F6" w:rsidTr="005E6562">
        <w:trPr>
          <w:trHeight w:val="766"/>
        </w:trPr>
        <w:tc>
          <w:tcPr>
            <w:tcW w:w="567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168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FD5D47" w:rsidRPr="005B46F6" w:rsidRDefault="00FD5D47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Удельный вес численности </w:t>
            </w:r>
            <w:r w:rsidRPr="005B46F6">
              <w:rPr>
                <w:rFonts w:ascii="Times New Roman" w:hAnsi="Times New Roman"/>
                <w:sz w:val="24"/>
                <w:szCs w:val="24"/>
              </w:rPr>
              <w:t>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310" w:type="dxa"/>
          </w:tcPr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FD5D47" w:rsidRPr="005B46F6" w:rsidRDefault="00FD5D47" w:rsidP="00E9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6F6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 w:rsidRPr="005B46F6">
              <w:rPr>
                <w:rFonts w:ascii="Times New Roman" w:hAnsi="Times New Roman"/>
                <w:sz w:val="24"/>
                <w:szCs w:val="24"/>
              </w:rPr>
              <w:t>, показатель на дату</w:t>
            </w:r>
            <w:r w:rsidRPr="005B46F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D5D47" w:rsidRPr="005B46F6" w:rsidRDefault="00FD5D47" w:rsidP="00E9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468630"/>
                  <wp:effectExtent l="0" t="0" r="0" b="0"/>
                  <wp:docPr id="14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5725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 xml:space="preserve">X - количество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 N - общее </w:t>
            </w:r>
            <w:r w:rsidR="00096380" w:rsidRPr="005B46F6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организаций</w:t>
            </w:r>
          </w:p>
        </w:tc>
        <w:tc>
          <w:tcPr>
            <w:tcW w:w="1559" w:type="dxa"/>
          </w:tcPr>
          <w:p w:rsidR="00FD5D47" w:rsidRPr="005B46F6" w:rsidRDefault="00FD5D47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D5D47" w:rsidRPr="005B46F6" w:rsidRDefault="00FD5D47" w:rsidP="00E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D639AF" w:rsidRDefault="00D639AF" w:rsidP="00D639AF">
      <w:pPr>
        <w:jc w:val="center"/>
        <w:rPr>
          <w:rFonts w:ascii="Times New Roman" w:hAnsi="Times New Roman"/>
          <w:sz w:val="24"/>
          <w:szCs w:val="24"/>
        </w:rPr>
      </w:pPr>
    </w:p>
    <w:p w:rsidR="00D639AF" w:rsidRDefault="00D639AF" w:rsidP="00D639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</w:t>
      </w:r>
      <w:r w:rsidRPr="00427781">
        <w:rPr>
          <w:rFonts w:ascii="Times New Roman" w:hAnsi="Times New Roman"/>
          <w:sz w:val="24"/>
          <w:szCs w:val="24"/>
        </w:rPr>
        <w:t>- официальная статистическая информация; 2 - бухгалтерская и финансовая отчетность; 3 - ведомственная отчетность; 4 - прочие</w:t>
      </w:r>
    </w:p>
    <w:p w:rsidR="00505B9D" w:rsidRDefault="00505B9D" w:rsidP="00505B9D">
      <w:pPr>
        <w:spacing w:after="0" w:line="240" w:lineRule="auto"/>
        <w:rPr>
          <w:rFonts w:ascii="XO Thames" w:hAnsi="XO Thames"/>
          <w:sz w:val="28"/>
        </w:rPr>
      </w:pPr>
    </w:p>
    <w:p w:rsidR="00505B9D" w:rsidRPr="009844DE" w:rsidRDefault="00505B9D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96380" w:rsidRPr="009844DE" w:rsidRDefault="00096380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96380" w:rsidRPr="009844DE" w:rsidRDefault="00096380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96380" w:rsidRPr="009844DE" w:rsidRDefault="00096380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96380" w:rsidRPr="009844DE" w:rsidRDefault="00096380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96380" w:rsidRPr="009844DE" w:rsidRDefault="00096380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96380" w:rsidRPr="009844DE" w:rsidRDefault="00096380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096380" w:rsidRDefault="00096380" w:rsidP="00096380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ПАСПОРТ</w:t>
      </w:r>
    </w:p>
    <w:p w:rsidR="00096380" w:rsidRDefault="00096380" w:rsidP="00096380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муниципального проекта «Организация летнего отдыха детей»</w:t>
      </w:r>
    </w:p>
    <w:p w:rsidR="00096380" w:rsidRDefault="00096380" w:rsidP="00096380">
      <w:pPr>
        <w:spacing w:after="0" w:line="240" w:lineRule="auto"/>
        <w:jc w:val="center"/>
        <w:outlineLvl w:val="2"/>
        <w:rPr>
          <w:rFonts w:ascii="XO Thames" w:hAnsi="XO Thames"/>
          <w:sz w:val="24"/>
        </w:rPr>
      </w:pPr>
    </w:p>
    <w:p w:rsidR="00096380" w:rsidRDefault="00096380" w:rsidP="00096380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1. Основные  положения</w:t>
      </w:r>
    </w:p>
    <w:p w:rsidR="00096380" w:rsidRDefault="00096380" w:rsidP="00096380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4347"/>
        <w:gridCol w:w="2037"/>
        <w:gridCol w:w="2037"/>
        <w:gridCol w:w="2330"/>
      </w:tblGrid>
      <w:tr w:rsidR="00096380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муниципального проекта</w:t>
            </w:r>
          </w:p>
        </w:tc>
        <w:tc>
          <w:tcPr>
            <w:tcW w:w="107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Организация летнего отдыха детей</w:t>
            </w:r>
          </w:p>
        </w:tc>
      </w:tr>
      <w:tr w:rsidR="00096380" w:rsidTr="005E6562">
        <w:trPr>
          <w:trHeight w:hRule="exact" w:val="1132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Краткое наименование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proofErr w:type="gramEnd"/>
          </w:p>
          <w:p w:rsid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Организация летнего отдыха детей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01.01.2025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31.12.2027</w:t>
            </w:r>
          </w:p>
        </w:tc>
      </w:tr>
      <w:tr w:rsidR="00096380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Руководитель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096380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Администратор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096380" w:rsidRPr="00C46609" w:rsidTr="005E6562">
        <w:trPr>
          <w:trHeight w:val="811"/>
        </w:trPr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96380" w:rsidRP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Связь с муниципальными программами округа</w:t>
            </w:r>
          </w:p>
        </w:tc>
        <w:tc>
          <w:tcPr>
            <w:tcW w:w="10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Pr="00096380" w:rsidRDefault="0009638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Муниципальная программа «Развитие образования Сямженского муниципального округа Вологодской области»</w:t>
            </w:r>
            <w:bookmarkStart w:id="1" w:name="_GoBack"/>
            <w:bookmarkEnd w:id="1"/>
          </w:p>
        </w:tc>
      </w:tr>
    </w:tbl>
    <w:p w:rsidR="00096380" w:rsidRDefault="00096380" w:rsidP="00096380">
      <w:pPr>
        <w:jc w:val="center"/>
        <w:rPr>
          <w:rFonts w:ascii="XO Thames" w:hAnsi="XO Thames"/>
          <w:sz w:val="20"/>
        </w:rPr>
      </w:pPr>
    </w:p>
    <w:p w:rsidR="00096380" w:rsidRPr="007F476B" w:rsidRDefault="00096380" w:rsidP="0009638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24"/>
        </w:rPr>
      </w:pPr>
      <w:r w:rsidRPr="007F476B">
        <w:rPr>
          <w:rFonts w:ascii="Times New Roman" w:hAnsi="Times New Roman"/>
          <w:b/>
          <w:sz w:val="32"/>
          <w:szCs w:val="24"/>
        </w:rPr>
        <w:t>Показатели проекта</w:t>
      </w:r>
    </w:p>
    <w:tbl>
      <w:tblPr>
        <w:tblStyle w:val="ae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096380" w:rsidTr="005E6562">
        <w:tc>
          <w:tcPr>
            <w:tcW w:w="567" w:type="dxa"/>
            <w:vMerge w:val="restart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 проекта</w:t>
            </w:r>
          </w:p>
        </w:tc>
        <w:tc>
          <w:tcPr>
            <w:tcW w:w="1418" w:type="dxa"/>
            <w:vMerge w:val="restart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годы</w:t>
            </w:r>
          </w:p>
        </w:tc>
      </w:tr>
      <w:tr w:rsidR="00096380" w:rsidTr="005E6562">
        <w:tc>
          <w:tcPr>
            <w:tcW w:w="567" w:type="dxa"/>
            <w:vMerge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96380" w:rsidTr="005E6562">
        <w:tc>
          <w:tcPr>
            <w:tcW w:w="567" w:type="dxa"/>
          </w:tcPr>
          <w:p w:rsidR="00096380" w:rsidRPr="00D86C83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096380" w:rsidRPr="00D86C83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096380" w:rsidRPr="00D86C83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096380" w:rsidRPr="00D86C83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096380" w:rsidRPr="00D86C83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096380" w:rsidRPr="00D86C83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096380" w:rsidRPr="00D86C83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096380" w:rsidRPr="00D86C83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096380" w:rsidRPr="00D86C83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9</w:t>
            </w:r>
          </w:p>
        </w:tc>
      </w:tr>
      <w:tr w:rsidR="00096380" w:rsidTr="005E6562">
        <w:tc>
          <w:tcPr>
            <w:tcW w:w="567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96380" w:rsidRDefault="00096380" w:rsidP="0009638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689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отдохнувших и оздоровленных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загородных лагерях</w:t>
            </w:r>
            <w:r w:rsidRPr="00BD6893">
              <w:rPr>
                <w:rFonts w:ascii="Times New Roman" w:hAnsi="Times New Roman" w:cs="Times New Roman"/>
                <w:sz w:val="24"/>
                <w:szCs w:val="24"/>
              </w:rPr>
              <w:t xml:space="preserve"> и  лагерях с дневным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округа</w:t>
            </w:r>
          </w:p>
        </w:tc>
        <w:tc>
          <w:tcPr>
            <w:tcW w:w="1842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418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</w:tcPr>
          <w:p w:rsidR="00096380" w:rsidRDefault="0009638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</w:tbl>
    <w:p w:rsidR="00096380" w:rsidRDefault="00096380" w:rsidP="00096380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096380" w:rsidRDefault="00096380" w:rsidP="00096380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lastRenderedPageBreak/>
        <w:t>3. Результаты муниципального проекта</w:t>
      </w:r>
    </w:p>
    <w:p w:rsidR="00096380" w:rsidRDefault="00096380" w:rsidP="00096380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096380" w:rsidTr="00E93C30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/п</w:t>
            </w:r>
          </w:p>
          <w:p w:rsidR="00096380" w:rsidRDefault="00096380" w:rsidP="00E93C30"/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Единица измерения </w:t>
            </w:r>
          </w:p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380" w:rsidRDefault="00096380" w:rsidP="00E93C30"/>
        </w:tc>
      </w:tr>
      <w:tr w:rsidR="00096380" w:rsidTr="00E93C30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/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/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Default="00096380" w:rsidP="00E93C30"/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380" w:rsidRDefault="00096380" w:rsidP="00E93C30"/>
        </w:tc>
      </w:tr>
      <w:tr w:rsidR="00096380" w:rsidTr="00E93C30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9638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380" w:rsidRDefault="0027437B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Созданы современные условия для отдыха детей и их оздоровления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380" w:rsidRDefault="00096380" w:rsidP="00E93C30"/>
        </w:tc>
      </w:tr>
      <w:tr w:rsidR="0027437B" w:rsidTr="00E93C30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7437B" w:rsidRDefault="002743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7437B" w:rsidRDefault="0027437B" w:rsidP="0027437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Обеспечен отдых </w:t>
            </w:r>
            <w:r w:rsidRPr="00BD6893">
              <w:rPr>
                <w:rFonts w:ascii="Times New Roman" w:hAnsi="Times New Roman"/>
                <w:sz w:val="24"/>
                <w:szCs w:val="24"/>
              </w:rPr>
              <w:t>и оздоровлен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BD6893">
              <w:rPr>
                <w:rFonts w:ascii="Times New Roman" w:hAnsi="Times New Roman"/>
                <w:sz w:val="24"/>
                <w:szCs w:val="24"/>
              </w:rPr>
              <w:t xml:space="preserve"> детей в </w:t>
            </w:r>
            <w:r>
              <w:rPr>
                <w:rFonts w:ascii="Times New Roman" w:hAnsi="Times New Roman"/>
                <w:sz w:val="24"/>
                <w:szCs w:val="24"/>
              </w:rPr>
              <w:t>загородных лагерях</w:t>
            </w:r>
            <w:r w:rsidRPr="00BD6893">
              <w:rPr>
                <w:rFonts w:ascii="Times New Roman" w:hAnsi="Times New Roman"/>
                <w:sz w:val="24"/>
                <w:szCs w:val="24"/>
              </w:rPr>
              <w:t xml:space="preserve"> и  лагерях с дневным пребыванием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округа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7437B" w:rsidRDefault="005B46F6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чел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7437B" w:rsidRDefault="002743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Приобретение товаров, работ, услуг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7437B" w:rsidRDefault="002743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602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7437B" w:rsidRDefault="0027437B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7437B" w:rsidRDefault="0027437B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7437B" w:rsidRDefault="0027437B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7437B" w:rsidRDefault="0027437B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7437B" w:rsidRDefault="005B46F6" w:rsidP="00E93C30">
            <w: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37B" w:rsidRDefault="0027437B" w:rsidP="00E93C30"/>
        </w:tc>
      </w:tr>
    </w:tbl>
    <w:p w:rsidR="00096380" w:rsidRDefault="00096380" w:rsidP="00096380">
      <w:pPr>
        <w:jc w:val="center"/>
        <w:rPr>
          <w:rFonts w:ascii="XO Thames" w:hAnsi="XO Thames"/>
          <w:sz w:val="20"/>
        </w:rPr>
      </w:pPr>
    </w:p>
    <w:p w:rsidR="00096380" w:rsidRDefault="00096380" w:rsidP="00096380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4. Финансовое обеспечение реализации муниципального проекта</w:t>
      </w:r>
    </w:p>
    <w:p w:rsidR="00096380" w:rsidRDefault="00096380" w:rsidP="00096380">
      <w:pPr>
        <w:jc w:val="center"/>
        <w:rPr>
          <w:rFonts w:ascii="XO Thames" w:hAnsi="XO Thames"/>
          <w:sz w:val="20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325"/>
        <w:gridCol w:w="2552"/>
        <w:gridCol w:w="1984"/>
        <w:gridCol w:w="2069"/>
        <w:gridCol w:w="2184"/>
        <w:gridCol w:w="65"/>
      </w:tblGrid>
      <w:tr w:rsidR="00096380" w:rsidRPr="00603760" w:rsidTr="005E6562">
        <w:trPr>
          <w:trHeight w:hRule="exact" w:val="536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 w:rsidRPr="00603760"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 w:rsidRPr="00603760">
              <w:rPr>
                <w:rFonts w:ascii="Times New Roman" w:hAnsi="Times New Roman"/>
                <w:spacing w:val="-2"/>
                <w:sz w:val="24"/>
              </w:rPr>
              <w:t>/п</w:t>
            </w:r>
          </w:p>
        </w:tc>
        <w:tc>
          <w:tcPr>
            <w:tcW w:w="5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66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</w:tr>
      <w:tr w:rsidR="00096380" w:rsidRPr="00603760" w:rsidTr="005E6562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53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2025</w:t>
            </w:r>
          </w:p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2020</w:t>
            </w:r>
          </w:p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2021</w:t>
            </w:r>
          </w:p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</w:tr>
      <w:tr w:rsidR="00096380" w:rsidRPr="00603760" w:rsidTr="005E6562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</w:t>
            </w:r>
          </w:p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96380" w:rsidRPr="00603760" w:rsidRDefault="00E93C30" w:rsidP="00E93C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Созданы современные условия для отдыха детей и их оздоровления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</w:tr>
      <w:tr w:rsidR="00096380" w:rsidRPr="00603760" w:rsidTr="005E6562">
        <w:trPr>
          <w:trHeight w:hRule="exact" w:val="879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6380" w:rsidRPr="00603760" w:rsidRDefault="0009638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</w:t>
            </w:r>
          </w:p>
        </w:tc>
        <w:tc>
          <w:tcPr>
            <w:tcW w:w="5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6380" w:rsidRPr="0060376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Обеспечен отдых </w:t>
            </w:r>
            <w:r w:rsidRPr="00BD6893">
              <w:rPr>
                <w:rFonts w:ascii="Times New Roman" w:hAnsi="Times New Roman"/>
                <w:sz w:val="24"/>
                <w:szCs w:val="24"/>
              </w:rPr>
              <w:t>и оздоровлен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BD6893">
              <w:rPr>
                <w:rFonts w:ascii="Times New Roman" w:hAnsi="Times New Roman"/>
                <w:sz w:val="24"/>
                <w:szCs w:val="24"/>
              </w:rPr>
              <w:t xml:space="preserve"> детей в </w:t>
            </w:r>
            <w:r>
              <w:rPr>
                <w:rFonts w:ascii="Times New Roman" w:hAnsi="Times New Roman"/>
                <w:sz w:val="24"/>
                <w:szCs w:val="24"/>
              </w:rPr>
              <w:t>загородных лагерях</w:t>
            </w:r>
            <w:r w:rsidRPr="00BD6893">
              <w:rPr>
                <w:rFonts w:ascii="Times New Roman" w:hAnsi="Times New Roman"/>
                <w:sz w:val="24"/>
                <w:szCs w:val="24"/>
              </w:rPr>
              <w:t xml:space="preserve"> и  лагерях с дневным пребыванием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округа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6380" w:rsidRPr="00603760" w:rsidRDefault="006B63B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1021,0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6380" w:rsidRPr="00603760" w:rsidRDefault="006B63B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1021,0</w:t>
            </w: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6380" w:rsidRPr="00603760" w:rsidRDefault="006B63B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1021,0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6380" w:rsidRPr="00603760" w:rsidRDefault="006B63B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3063,0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</w:tr>
      <w:tr w:rsidR="00096380" w:rsidRPr="00603760" w:rsidTr="005E6562">
        <w:trPr>
          <w:trHeight w:hRule="exact" w:val="80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53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380" w:rsidRPr="00603760" w:rsidRDefault="00096380" w:rsidP="00E93C30">
            <w:pPr>
              <w:rPr>
                <w:rFonts w:ascii="Times New Roman" w:hAnsi="Times New Roman"/>
              </w:rPr>
            </w:pPr>
          </w:p>
        </w:tc>
      </w:tr>
      <w:tr w:rsidR="006B63BF" w:rsidRPr="00603760" w:rsidTr="005E6562">
        <w:trPr>
          <w:trHeight w:hRule="exact" w:val="5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1.1.1.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543AA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543AA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543AA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543AA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3BF" w:rsidRPr="00603760" w:rsidRDefault="006B63BF" w:rsidP="00E93C30">
            <w:pPr>
              <w:rPr>
                <w:rFonts w:ascii="Times New Roman" w:hAnsi="Times New Roman"/>
              </w:rPr>
            </w:pPr>
          </w:p>
        </w:tc>
      </w:tr>
      <w:tr w:rsidR="006B63BF" w:rsidRPr="00603760" w:rsidTr="005E6562">
        <w:trPr>
          <w:trHeight w:hRule="exact" w:val="6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lastRenderedPageBreak/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1021,0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1021,0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1021,0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3063,0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3BF" w:rsidRPr="00603760" w:rsidRDefault="006B63BF" w:rsidP="00E93C30">
            <w:pPr>
              <w:rPr>
                <w:rFonts w:ascii="Times New Roman" w:hAnsi="Times New Roman"/>
              </w:rPr>
            </w:pPr>
          </w:p>
        </w:tc>
      </w:tr>
      <w:tr w:rsidR="006B63BF" w:rsidRPr="00603760" w:rsidTr="005E6562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3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543AA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543AA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543AA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3BF" w:rsidRPr="00603760" w:rsidRDefault="006B63BF" w:rsidP="00543AA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3BF" w:rsidRPr="00603760" w:rsidRDefault="006B63BF" w:rsidP="00E93C30">
            <w:pPr>
              <w:rPr>
                <w:rFonts w:ascii="Times New Roman" w:hAnsi="Times New Roman"/>
              </w:rPr>
            </w:pPr>
          </w:p>
        </w:tc>
      </w:tr>
    </w:tbl>
    <w:p w:rsidR="00096380" w:rsidRPr="00096380" w:rsidRDefault="00096380" w:rsidP="00096380">
      <w:pPr>
        <w:jc w:val="center"/>
        <w:rPr>
          <w:rFonts w:ascii="XO Thames" w:hAnsi="XO Thames"/>
          <w:b/>
        </w:rPr>
      </w:pPr>
    </w:p>
    <w:p w:rsidR="00096380" w:rsidRPr="00096380" w:rsidRDefault="00096380" w:rsidP="00096380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t>5. Прогнозная (справочная) оценка объемов привлечения средств федерального и областного бюджета, бюджетов государственных внебюджетных фондов,  физических и юридических лиц на решение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701"/>
        <w:gridCol w:w="2151"/>
        <w:gridCol w:w="2126"/>
        <w:gridCol w:w="4178"/>
      </w:tblGrid>
      <w:tr w:rsidR="00096380" w:rsidRPr="00427781" w:rsidTr="005E6562">
        <w:tc>
          <w:tcPr>
            <w:tcW w:w="4932" w:type="dxa"/>
            <w:vMerge w:val="restart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156" w:type="dxa"/>
            <w:gridSpan w:val="4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Оценка расходов по годам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096380" w:rsidRPr="00427781" w:rsidTr="005E6562">
        <w:tc>
          <w:tcPr>
            <w:tcW w:w="4932" w:type="dxa"/>
            <w:vMerge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1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178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96380" w:rsidRPr="00427781" w:rsidTr="005E6562">
        <w:tc>
          <w:tcPr>
            <w:tcW w:w="4932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6380" w:rsidRPr="00427781" w:rsidRDefault="003477F4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096380" w:rsidRPr="00427781" w:rsidRDefault="003477F4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96380" w:rsidRPr="00427781" w:rsidRDefault="003477F4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8" w:type="dxa"/>
          </w:tcPr>
          <w:p w:rsidR="00096380" w:rsidRPr="00427781" w:rsidRDefault="003477F4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6380" w:rsidRPr="00427781" w:rsidTr="005E6562">
        <w:tc>
          <w:tcPr>
            <w:tcW w:w="4932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96380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096380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96380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096380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c>
          <w:tcPr>
            <w:tcW w:w="4932" w:type="dxa"/>
          </w:tcPr>
          <w:p w:rsidR="00337D58" w:rsidRPr="00427781" w:rsidRDefault="00337D58" w:rsidP="005B46F6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rPr>
          <w:trHeight w:val="330"/>
        </w:trPr>
        <w:tc>
          <w:tcPr>
            <w:tcW w:w="4932" w:type="dxa"/>
          </w:tcPr>
          <w:p w:rsidR="00337D58" w:rsidRPr="00427781" w:rsidRDefault="00337D58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rPr>
          <w:trHeight w:val="330"/>
        </w:trPr>
        <w:tc>
          <w:tcPr>
            <w:tcW w:w="4932" w:type="dxa"/>
          </w:tcPr>
          <w:p w:rsidR="00337D58" w:rsidRPr="00427781" w:rsidRDefault="00337D58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rPr>
          <w:trHeight w:val="71"/>
        </w:trPr>
        <w:tc>
          <w:tcPr>
            <w:tcW w:w="4932" w:type="dxa"/>
          </w:tcPr>
          <w:p w:rsidR="00337D58" w:rsidRPr="00427781" w:rsidRDefault="00337D58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изические и юридические лица 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96380" w:rsidRDefault="00096380" w:rsidP="00096380">
      <w:pPr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096380" w:rsidRPr="00096380" w:rsidRDefault="00096380" w:rsidP="00096380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t>6. Сведения о порядке сбора информации и методике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096380" w:rsidRPr="00427781" w:rsidTr="005E6562">
        <w:tc>
          <w:tcPr>
            <w:tcW w:w="567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168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Единица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измерения (по </w:t>
            </w:r>
            <w:hyperlink r:id="rId16">
              <w:r w:rsidRPr="0042778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277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показателя </w:t>
            </w:r>
          </w:p>
        </w:tc>
        <w:tc>
          <w:tcPr>
            <w:tcW w:w="1310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инамика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показателя </w:t>
            </w:r>
          </w:p>
        </w:tc>
        <w:tc>
          <w:tcPr>
            <w:tcW w:w="1134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>расчета</w:t>
            </w:r>
          </w:p>
        </w:tc>
        <w:tc>
          <w:tcPr>
            <w:tcW w:w="1985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Показатели,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используемые в формуле </w:t>
            </w:r>
          </w:p>
        </w:tc>
        <w:tc>
          <w:tcPr>
            <w:tcW w:w="1559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 сбора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информации, индекс формы отчетности </w:t>
            </w:r>
          </w:p>
        </w:tc>
        <w:tc>
          <w:tcPr>
            <w:tcW w:w="1418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</w:t>
            </w: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>ые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096380" w:rsidRPr="00427781" w:rsidTr="005E6562">
        <w:trPr>
          <w:trHeight w:val="313"/>
        </w:trPr>
        <w:tc>
          <w:tcPr>
            <w:tcW w:w="567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6380" w:rsidRPr="00427781" w:rsidTr="005E6562">
        <w:trPr>
          <w:trHeight w:val="766"/>
        </w:trPr>
        <w:tc>
          <w:tcPr>
            <w:tcW w:w="567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09638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D6893">
              <w:rPr>
                <w:rFonts w:ascii="Times New Roman" w:hAnsi="Times New Roman"/>
                <w:sz w:val="24"/>
                <w:szCs w:val="24"/>
              </w:rPr>
              <w:t xml:space="preserve">оличество отдохнувших и оздоровленных детей в </w:t>
            </w:r>
            <w:r>
              <w:rPr>
                <w:rFonts w:ascii="Times New Roman" w:hAnsi="Times New Roman"/>
                <w:sz w:val="24"/>
                <w:szCs w:val="24"/>
              </w:rPr>
              <w:t>загородных лагерях</w:t>
            </w:r>
            <w:r w:rsidRPr="00BD6893">
              <w:rPr>
                <w:rFonts w:ascii="Times New Roman" w:hAnsi="Times New Roman"/>
                <w:sz w:val="24"/>
                <w:szCs w:val="24"/>
              </w:rPr>
              <w:t xml:space="preserve"> и  лагерях с дневным пребыванием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округа</w:t>
            </w:r>
          </w:p>
        </w:tc>
        <w:tc>
          <w:tcPr>
            <w:tcW w:w="1168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09638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D6893">
              <w:rPr>
                <w:rFonts w:ascii="Times New Roman" w:hAnsi="Times New Roman"/>
                <w:sz w:val="24"/>
                <w:szCs w:val="24"/>
              </w:rPr>
              <w:t xml:space="preserve">оличество отдохнувших и оздоровленных детей в </w:t>
            </w:r>
            <w:r>
              <w:rPr>
                <w:rFonts w:ascii="Times New Roman" w:hAnsi="Times New Roman"/>
                <w:sz w:val="24"/>
                <w:szCs w:val="24"/>
              </w:rPr>
              <w:t>загородных лагерях</w:t>
            </w:r>
            <w:r w:rsidRPr="00BD6893">
              <w:rPr>
                <w:rFonts w:ascii="Times New Roman" w:hAnsi="Times New Roman"/>
                <w:sz w:val="24"/>
                <w:szCs w:val="24"/>
              </w:rPr>
              <w:t xml:space="preserve"> и  лагерях с дневным пребыванием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округа</w:t>
            </w:r>
          </w:p>
        </w:tc>
        <w:tc>
          <w:tcPr>
            <w:tcW w:w="1310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096380" w:rsidRPr="00941DEC" w:rsidRDefault="00096380" w:rsidP="00E93C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096380" w:rsidRPr="00941DEC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93C30">
              <w:rPr>
                <w:rFonts w:ascii="Times New Roman" w:hAnsi="Times New Roman"/>
                <w:sz w:val="24"/>
                <w:szCs w:val="24"/>
              </w:rPr>
              <w:t>К</w:t>
            </w:r>
            <w:r w:rsidR="00E93C30" w:rsidRPr="00BD6893">
              <w:rPr>
                <w:rFonts w:ascii="Times New Roman" w:hAnsi="Times New Roman"/>
                <w:sz w:val="24"/>
                <w:szCs w:val="24"/>
              </w:rPr>
              <w:t xml:space="preserve">оличество отдохнувших и оздоровленных детей в </w:t>
            </w:r>
            <w:r w:rsidR="00E93C30">
              <w:rPr>
                <w:rFonts w:ascii="Times New Roman" w:hAnsi="Times New Roman"/>
                <w:sz w:val="24"/>
                <w:szCs w:val="24"/>
              </w:rPr>
              <w:t>загородных лагерях</w:t>
            </w:r>
            <w:r w:rsidR="00E93C30" w:rsidRPr="00BD6893">
              <w:rPr>
                <w:rFonts w:ascii="Times New Roman" w:hAnsi="Times New Roman"/>
                <w:sz w:val="24"/>
                <w:szCs w:val="24"/>
              </w:rPr>
              <w:t xml:space="preserve"> и  лагерях с дневным пребыванием</w:t>
            </w:r>
            <w:r w:rsidR="00E93C30">
              <w:rPr>
                <w:rFonts w:ascii="Times New Roman" w:hAnsi="Times New Roman"/>
                <w:sz w:val="24"/>
                <w:szCs w:val="24"/>
              </w:rPr>
              <w:t xml:space="preserve"> на территории округа</w:t>
            </w:r>
          </w:p>
        </w:tc>
        <w:tc>
          <w:tcPr>
            <w:tcW w:w="1559" w:type="dxa"/>
          </w:tcPr>
          <w:p w:rsidR="00096380" w:rsidRPr="00427781" w:rsidRDefault="0009638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96380" w:rsidRPr="00427781" w:rsidRDefault="00096380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</w:tr>
    </w:tbl>
    <w:p w:rsidR="00096380" w:rsidRDefault="00096380" w:rsidP="00096380">
      <w:pPr>
        <w:jc w:val="center"/>
        <w:rPr>
          <w:rFonts w:ascii="Times New Roman" w:hAnsi="Times New Roman"/>
          <w:sz w:val="24"/>
          <w:szCs w:val="24"/>
        </w:rPr>
      </w:pPr>
    </w:p>
    <w:p w:rsidR="00096380" w:rsidRDefault="00096380" w:rsidP="000963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</w:t>
      </w:r>
      <w:r w:rsidRPr="00427781">
        <w:rPr>
          <w:rFonts w:ascii="Times New Roman" w:hAnsi="Times New Roman"/>
          <w:sz w:val="24"/>
          <w:szCs w:val="24"/>
        </w:rPr>
        <w:t>- официальная статистическая информация; 2 - бухгалтерская и финансовая отчетность; 3 - ведомственная отчетность; 4 - прочие</w:t>
      </w:r>
    </w:p>
    <w:p w:rsidR="00096380" w:rsidRDefault="00096380" w:rsidP="00096380">
      <w:pPr>
        <w:jc w:val="center"/>
        <w:rPr>
          <w:rFonts w:ascii="XO Thames" w:hAnsi="XO Thames"/>
          <w:sz w:val="20"/>
        </w:rPr>
      </w:pPr>
    </w:p>
    <w:p w:rsidR="005B46F6" w:rsidRDefault="005B46F6" w:rsidP="00096380">
      <w:pPr>
        <w:jc w:val="center"/>
        <w:rPr>
          <w:rFonts w:ascii="XO Thames" w:hAnsi="XO Thames"/>
          <w:sz w:val="20"/>
        </w:rPr>
      </w:pPr>
    </w:p>
    <w:p w:rsidR="005B46F6" w:rsidRDefault="005B46F6" w:rsidP="00096380">
      <w:pPr>
        <w:jc w:val="center"/>
        <w:rPr>
          <w:rFonts w:ascii="XO Thames" w:hAnsi="XO Thames"/>
          <w:sz w:val="20"/>
        </w:rPr>
      </w:pPr>
    </w:p>
    <w:p w:rsidR="005B46F6" w:rsidRDefault="005B46F6" w:rsidP="00096380">
      <w:pPr>
        <w:jc w:val="center"/>
        <w:rPr>
          <w:rFonts w:ascii="XO Thames" w:hAnsi="XO Thames"/>
          <w:sz w:val="20"/>
        </w:rPr>
      </w:pPr>
    </w:p>
    <w:p w:rsidR="005B46F6" w:rsidRDefault="005B46F6" w:rsidP="00096380">
      <w:pPr>
        <w:jc w:val="center"/>
        <w:rPr>
          <w:rFonts w:ascii="XO Thames" w:hAnsi="XO Thames"/>
          <w:sz w:val="20"/>
        </w:rPr>
      </w:pPr>
    </w:p>
    <w:p w:rsidR="005B46F6" w:rsidRDefault="005B46F6" w:rsidP="00096380">
      <w:pPr>
        <w:jc w:val="center"/>
        <w:rPr>
          <w:rFonts w:ascii="XO Thames" w:hAnsi="XO Thames"/>
          <w:sz w:val="20"/>
        </w:rPr>
      </w:pPr>
    </w:p>
    <w:p w:rsidR="005B46F6" w:rsidRDefault="005B46F6" w:rsidP="00096380">
      <w:pPr>
        <w:jc w:val="center"/>
        <w:rPr>
          <w:rFonts w:ascii="XO Thames" w:hAnsi="XO Thames"/>
          <w:sz w:val="20"/>
        </w:rPr>
      </w:pPr>
    </w:p>
    <w:p w:rsidR="005B46F6" w:rsidRDefault="005B46F6" w:rsidP="00096380">
      <w:pPr>
        <w:jc w:val="center"/>
        <w:rPr>
          <w:rFonts w:ascii="XO Thames" w:hAnsi="XO Thames"/>
          <w:sz w:val="20"/>
        </w:rPr>
      </w:pPr>
    </w:p>
    <w:p w:rsidR="00E93C30" w:rsidRDefault="00E93C30" w:rsidP="00E93C30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ПАСПОРТ</w:t>
      </w:r>
    </w:p>
    <w:p w:rsidR="00E93C30" w:rsidRDefault="00E93C30" w:rsidP="00E93C30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муниципального проекта «Создание условий для повышения доступности, качества и безопасности отдыха и оздоровления детей»</w:t>
      </w:r>
    </w:p>
    <w:p w:rsidR="00E93C30" w:rsidRDefault="00E93C30" w:rsidP="00E93C30">
      <w:pPr>
        <w:spacing w:after="0" w:line="240" w:lineRule="auto"/>
        <w:jc w:val="center"/>
        <w:outlineLvl w:val="2"/>
        <w:rPr>
          <w:rFonts w:ascii="XO Thames" w:hAnsi="XO Thames"/>
          <w:sz w:val="24"/>
        </w:rPr>
      </w:pPr>
    </w:p>
    <w:p w:rsidR="00E93C30" w:rsidRDefault="00E93C30" w:rsidP="00E93C30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1. Основные  положения</w:t>
      </w:r>
    </w:p>
    <w:p w:rsidR="00E93C30" w:rsidRDefault="00E93C30" w:rsidP="00E93C30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4347"/>
        <w:gridCol w:w="2037"/>
        <w:gridCol w:w="2037"/>
        <w:gridCol w:w="2330"/>
      </w:tblGrid>
      <w:tr w:rsidR="00E93C30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муниципального проекта</w:t>
            </w:r>
          </w:p>
        </w:tc>
        <w:tc>
          <w:tcPr>
            <w:tcW w:w="107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93C30" w:rsidRP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E93C30">
              <w:rPr>
                <w:rFonts w:ascii="Times New Roman" w:hAnsi="Times New Roman"/>
                <w:sz w:val="24"/>
              </w:rPr>
              <w:t>Создание условий для повышения доступности, качества и безопасности отдыха и оздоровления детей</w:t>
            </w:r>
          </w:p>
        </w:tc>
      </w:tr>
      <w:tr w:rsidR="00E93C30" w:rsidTr="005E6562">
        <w:trPr>
          <w:trHeight w:hRule="exact" w:val="1132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Краткое наименование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proofErr w:type="gramEnd"/>
          </w:p>
          <w:p w:rsid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E93C30">
              <w:rPr>
                <w:rFonts w:ascii="Times New Roman" w:hAnsi="Times New Roman"/>
                <w:sz w:val="24"/>
              </w:rPr>
              <w:t>Создание условий для повышения доступности, качества и безопасности отдыха и оздоровления детей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01.01.2025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31.12.2027</w:t>
            </w:r>
          </w:p>
        </w:tc>
      </w:tr>
      <w:tr w:rsidR="00E93C30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Руководитель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E93C30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Администратор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E93C30" w:rsidRPr="00C46609" w:rsidTr="005E6562">
        <w:trPr>
          <w:trHeight w:val="811"/>
        </w:trPr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93C30" w:rsidRPr="0009638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Связь с муниципальными программами округа</w:t>
            </w:r>
          </w:p>
        </w:tc>
        <w:tc>
          <w:tcPr>
            <w:tcW w:w="10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Pr="0009638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Муниципальная программа «Развитие образования Сямженского муниципального округа Вологодской области»</w:t>
            </w:r>
          </w:p>
        </w:tc>
      </w:tr>
    </w:tbl>
    <w:p w:rsidR="00E93C30" w:rsidRDefault="00E93C30" w:rsidP="00E93C30">
      <w:pPr>
        <w:jc w:val="center"/>
        <w:rPr>
          <w:rFonts w:ascii="XO Thames" w:hAnsi="XO Thames"/>
          <w:sz w:val="20"/>
        </w:rPr>
      </w:pPr>
    </w:p>
    <w:p w:rsidR="00E93C30" w:rsidRPr="007F476B" w:rsidRDefault="00E93C30" w:rsidP="00E93C3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24"/>
        </w:rPr>
      </w:pPr>
      <w:r w:rsidRPr="007F476B">
        <w:rPr>
          <w:rFonts w:ascii="Times New Roman" w:hAnsi="Times New Roman"/>
          <w:b/>
          <w:sz w:val="32"/>
          <w:szCs w:val="24"/>
        </w:rPr>
        <w:t>Показатели проекта</w:t>
      </w:r>
    </w:p>
    <w:tbl>
      <w:tblPr>
        <w:tblStyle w:val="ae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E93C30" w:rsidTr="005E6562">
        <w:tc>
          <w:tcPr>
            <w:tcW w:w="567" w:type="dxa"/>
            <w:vMerge w:val="restart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 проекта</w:t>
            </w:r>
          </w:p>
        </w:tc>
        <w:tc>
          <w:tcPr>
            <w:tcW w:w="1418" w:type="dxa"/>
            <w:vMerge w:val="restart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годы</w:t>
            </w:r>
          </w:p>
        </w:tc>
      </w:tr>
      <w:tr w:rsidR="00E93C30" w:rsidTr="005E6562">
        <w:tc>
          <w:tcPr>
            <w:tcW w:w="567" w:type="dxa"/>
            <w:vMerge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E93C30" w:rsidTr="005E6562">
        <w:tc>
          <w:tcPr>
            <w:tcW w:w="567" w:type="dxa"/>
          </w:tcPr>
          <w:p w:rsidR="00E93C30" w:rsidRPr="00D86C83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E93C30" w:rsidRPr="00D86C83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E93C30" w:rsidRPr="00D86C83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E93C30" w:rsidRPr="00D86C83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E93C30" w:rsidRPr="00D86C83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E93C30" w:rsidRPr="00D86C83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E93C30" w:rsidRPr="00D86C83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E93C30" w:rsidRPr="00D86C83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E93C30" w:rsidRPr="00D86C83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9</w:t>
            </w:r>
          </w:p>
        </w:tc>
      </w:tr>
      <w:tr w:rsidR="00E93C30" w:rsidTr="005E6562">
        <w:tc>
          <w:tcPr>
            <w:tcW w:w="567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689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загородных оздоровительных лагерей (загородных оздоровительных лагерей, осуществляющих свою </w:t>
            </w:r>
            <w:r w:rsidRPr="00BD6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базе муниципального имущества), в которых проводятся мероприятия по сохранению и укреплению материально-технической базы</w:t>
            </w:r>
          </w:p>
        </w:tc>
        <w:tc>
          <w:tcPr>
            <w:tcW w:w="1842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3C30" w:rsidRDefault="00E93C30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93C30" w:rsidRDefault="00E93C30" w:rsidP="00E93C30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E93C30" w:rsidRDefault="00E93C30" w:rsidP="00E93C30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3. Результаты муниципального проекта</w:t>
      </w:r>
    </w:p>
    <w:p w:rsidR="00E93C30" w:rsidRDefault="00E93C30" w:rsidP="00E93C30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E93C30" w:rsidTr="00E93C30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/п</w:t>
            </w:r>
          </w:p>
          <w:p w:rsidR="00E93C30" w:rsidRDefault="00E93C30" w:rsidP="00E93C30"/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Единица измерения </w:t>
            </w:r>
          </w:p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Default="00E93C30" w:rsidP="00E93C30"/>
        </w:tc>
      </w:tr>
      <w:tr w:rsidR="00E93C30" w:rsidTr="00E93C30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/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/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Default="00E93C30" w:rsidP="00E93C30"/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Default="00E93C30" w:rsidP="00E93C30"/>
        </w:tc>
      </w:tr>
      <w:tr w:rsidR="00E93C30" w:rsidTr="00E93C30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C30" w:rsidRDefault="00E93C30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Созданы современные условия для отдыха детей и их оздоровления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Default="00E93C30" w:rsidP="00E93C30"/>
        </w:tc>
      </w:tr>
      <w:tr w:rsidR="00E93C30" w:rsidTr="00E93C30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Default="00273253" w:rsidP="002732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Обеспечено освоение субсидии на 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отдыха.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Приобретение товаров, работ, услуг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Default="00273253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Default="00273253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Default="00273253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Default="00273253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Default="005B46F6" w:rsidP="00E93C30">
            <w: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Default="00E93C30" w:rsidP="00E93C30"/>
        </w:tc>
      </w:tr>
    </w:tbl>
    <w:p w:rsidR="00E93C30" w:rsidRDefault="00E93C30" w:rsidP="00E93C30">
      <w:pPr>
        <w:jc w:val="center"/>
        <w:rPr>
          <w:rFonts w:ascii="XO Thames" w:hAnsi="XO Thames"/>
          <w:sz w:val="20"/>
        </w:rPr>
      </w:pPr>
    </w:p>
    <w:p w:rsidR="005B46F6" w:rsidRDefault="005B46F6" w:rsidP="00E93C30">
      <w:pPr>
        <w:jc w:val="center"/>
        <w:rPr>
          <w:rFonts w:ascii="XO Thames" w:hAnsi="XO Thames"/>
          <w:sz w:val="20"/>
        </w:rPr>
      </w:pPr>
    </w:p>
    <w:p w:rsidR="00E93C30" w:rsidRDefault="00E93C30" w:rsidP="00E93C30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4. Финансовое обеспечение реализации муниципального проекта</w:t>
      </w:r>
    </w:p>
    <w:p w:rsidR="00E93C30" w:rsidRDefault="00E93C30" w:rsidP="00E93C30">
      <w:pPr>
        <w:jc w:val="center"/>
        <w:rPr>
          <w:rFonts w:ascii="XO Thames" w:hAnsi="XO Thames"/>
          <w:sz w:val="20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325"/>
        <w:gridCol w:w="2552"/>
        <w:gridCol w:w="1984"/>
        <w:gridCol w:w="2069"/>
        <w:gridCol w:w="2184"/>
        <w:gridCol w:w="65"/>
      </w:tblGrid>
      <w:tr w:rsidR="00E93C30" w:rsidRPr="00603760" w:rsidTr="008970BE">
        <w:trPr>
          <w:trHeight w:hRule="exact" w:val="536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 w:rsidRPr="00603760"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 w:rsidRPr="00603760">
              <w:rPr>
                <w:rFonts w:ascii="Times New Roman" w:hAnsi="Times New Roman"/>
                <w:spacing w:val="-2"/>
                <w:sz w:val="24"/>
              </w:rPr>
              <w:t>/п</w:t>
            </w:r>
          </w:p>
        </w:tc>
        <w:tc>
          <w:tcPr>
            <w:tcW w:w="5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66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</w:tr>
      <w:tr w:rsidR="00E93C30" w:rsidRPr="00603760" w:rsidTr="008970BE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53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2025</w:t>
            </w:r>
          </w:p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2020</w:t>
            </w:r>
          </w:p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2021</w:t>
            </w:r>
          </w:p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</w:tr>
      <w:tr w:rsidR="00E93C30" w:rsidRPr="00603760" w:rsidTr="008970BE">
        <w:trPr>
          <w:trHeight w:hRule="exact" w:val="61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</w:t>
            </w:r>
          </w:p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Созданы современные условия для отдыха детей и их оздоровления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</w:tr>
      <w:tr w:rsidR="00E93C30" w:rsidRPr="00603760" w:rsidTr="008970BE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</w:t>
            </w:r>
          </w:p>
        </w:tc>
        <w:tc>
          <w:tcPr>
            <w:tcW w:w="5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93C30" w:rsidRPr="00603760" w:rsidRDefault="00273253" w:rsidP="00E93C3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Обеспечено освоение субсидии на 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1020,4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1020,4</w:t>
            </w: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1020,4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3061,2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</w:tr>
      <w:tr w:rsidR="00E93C30" w:rsidRPr="00603760" w:rsidTr="008970BE">
        <w:trPr>
          <w:trHeight w:hRule="exact" w:val="1758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53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</w:tr>
      <w:tr w:rsidR="00E93C30" w:rsidRPr="00603760" w:rsidTr="008970BE">
        <w:trPr>
          <w:trHeight w:hRule="exact" w:val="5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1.1.1.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</w:tr>
      <w:tr w:rsidR="00E93C30" w:rsidRPr="00603760" w:rsidTr="008970BE">
        <w:trPr>
          <w:trHeight w:hRule="exact" w:val="6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20,4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20,4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61,2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</w:tr>
      <w:tr w:rsidR="00E93C30" w:rsidRPr="00603760" w:rsidTr="008970BE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3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E93C30" w:rsidP="00E93C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93C30" w:rsidRPr="00603760" w:rsidRDefault="00A07B5E" w:rsidP="00E93C3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30" w:rsidRPr="00603760" w:rsidRDefault="00E93C30" w:rsidP="00E93C30">
            <w:pPr>
              <w:rPr>
                <w:rFonts w:ascii="Times New Roman" w:hAnsi="Times New Roman"/>
              </w:rPr>
            </w:pPr>
          </w:p>
        </w:tc>
      </w:tr>
    </w:tbl>
    <w:p w:rsidR="00E93C30" w:rsidRDefault="00E93C30" w:rsidP="00E93C30">
      <w:pPr>
        <w:jc w:val="center"/>
        <w:rPr>
          <w:rFonts w:ascii="XO Thames" w:hAnsi="XO Thames"/>
          <w:b/>
        </w:rPr>
      </w:pPr>
    </w:p>
    <w:p w:rsidR="005E6562" w:rsidRDefault="005E6562" w:rsidP="00E93C30">
      <w:pPr>
        <w:jc w:val="center"/>
        <w:rPr>
          <w:rFonts w:ascii="XO Thames" w:hAnsi="XO Thames"/>
          <w:b/>
        </w:rPr>
      </w:pPr>
    </w:p>
    <w:p w:rsidR="005E6562" w:rsidRDefault="005E6562" w:rsidP="00E93C30">
      <w:pPr>
        <w:jc w:val="center"/>
        <w:rPr>
          <w:rFonts w:ascii="XO Thames" w:hAnsi="XO Thames"/>
          <w:b/>
        </w:rPr>
      </w:pPr>
    </w:p>
    <w:p w:rsidR="005E6562" w:rsidRDefault="005E6562" w:rsidP="00E93C30">
      <w:pPr>
        <w:jc w:val="center"/>
        <w:rPr>
          <w:rFonts w:ascii="XO Thames" w:hAnsi="XO Thames"/>
          <w:b/>
        </w:rPr>
      </w:pPr>
    </w:p>
    <w:p w:rsidR="005E6562" w:rsidRPr="00096380" w:rsidRDefault="005E6562" w:rsidP="00E93C30">
      <w:pPr>
        <w:jc w:val="center"/>
        <w:rPr>
          <w:rFonts w:ascii="XO Thames" w:hAnsi="XO Thames"/>
          <w:b/>
        </w:rPr>
      </w:pPr>
    </w:p>
    <w:p w:rsidR="00E93C30" w:rsidRPr="00096380" w:rsidRDefault="00E93C30" w:rsidP="00E93C30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lastRenderedPageBreak/>
        <w:t>5. Прогнозная (справочная) оценка объемов привлечения средств федерального и областного бюджета, бюджетов государственных внебюджетных фондов,  физических и юридических лиц на решение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701"/>
        <w:gridCol w:w="2151"/>
        <w:gridCol w:w="2126"/>
        <w:gridCol w:w="4178"/>
      </w:tblGrid>
      <w:tr w:rsidR="00E93C30" w:rsidRPr="00427781" w:rsidTr="008970BE">
        <w:tc>
          <w:tcPr>
            <w:tcW w:w="4932" w:type="dxa"/>
            <w:vMerge w:val="restart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156" w:type="dxa"/>
            <w:gridSpan w:val="4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Оценка расходов по годам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E93C30" w:rsidRPr="00427781" w:rsidTr="008970BE">
        <w:tc>
          <w:tcPr>
            <w:tcW w:w="4932" w:type="dxa"/>
            <w:vMerge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1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178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93C30" w:rsidRPr="00427781" w:rsidTr="008970BE">
        <w:tc>
          <w:tcPr>
            <w:tcW w:w="4932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3C30" w:rsidRPr="00427781" w:rsidRDefault="003477F4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E93C30" w:rsidRPr="00427781" w:rsidRDefault="003477F4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93C30" w:rsidRPr="00427781" w:rsidRDefault="003477F4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8" w:type="dxa"/>
          </w:tcPr>
          <w:p w:rsidR="00E93C30" w:rsidRPr="00427781" w:rsidRDefault="003477F4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3C30" w:rsidRPr="00427781" w:rsidTr="008970BE">
        <w:tc>
          <w:tcPr>
            <w:tcW w:w="4932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93C30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151" w:type="dxa"/>
          </w:tcPr>
          <w:p w:rsidR="00E93C30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126" w:type="dxa"/>
          </w:tcPr>
          <w:p w:rsidR="00E93C30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178" w:type="dxa"/>
          </w:tcPr>
          <w:p w:rsidR="00E93C30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337D58" w:rsidRPr="00427781" w:rsidTr="008970BE">
        <w:tc>
          <w:tcPr>
            <w:tcW w:w="4932" w:type="dxa"/>
          </w:tcPr>
          <w:p w:rsidR="00337D58" w:rsidRPr="00427781" w:rsidRDefault="00337D58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федеральный бюджет &lt;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8970BE">
        <w:trPr>
          <w:trHeight w:val="330"/>
        </w:trPr>
        <w:tc>
          <w:tcPr>
            <w:tcW w:w="4932" w:type="dxa"/>
          </w:tcPr>
          <w:p w:rsidR="00337D58" w:rsidRPr="00427781" w:rsidRDefault="00337D58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337D58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151" w:type="dxa"/>
          </w:tcPr>
          <w:p w:rsidR="00337D58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126" w:type="dxa"/>
          </w:tcPr>
          <w:p w:rsidR="00337D58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178" w:type="dxa"/>
          </w:tcPr>
          <w:p w:rsidR="00337D58" w:rsidRPr="00427781" w:rsidRDefault="00337D58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337D58" w:rsidRPr="00427781" w:rsidTr="008970BE">
        <w:trPr>
          <w:trHeight w:val="330"/>
        </w:trPr>
        <w:tc>
          <w:tcPr>
            <w:tcW w:w="4932" w:type="dxa"/>
          </w:tcPr>
          <w:p w:rsidR="00337D58" w:rsidRPr="00427781" w:rsidRDefault="00337D58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8970BE">
        <w:trPr>
          <w:trHeight w:val="71"/>
        </w:trPr>
        <w:tc>
          <w:tcPr>
            <w:tcW w:w="4932" w:type="dxa"/>
          </w:tcPr>
          <w:p w:rsidR="00337D58" w:rsidRPr="00427781" w:rsidRDefault="00337D58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изические и юридические лица 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93C30" w:rsidRDefault="00E93C30" w:rsidP="00E93C30">
      <w:pPr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E93C30" w:rsidRPr="00096380" w:rsidRDefault="00E93C30" w:rsidP="00E93C30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t>6. Сведения о порядке сбора информации и методике расчета показателей проекта</w:t>
      </w:r>
    </w:p>
    <w:p w:rsidR="00E93C30" w:rsidRPr="00427781" w:rsidRDefault="00E93C30" w:rsidP="00E93C3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E93C30" w:rsidRPr="00427781" w:rsidTr="008970BE">
        <w:tc>
          <w:tcPr>
            <w:tcW w:w="567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42778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277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инамика показателя </w:t>
            </w:r>
          </w:p>
        </w:tc>
        <w:tc>
          <w:tcPr>
            <w:tcW w:w="1134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показателю </w:t>
            </w:r>
          </w:p>
        </w:tc>
        <w:tc>
          <w:tcPr>
            <w:tcW w:w="2126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E93C30" w:rsidRPr="00427781" w:rsidTr="008970BE">
        <w:tc>
          <w:tcPr>
            <w:tcW w:w="567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93C30" w:rsidRPr="00427781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3C30" w:rsidRPr="00427781" w:rsidTr="008970BE">
        <w:trPr>
          <w:trHeight w:val="766"/>
        </w:trPr>
        <w:tc>
          <w:tcPr>
            <w:tcW w:w="567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93C30" w:rsidRDefault="00273253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D6893">
              <w:rPr>
                <w:rFonts w:ascii="Times New Roman" w:hAnsi="Times New Roman"/>
                <w:sz w:val="24"/>
                <w:szCs w:val="24"/>
              </w:rPr>
              <w:t>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</w:t>
            </w:r>
          </w:p>
        </w:tc>
        <w:tc>
          <w:tcPr>
            <w:tcW w:w="1168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E93C30" w:rsidRDefault="00273253" w:rsidP="00E93C3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D6893">
              <w:rPr>
                <w:rFonts w:ascii="Times New Roman" w:hAnsi="Times New Roman"/>
                <w:sz w:val="24"/>
                <w:szCs w:val="24"/>
              </w:rPr>
              <w:t>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</w:t>
            </w:r>
          </w:p>
        </w:tc>
        <w:tc>
          <w:tcPr>
            <w:tcW w:w="1310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E93C30" w:rsidRPr="00941DEC" w:rsidRDefault="00E93C30" w:rsidP="00E93C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E93C30" w:rsidRPr="00941DEC" w:rsidRDefault="00E93C3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73253">
              <w:rPr>
                <w:rFonts w:ascii="Times New Roman" w:hAnsi="Times New Roman"/>
                <w:sz w:val="24"/>
                <w:szCs w:val="24"/>
              </w:rPr>
              <w:t>К</w:t>
            </w:r>
            <w:r w:rsidR="00273253" w:rsidRPr="00BD6893">
              <w:rPr>
                <w:rFonts w:ascii="Times New Roman" w:hAnsi="Times New Roman"/>
                <w:sz w:val="24"/>
                <w:szCs w:val="24"/>
              </w:rPr>
              <w:t>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</w:t>
            </w:r>
          </w:p>
        </w:tc>
        <w:tc>
          <w:tcPr>
            <w:tcW w:w="1559" w:type="dxa"/>
          </w:tcPr>
          <w:p w:rsidR="00E93C30" w:rsidRPr="00427781" w:rsidRDefault="00273253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93C30" w:rsidRPr="00427781" w:rsidRDefault="00E93C30" w:rsidP="00E9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</w:tr>
    </w:tbl>
    <w:p w:rsidR="00E93C30" w:rsidRDefault="00E93C30" w:rsidP="00E93C30">
      <w:pPr>
        <w:jc w:val="center"/>
        <w:rPr>
          <w:rFonts w:ascii="Times New Roman" w:hAnsi="Times New Roman"/>
          <w:sz w:val="24"/>
          <w:szCs w:val="24"/>
        </w:rPr>
      </w:pPr>
    </w:p>
    <w:p w:rsidR="00E93C30" w:rsidRPr="009844DE" w:rsidRDefault="00E93C30" w:rsidP="00E93C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</w:t>
      </w:r>
      <w:r w:rsidRPr="00427781">
        <w:rPr>
          <w:rFonts w:ascii="Times New Roman" w:hAnsi="Times New Roman"/>
          <w:sz w:val="24"/>
          <w:szCs w:val="24"/>
        </w:rPr>
        <w:t xml:space="preserve">- официальная статистическая информация; 2 - бухгалтерская и финансовая отчетность; 3 - ведомственная отчетность; 4 </w:t>
      </w:r>
      <w:r w:rsidR="009844DE">
        <w:rPr>
          <w:rFonts w:ascii="Times New Roman" w:hAnsi="Times New Roman"/>
          <w:sz w:val="24"/>
          <w:szCs w:val="24"/>
        </w:rPr>
        <w:t>–</w:t>
      </w:r>
      <w:r w:rsidRPr="00427781">
        <w:rPr>
          <w:rFonts w:ascii="Times New Roman" w:hAnsi="Times New Roman"/>
          <w:sz w:val="24"/>
          <w:szCs w:val="24"/>
        </w:rPr>
        <w:t xml:space="preserve"> прочие</w:t>
      </w:r>
    </w:p>
    <w:p w:rsidR="009844DE" w:rsidRDefault="009844DE" w:rsidP="00E93C30">
      <w:pPr>
        <w:rPr>
          <w:rFonts w:ascii="Times New Roman" w:hAnsi="Times New Roman"/>
          <w:sz w:val="24"/>
          <w:szCs w:val="24"/>
        </w:rPr>
      </w:pPr>
    </w:p>
    <w:p w:rsidR="005B46F6" w:rsidRDefault="005B46F6" w:rsidP="00E93C30">
      <w:pPr>
        <w:rPr>
          <w:rFonts w:ascii="Times New Roman" w:hAnsi="Times New Roman"/>
          <w:sz w:val="24"/>
          <w:szCs w:val="24"/>
        </w:rPr>
      </w:pPr>
    </w:p>
    <w:p w:rsidR="005B46F6" w:rsidRDefault="005B46F6" w:rsidP="00E93C30">
      <w:pPr>
        <w:rPr>
          <w:rFonts w:ascii="Times New Roman" w:hAnsi="Times New Roman"/>
          <w:sz w:val="24"/>
          <w:szCs w:val="24"/>
        </w:rPr>
      </w:pPr>
    </w:p>
    <w:p w:rsidR="009844DE" w:rsidRPr="005B46F6" w:rsidRDefault="009844DE" w:rsidP="00984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B46F6">
        <w:rPr>
          <w:rFonts w:ascii="Times New Roman" w:hAnsi="Times New Roman"/>
          <w:b/>
          <w:sz w:val="28"/>
        </w:rPr>
        <w:t>ПАСПОРТ</w:t>
      </w:r>
    </w:p>
    <w:p w:rsidR="009844DE" w:rsidRPr="005B46F6" w:rsidRDefault="009844DE" w:rsidP="00984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B46F6">
        <w:rPr>
          <w:rFonts w:ascii="Times New Roman" w:hAnsi="Times New Roman"/>
          <w:b/>
          <w:sz w:val="28"/>
        </w:rPr>
        <w:t>муниципального проекта «Приобретение услуг распределительно-логистического центра»</w:t>
      </w:r>
    </w:p>
    <w:p w:rsidR="009844DE" w:rsidRDefault="009844DE" w:rsidP="009844DE">
      <w:pPr>
        <w:spacing w:after="0" w:line="240" w:lineRule="auto"/>
        <w:jc w:val="center"/>
        <w:outlineLvl w:val="2"/>
        <w:rPr>
          <w:rFonts w:ascii="XO Thames" w:hAnsi="XO Thames"/>
          <w:sz w:val="24"/>
        </w:rPr>
      </w:pPr>
    </w:p>
    <w:p w:rsidR="009844DE" w:rsidRDefault="009844DE" w:rsidP="009844DE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1. Основные  положения</w:t>
      </w:r>
    </w:p>
    <w:p w:rsidR="009844DE" w:rsidRDefault="009844DE" w:rsidP="009844DE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4347"/>
        <w:gridCol w:w="2037"/>
        <w:gridCol w:w="2037"/>
        <w:gridCol w:w="2330"/>
      </w:tblGrid>
      <w:tr w:rsidR="009844DE" w:rsidTr="008970BE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муниципального проекта</w:t>
            </w:r>
          </w:p>
        </w:tc>
        <w:tc>
          <w:tcPr>
            <w:tcW w:w="107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9844DE" w:rsidRPr="00E93C30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услуг распределительно-логистического центра</w:t>
            </w:r>
          </w:p>
        </w:tc>
      </w:tr>
      <w:tr w:rsidR="009844DE" w:rsidTr="008970BE">
        <w:trPr>
          <w:trHeight w:hRule="exact" w:val="1132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Краткое наименование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proofErr w:type="gramEnd"/>
          </w:p>
          <w:p w:rsidR="009844DE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9844DE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услуг распределительно-логистического центра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01.01.2025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31.12.2027</w:t>
            </w:r>
          </w:p>
        </w:tc>
      </w:tr>
      <w:tr w:rsidR="009844DE" w:rsidTr="008970BE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Руководитель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9844DE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9844DE" w:rsidTr="008970BE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Администратор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9844DE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9844DE" w:rsidRPr="00C46609" w:rsidTr="008970BE">
        <w:trPr>
          <w:trHeight w:val="811"/>
        </w:trPr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9844DE" w:rsidRPr="00096380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Связь с муниципальными программами округа</w:t>
            </w:r>
          </w:p>
        </w:tc>
        <w:tc>
          <w:tcPr>
            <w:tcW w:w="10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Pr="00096380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Муниципальная программа «Развитие образования Сямженского муниципального округа Вологодской области»</w:t>
            </w:r>
          </w:p>
        </w:tc>
      </w:tr>
    </w:tbl>
    <w:p w:rsidR="009844DE" w:rsidRDefault="009844DE" w:rsidP="009844DE">
      <w:pPr>
        <w:jc w:val="center"/>
        <w:rPr>
          <w:rFonts w:ascii="XO Thames" w:hAnsi="XO Thames"/>
          <w:sz w:val="20"/>
        </w:rPr>
      </w:pPr>
    </w:p>
    <w:p w:rsidR="009844DE" w:rsidRPr="007F476B" w:rsidRDefault="009844DE" w:rsidP="009844D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24"/>
        </w:rPr>
      </w:pPr>
      <w:r w:rsidRPr="007F476B">
        <w:rPr>
          <w:rFonts w:ascii="Times New Roman" w:hAnsi="Times New Roman"/>
          <w:b/>
          <w:sz w:val="32"/>
          <w:szCs w:val="24"/>
        </w:rPr>
        <w:t>Показатели проекта</w:t>
      </w:r>
    </w:p>
    <w:tbl>
      <w:tblPr>
        <w:tblStyle w:val="ae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9844DE" w:rsidTr="008970BE">
        <w:tc>
          <w:tcPr>
            <w:tcW w:w="567" w:type="dxa"/>
            <w:vMerge w:val="restart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 проекта</w:t>
            </w:r>
          </w:p>
        </w:tc>
        <w:tc>
          <w:tcPr>
            <w:tcW w:w="1418" w:type="dxa"/>
            <w:vMerge w:val="restart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годы</w:t>
            </w:r>
          </w:p>
        </w:tc>
      </w:tr>
      <w:tr w:rsidR="009844DE" w:rsidTr="008970BE">
        <w:tc>
          <w:tcPr>
            <w:tcW w:w="567" w:type="dxa"/>
            <w:vMerge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844DE" w:rsidTr="008970BE">
        <w:tc>
          <w:tcPr>
            <w:tcW w:w="567" w:type="dxa"/>
          </w:tcPr>
          <w:p w:rsidR="009844DE" w:rsidRPr="00D86C83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844DE" w:rsidRPr="00D86C83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844DE" w:rsidRPr="00D86C83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9844DE" w:rsidRPr="00D86C83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9844DE" w:rsidRPr="00D86C83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844DE" w:rsidRPr="00D86C83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844DE" w:rsidRPr="00D86C83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844DE" w:rsidRPr="00D86C83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9844DE" w:rsidRPr="00D86C83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9</w:t>
            </w:r>
          </w:p>
        </w:tc>
      </w:tr>
      <w:tr w:rsidR="009844DE" w:rsidTr="008970BE">
        <w:tc>
          <w:tcPr>
            <w:tcW w:w="567" w:type="dxa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844DE" w:rsidRPr="009844DE" w:rsidRDefault="009A3492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="009844DE" w:rsidRPr="009844DE">
              <w:rPr>
                <w:rFonts w:ascii="Times New Roman" w:hAnsi="Times New Roman" w:cs="Times New Roman"/>
              </w:rPr>
              <w:t xml:space="preserve"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муниципальными </w:t>
            </w:r>
            <w:r w:rsidR="009844DE" w:rsidRPr="009844DE">
              <w:rPr>
                <w:rFonts w:ascii="Times New Roman" w:hAnsi="Times New Roman" w:cs="Times New Roman"/>
              </w:rPr>
              <w:lastRenderedPageBreak/>
              <w:t>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</w:tc>
        <w:tc>
          <w:tcPr>
            <w:tcW w:w="1842" w:type="dxa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9844DE" w:rsidRDefault="009844DE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</w:tcPr>
          <w:p w:rsidR="009844DE" w:rsidRDefault="009A3492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844DE" w:rsidRDefault="009844DE" w:rsidP="009A349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A34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844DE" w:rsidRDefault="009A3492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844DE" w:rsidRDefault="009A3492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844DE" w:rsidRDefault="009A3492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844DE" w:rsidRDefault="009844DE" w:rsidP="009844DE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9844DE" w:rsidRDefault="009844DE" w:rsidP="009844DE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3. Результаты муниципального проекта</w:t>
      </w:r>
    </w:p>
    <w:p w:rsidR="009844DE" w:rsidRDefault="009844DE" w:rsidP="009844DE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3037"/>
        <w:gridCol w:w="1418"/>
        <w:gridCol w:w="1276"/>
        <w:gridCol w:w="1559"/>
        <w:gridCol w:w="1134"/>
        <w:gridCol w:w="992"/>
        <w:gridCol w:w="992"/>
        <w:gridCol w:w="993"/>
        <w:gridCol w:w="3260"/>
        <w:gridCol w:w="26"/>
      </w:tblGrid>
      <w:tr w:rsidR="009844DE" w:rsidTr="00486BFD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/п</w:t>
            </w:r>
          </w:p>
          <w:p w:rsidR="009844DE" w:rsidRDefault="009844DE" w:rsidP="009844DE"/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Единица измерения </w:t>
            </w:r>
          </w:p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Базовое значение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Период, год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Default="009844DE" w:rsidP="009844DE"/>
        </w:tc>
      </w:tr>
      <w:tr w:rsidR="009844DE" w:rsidTr="00486BFD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/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/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Default="009844DE" w:rsidP="009844DE"/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Default="009844DE" w:rsidP="009844DE"/>
        </w:tc>
      </w:tr>
      <w:tr w:rsidR="009844DE" w:rsidTr="009844DE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</w:t>
            </w:r>
          </w:p>
        </w:tc>
        <w:tc>
          <w:tcPr>
            <w:tcW w:w="146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4DE" w:rsidRDefault="009844DE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Default="009844DE" w:rsidP="009844DE"/>
        </w:tc>
      </w:tr>
      <w:tr w:rsidR="009844DE" w:rsidTr="00486BFD">
        <w:trPr>
          <w:trHeight w:val="627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Default="009A3492" w:rsidP="00486BFD">
            <w:pPr>
              <w:spacing w:line="228" w:lineRule="auto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Обеспечено освоение субсидии из областного бюджета на 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Приобретение товаров, работ, услуг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Default="009A3492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Default="009A3492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Default="009A3492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Default="009A3492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Default="005B46F6" w:rsidP="009844DE">
            <w: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Default="009844DE" w:rsidP="009844DE"/>
        </w:tc>
      </w:tr>
    </w:tbl>
    <w:p w:rsidR="009844DE" w:rsidRDefault="009844DE" w:rsidP="009844DE">
      <w:pPr>
        <w:jc w:val="center"/>
        <w:rPr>
          <w:rFonts w:ascii="XO Thames" w:hAnsi="XO Thames"/>
          <w:sz w:val="20"/>
        </w:rPr>
      </w:pPr>
    </w:p>
    <w:p w:rsidR="009844DE" w:rsidRDefault="009844DE" w:rsidP="009844DE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4. Финансовое обеспечение реализации муниципального проекта</w:t>
      </w:r>
    </w:p>
    <w:p w:rsidR="009844DE" w:rsidRDefault="009844DE" w:rsidP="009844DE">
      <w:pPr>
        <w:jc w:val="center"/>
        <w:rPr>
          <w:rFonts w:ascii="XO Thames" w:hAnsi="XO Thames"/>
          <w:sz w:val="20"/>
        </w:rPr>
      </w:pPr>
    </w:p>
    <w:tbl>
      <w:tblPr>
        <w:tblW w:w="51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5625"/>
        <w:gridCol w:w="2267"/>
        <w:gridCol w:w="1983"/>
        <w:gridCol w:w="2128"/>
        <w:gridCol w:w="2125"/>
        <w:gridCol w:w="63"/>
      </w:tblGrid>
      <w:tr w:rsidR="009844DE" w:rsidRPr="00603760" w:rsidTr="008970BE">
        <w:trPr>
          <w:trHeight w:hRule="exact" w:val="536"/>
        </w:trPr>
        <w:tc>
          <w:tcPr>
            <w:tcW w:w="2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 w:rsidRPr="00603760"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 w:rsidRPr="00603760">
              <w:rPr>
                <w:rFonts w:ascii="Times New Roman" w:hAnsi="Times New Roman"/>
                <w:spacing w:val="-2"/>
                <w:sz w:val="24"/>
              </w:rPr>
              <w:t>/п</w:t>
            </w:r>
          </w:p>
        </w:tc>
        <w:tc>
          <w:tcPr>
            <w:tcW w:w="18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211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7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(тыс. рублей)</w:t>
            </w:r>
          </w:p>
        </w:tc>
        <w:tc>
          <w:tcPr>
            <w:tcW w:w="21" w:type="pct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</w:tr>
      <w:tr w:rsidR="009844DE" w:rsidRPr="00603760" w:rsidTr="008970BE">
        <w:trPr>
          <w:trHeight w:hRule="exact" w:val="287"/>
        </w:trPr>
        <w:tc>
          <w:tcPr>
            <w:tcW w:w="29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  <w:tc>
          <w:tcPr>
            <w:tcW w:w="186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2025</w:t>
            </w:r>
          </w:p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2020</w:t>
            </w:r>
          </w:p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2021</w:t>
            </w:r>
          </w:p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2022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70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  <w:tc>
          <w:tcPr>
            <w:tcW w:w="21" w:type="pct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</w:tr>
      <w:tr w:rsidR="00A144F7" w:rsidRPr="00603760" w:rsidTr="008970BE">
        <w:trPr>
          <w:trHeight w:hRule="exact" w:val="610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44F7" w:rsidRPr="00603760" w:rsidRDefault="00A144F7" w:rsidP="00A144F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lastRenderedPageBreak/>
              <w:t>1</w:t>
            </w:r>
          </w:p>
          <w:p w:rsidR="00A144F7" w:rsidRPr="00603760" w:rsidRDefault="00A144F7" w:rsidP="00A144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44F7" w:rsidRPr="00603760" w:rsidRDefault="00A144F7" w:rsidP="00A14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44F7" w:rsidRPr="00603760" w:rsidRDefault="00A144F7" w:rsidP="00A14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44F7" w:rsidRPr="00603760" w:rsidRDefault="00A144F7" w:rsidP="00A14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44F7" w:rsidRPr="00603760" w:rsidRDefault="00A144F7" w:rsidP="00A14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44F7" w:rsidRPr="00603760" w:rsidRDefault="00A144F7" w:rsidP="00A14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" w:type="pct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4F7" w:rsidRPr="00603760" w:rsidRDefault="00A144F7" w:rsidP="009844DE">
            <w:pPr>
              <w:rPr>
                <w:rFonts w:ascii="Times New Roman" w:hAnsi="Times New Roman"/>
              </w:rPr>
            </w:pPr>
          </w:p>
        </w:tc>
      </w:tr>
      <w:tr w:rsidR="009844DE" w:rsidRPr="00603760" w:rsidTr="008970BE">
        <w:trPr>
          <w:trHeight w:hRule="exact" w:val="865"/>
        </w:trPr>
        <w:tc>
          <w:tcPr>
            <w:tcW w:w="2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</w:t>
            </w:r>
          </w:p>
        </w:tc>
        <w:tc>
          <w:tcPr>
            <w:tcW w:w="18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844DE" w:rsidRPr="00603760" w:rsidRDefault="00486BFD" w:rsidP="009844DE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Обеспечено освоение субсидии из областного бюджета на 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75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461,7</w:t>
            </w:r>
          </w:p>
        </w:tc>
        <w:tc>
          <w:tcPr>
            <w:tcW w:w="65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461,7</w:t>
            </w:r>
          </w:p>
        </w:tc>
        <w:tc>
          <w:tcPr>
            <w:tcW w:w="7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461,7</w:t>
            </w:r>
          </w:p>
        </w:tc>
        <w:tc>
          <w:tcPr>
            <w:tcW w:w="7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1385,1</w:t>
            </w:r>
          </w:p>
        </w:tc>
        <w:tc>
          <w:tcPr>
            <w:tcW w:w="21" w:type="pct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</w:tr>
      <w:tr w:rsidR="009844DE" w:rsidRPr="00603760" w:rsidTr="008970BE">
        <w:trPr>
          <w:trHeight w:hRule="exact" w:val="671"/>
        </w:trPr>
        <w:tc>
          <w:tcPr>
            <w:tcW w:w="29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  <w:tc>
          <w:tcPr>
            <w:tcW w:w="186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  <w:tc>
          <w:tcPr>
            <w:tcW w:w="75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  <w:tc>
          <w:tcPr>
            <w:tcW w:w="65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  <w:tc>
          <w:tcPr>
            <w:tcW w:w="70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  <w:tc>
          <w:tcPr>
            <w:tcW w:w="21" w:type="pct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</w:tr>
      <w:tr w:rsidR="009844DE" w:rsidRPr="00603760" w:rsidTr="008970BE">
        <w:trPr>
          <w:trHeight w:hRule="exact" w:val="554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1.1.1.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457,1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457,1</w:t>
            </w: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457,1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1371,3</w:t>
            </w:r>
          </w:p>
        </w:tc>
        <w:tc>
          <w:tcPr>
            <w:tcW w:w="21" w:type="pct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</w:tr>
      <w:tr w:rsidR="009844DE" w:rsidRPr="00603760" w:rsidTr="008970BE">
        <w:trPr>
          <w:trHeight w:hRule="exact" w:val="631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4,6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4,6</w:t>
            </w: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4,6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13,8</w:t>
            </w:r>
          </w:p>
        </w:tc>
        <w:tc>
          <w:tcPr>
            <w:tcW w:w="21" w:type="pct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</w:tr>
      <w:tr w:rsidR="009844DE" w:rsidRPr="00603760" w:rsidTr="008970BE">
        <w:trPr>
          <w:trHeight w:hRule="exact" w:val="717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3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9844DE" w:rsidP="009844D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44DE" w:rsidRPr="00603760" w:rsidRDefault="00C35CF3" w:rsidP="009844D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" w:type="pct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4DE" w:rsidRPr="00603760" w:rsidRDefault="009844DE" w:rsidP="009844DE">
            <w:pPr>
              <w:rPr>
                <w:rFonts w:ascii="Times New Roman" w:hAnsi="Times New Roman"/>
              </w:rPr>
            </w:pPr>
          </w:p>
        </w:tc>
      </w:tr>
    </w:tbl>
    <w:p w:rsidR="009844DE" w:rsidRPr="00096380" w:rsidRDefault="009844DE" w:rsidP="009844DE">
      <w:pPr>
        <w:jc w:val="center"/>
        <w:rPr>
          <w:rFonts w:ascii="XO Thames" w:hAnsi="XO Thames"/>
          <w:b/>
        </w:rPr>
      </w:pPr>
    </w:p>
    <w:p w:rsidR="009844DE" w:rsidRPr="00096380" w:rsidRDefault="009844DE" w:rsidP="009844DE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t>5. Прогнозная (справочная) оценка объемов привлечения средств федерального и областного бюджета, бюджетов государственных внебюджетных фондов,  физических и юридических лиц на решение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701"/>
        <w:gridCol w:w="2151"/>
        <w:gridCol w:w="2126"/>
        <w:gridCol w:w="4178"/>
      </w:tblGrid>
      <w:tr w:rsidR="009844DE" w:rsidRPr="00427781" w:rsidTr="005E6562">
        <w:tc>
          <w:tcPr>
            <w:tcW w:w="4932" w:type="dxa"/>
            <w:vMerge w:val="restart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156" w:type="dxa"/>
            <w:gridSpan w:val="4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Оценка расходов по годам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9844DE" w:rsidRPr="00427781" w:rsidTr="005E6562">
        <w:tc>
          <w:tcPr>
            <w:tcW w:w="4932" w:type="dxa"/>
            <w:vMerge/>
          </w:tcPr>
          <w:p w:rsidR="009844DE" w:rsidRPr="00427781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1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178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844DE" w:rsidRPr="00427781" w:rsidTr="005E6562">
        <w:tc>
          <w:tcPr>
            <w:tcW w:w="4932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44DE" w:rsidRPr="00427781" w:rsidRDefault="00A144F7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9844DE" w:rsidRPr="00427781" w:rsidRDefault="00A144F7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844DE" w:rsidRPr="00427781" w:rsidRDefault="00A144F7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8" w:type="dxa"/>
          </w:tcPr>
          <w:p w:rsidR="009844DE" w:rsidRPr="00427781" w:rsidRDefault="00A144F7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44DE" w:rsidRPr="00427781" w:rsidTr="005E6562">
        <w:tc>
          <w:tcPr>
            <w:tcW w:w="4932" w:type="dxa"/>
          </w:tcPr>
          <w:p w:rsidR="009844DE" w:rsidRPr="00427781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844DE" w:rsidRPr="00427781" w:rsidRDefault="00337D58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457,1</w:t>
            </w:r>
          </w:p>
        </w:tc>
        <w:tc>
          <w:tcPr>
            <w:tcW w:w="2151" w:type="dxa"/>
          </w:tcPr>
          <w:p w:rsidR="009844DE" w:rsidRPr="00427781" w:rsidRDefault="00337D58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457,1</w:t>
            </w:r>
          </w:p>
        </w:tc>
        <w:tc>
          <w:tcPr>
            <w:tcW w:w="2126" w:type="dxa"/>
          </w:tcPr>
          <w:p w:rsidR="009844DE" w:rsidRPr="00427781" w:rsidRDefault="00337D58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457,1</w:t>
            </w:r>
          </w:p>
        </w:tc>
        <w:tc>
          <w:tcPr>
            <w:tcW w:w="4178" w:type="dxa"/>
          </w:tcPr>
          <w:p w:rsidR="009844DE" w:rsidRPr="00427781" w:rsidRDefault="00337D58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1371,2</w:t>
            </w:r>
          </w:p>
        </w:tc>
      </w:tr>
      <w:tr w:rsidR="00337D58" w:rsidRPr="00427781" w:rsidTr="005E6562">
        <w:tc>
          <w:tcPr>
            <w:tcW w:w="4932" w:type="dxa"/>
          </w:tcPr>
          <w:p w:rsidR="00337D58" w:rsidRPr="00427781" w:rsidRDefault="00337D58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федеральный бюджет &lt;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rPr>
          <w:trHeight w:val="330"/>
        </w:trPr>
        <w:tc>
          <w:tcPr>
            <w:tcW w:w="4932" w:type="dxa"/>
          </w:tcPr>
          <w:p w:rsidR="00337D58" w:rsidRPr="00427781" w:rsidRDefault="00337D58" w:rsidP="00984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337D58" w:rsidRPr="00427781" w:rsidRDefault="00337D58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457,1</w:t>
            </w:r>
          </w:p>
        </w:tc>
        <w:tc>
          <w:tcPr>
            <w:tcW w:w="2151" w:type="dxa"/>
          </w:tcPr>
          <w:p w:rsidR="00337D58" w:rsidRPr="00427781" w:rsidRDefault="00337D58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457,1</w:t>
            </w:r>
          </w:p>
        </w:tc>
        <w:tc>
          <w:tcPr>
            <w:tcW w:w="2126" w:type="dxa"/>
          </w:tcPr>
          <w:p w:rsidR="00337D58" w:rsidRPr="00427781" w:rsidRDefault="00337D58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457,1</w:t>
            </w:r>
          </w:p>
        </w:tc>
        <w:tc>
          <w:tcPr>
            <w:tcW w:w="4178" w:type="dxa"/>
          </w:tcPr>
          <w:p w:rsidR="00337D58" w:rsidRPr="00427781" w:rsidRDefault="00337D58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1371,3</w:t>
            </w:r>
          </w:p>
        </w:tc>
      </w:tr>
      <w:tr w:rsidR="00337D58" w:rsidRPr="00427781" w:rsidTr="005E6562">
        <w:trPr>
          <w:trHeight w:val="330"/>
        </w:trPr>
        <w:tc>
          <w:tcPr>
            <w:tcW w:w="4932" w:type="dxa"/>
          </w:tcPr>
          <w:p w:rsidR="00337D58" w:rsidRPr="00427781" w:rsidRDefault="00337D58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государственные внебюджетные фонды 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rPr>
          <w:trHeight w:val="71"/>
        </w:trPr>
        <w:tc>
          <w:tcPr>
            <w:tcW w:w="4932" w:type="dxa"/>
          </w:tcPr>
          <w:p w:rsidR="00337D58" w:rsidRPr="00427781" w:rsidRDefault="00337D58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изические и юридические лица 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844DE" w:rsidRDefault="009844DE" w:rsidP="009844DE">
      <w:pPr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9844DE" w:rsidRPr="00096380" w:rsidRDefault="009844DE" w:rsidP="009844DE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t>6. Сведения о порядке сбора информации и методике расчета показателей проекта</w:t>
      </w:r>
    </w:p>
    <w:p w:rsidR="009844DE" w:rsidRPr="00427781" w:rsidRDefault="009844DE" w:rsidP="009844D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9844DE" w:rsidRPr="00427781" w:rsidTr="005E6562">
        <w:tc>
          <w:tcPr>
            <w:tcW w:w="567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9844DE" w:rsidRPr="00427781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9844DE" w:rsidRPr="00427781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42778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277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9844DE" w:rsidRPr="00427781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9844DE" w:rsidRPr="00427781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инамика показателя </w:t>
            </w:r>
          </w:p>
        </w:tc>
        <w:tc>
          <w:tcPr>
            <w:tcW w:w="1134" w:type="dxa"/>
          </w:tcPr>
          <w:p w:rsidR="009844DE" w:rsidRPr="00427781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9844DE" w:rsidRPr="00427781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9844DE" w:rsidRPr="00427781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9844DE" w:rsidRPr="00427781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9844DE" w:rsidRPr="00427781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9844DE" w:rsidRPr="00427781" w:rsidTr="005E6562">
        <w:tc>
          <w:tcPr>
            <w:tcW w:w="567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844DE" w:rsidRPr="00427781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44DE" w:rsidRPr="00486BFD" w:rsidTr="005E6562">
        <w:trPr>
          <w:trHeight w:val="766"/>
        </w:trPr>
        <w:tc>
          <w:tcPr>
            <w:tcW w:w="567" w:type="dxa"/>
          </w:tcPr>
          <w:p w:rsidR="009844DE" w:rsidRPr="00486BFD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844DE" w:rsidRPr="00486BFD" w:rsidRDefault="00486BFD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486BFD">
              <w:rPr>
                <w:rFonts w:ascii="Times New Roman" w:hAnsi="Times New Roman"/>
                <w:sz w:val="24"/>
                <w:szCs w:val="24"/>
              </w:rPr>
              <w:t xml:space="preserve"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</w:t>
            </w:r>
            <w:r w:rsidRPr="00486BF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 или 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</w:tc>
        <w:tc>
          <w:tcPr>
            <w:tcW w:w="1168" w:type="dxa"/>
          </w:tcPr>
          <w:p w:rsidR="009844DE" w:rsidRPr="00486BFD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9844DE" w:rsidRPr="00486BFD" w:rsidRDefault="00486BFD" w:rsidP="009844D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486BFD">
              <w:rPr>
                <w:rFonts w:ascii="Times New Roman" w:hAnsi="Times New Roman"/>
                <w:sz w:val="24"/>
                <w:szCs w:val="24"/>
              </w:rPr>
              <w:t xml:space="preserve"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</w:t>
            </w:r>
            <w:r w:rsidRPr="00486BFD">
              <w:rPr>
                <w:rFonts w:ascii="Times New Roman" w:hAnsi="Times New Roman"/>
                <w:sz w:val="24"/>
                <w:szCs w:val="24"/>
              </w:rPr>
              <w:lastRenderedPageBreak/>
              <w:t>или 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</w:tc>
        <w:tc>
          <w:tcPr>
            <w:tcW w:w="1310" w:type="dxa"/>
          </w:tcPr>
          <w:p w:rsidR="009844DE" w:rsidRPr="00486BFD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9844DE" w:rsidRPr="00486BFD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9844DE" w:rsidRPr="00486BFD" w:rsidRDefault="009844DE" w:rsidP="009844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t>А=</w:t>
            </w:r>
            <w:r w:rsidRPr="00486BF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9844DE" w:rsidRPr="00486BFD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86B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86BFD" w:rsidRPr="00486BFD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486BFD" w:rsidRPr="00486BFD">
              <w:rPr>
                <w:rFonts w:ascii="Times New Roman" w:hAnsi="Times New Roman"/>
                <w:sz w:val="24"/>
                <w:szCs w:val="24"/>
              </w:rPr>
              <w:t xml:space="preserve"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</w:t>
            </w:r>
            <w:r w:rsidR="00486BFD" w:rsidRPr="00486BF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 или 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</w:tc>
        <w:tc>
          <w:tcPr>
            <w:tcW w:w="1559" w:type="dxa"/>
          </w:tcPr>
          <w:p w:rsidR="009844DE" w:rsidRPr="00486BFD" w:rsidRDefault="009844DE" w:rsidP="0098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9844DE" w:rsidRPr="00486BFD" w:rsidRDefault="009844DE" w:rsidP="009844DE">
            <w:pPr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</w:tr>
    </w:tbl>
    <w:p w:rsidR="009844DE" w:rsidRDefault="009844DE" w:rsidP="009844DE">
      <w:pPr>
        <w:jc w:val="center"/>
        <w:rPr>
          <w:rFonts w:ascii="Times New Roman" w:hAnsi="Times New Roman"/>
          <w:sz w:val="24"/>
          <w:szCs w:val="24"/>
        </w:rPr>
      </w:pPr>
    </w:p>
    <w:p w:rsidR="009844DE" w:rsidRDefault="009844DE" w:rsidP="009844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</w:t>
      </w:r>
      <w:r w:rsidRPr="00427781">
        <w:rPr>
          <w:rFonts w:ascii="Times New Roman" w:hAnsi="Times New Roman"/>
          <w:sz w:val="24"/>
          <w:szCs w:val="24"/>
        </w:rPr>
        <w:t>- официальная статистическая информация; 2 - бухгалтерская и финансовая отчетность; 3 - ведомственная отчетность; 4 - прочие</w:t>
      </w:r>
    </w:p>
    <w:p w:rsidR="009844DE" w:rsidRPr="009844DE" w:rsidRDefault="009844DE" w:rsidP="00E93C30">
      <w:pPr>
        <w:rPr>
          <w:rFonts w:ascii="Times New Roman" w:hAnsi="Times New Roman"/>
          <w:sz w:val="24"/>
          <w:szCs w:val="24"/>
        </w:rPr>
      </w:pPr>
    </w:p>
    <w:p w:rsidR="00505B9D" w:rsidRDefault="00505B9D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486BFD" w:rsidRDefault="00486BFD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486BFD" w:rsidRDefault="00486BFD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5B46F6" w:rsidRDefault="005B46F6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5B46F6" w:rsidRDefault="005B46F6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5B46F6" w:rsidRDefault="005B46F6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5B46F6" w:rsidRDefault="005B46F6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5B46F6" w:rsidRDefault="005B46F6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5B46F6" w:rsidRDefault="005B46F6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486BFD" w:rsidRDefault="00486BFD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486BFD" w:rsidRDefault="00486BFD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486BFD" w:rsidRDefault="00486BFD" w:rsidP="00505B9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486BFD" w:rsidRDefault="00486BFD" w:rsidP="00486BFD">
      <w:pPr>
        <w:jc w:val="center"/>
        <w:rPr>
          <w:rFonts w:ascii="XO Thames" w:hAnsi="XO Thames"/>
          <w:sz w:val="20"/>
        </w:rPr>
      </w:pPr>
    </w:p>
    <w:p w:rsidR="005E6562" w:rsidRDefault="005E6562" w:rsidP="00486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BFD" w:rsidRPr="005B46F6" w:rsidRDefault="00486BFD" w:rsidP="00486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6F6">
        <w:rPr>
          <w:rFonts w:ascii="Times New Roman" w:hAnsi="Times New Roman"/>
          <w:b/>
          <w:sz w:val="28"/>
          <w:szCs w:val="28"/>
        </w:rPr>
        <w:t>ПАСПОРТ</w:t>
      </w:r>
    </w:p>
    <w:p w:rsidR="00486BFD" w:rsidRPr="005B46F6" w:rsidRDefault="00486BFD" w:rsidP="00486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6F6">
        <w:rPr>
          <w:rFonts w:ascii="Times New Roman" w:hAnsi="Times New Roman"/>
          <w:b/>
          <w:sz w:val="28"/>
          <w:szCs w:val="28"/>
        </w:rPr>
        <w:t xml:space="preserve">муниципального проекта «Предоставление </w:t>
      </w:r>
      <w:r w:rsidRPr="005B46F6">
        <w:rPr>
          <w:rFonts w:ascii="Times New Roman" w:hAnsi="Times New Roman"/>
          <w:b/>
          <w:bCs/>
          <w:sz w:val="28"/>
          <w:szCs w:val="28"/>
        </w:rPr>
        <w:t xml:space="preserve">денежной компенсации расходов на оплату посещения детьми, </w:t>
      </w:r>
      <w:r w:rsidRPr="005B46F6">
        <w:rPr>
          <w:rFonts w:ascii="Times New Roman" w:hAnsi="Times New Roman"/>
          <w:b/>
          <w:sz w:val="28"/>
          <w:szCs w:val="28"/>
        </w:rPr>
        <w:t xml:space="preserve">чьи родители (законные представители), члены семьи </w:t>
      </w:r>
      <w:r w:rsidRPr="005B46F6">
        <w:rPr>
          <w:rFonts w:ascii="Times New Roman" w:hAnsi="Times New Roman"/>
          <w:b/>
          <w:sz w:val="28"/>
          <w:szCs w:val="28"/>
          <w:shd w:val="clear" w:color="auto" w:fill="FFFFFF"/>
        </w:rPr>
        <w:t>призваны на военную службу по мобилизации, являются добровольцами, сотрудниками частных военных компаний, проходят службу по контракту</w:t>
      </w:r>
      <w:r w:rsidRPr="005B46F6">
        <w:rPr>
          <w:rFonts w:ascii="Times New Roman" w:hAnsi="Times New Roman"/>
          <w:b/>
          <w:sz w:val="28"/>
          <w:szCs w:val="28"/>
        </w:rPr>
        <w:t xml:space="preserve"> занятий по дополнительным образовательным программам  в образовательных организациях  Сямженского муниципального округа»</w:t>
      </w:r>
    </w:p>
    <w:p w:rsidR="00486BFD" w:rsidRPr="005B46F6" w:rsidRDefault="00486BFD" w:rsidP="00486BFD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86BFD" w:rsidRDefault="00486BFD" w:rsidP="00486BFD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1. Основные  положения</w:t>
      </w:r>
    </w:p>
    <w:p w:rsidR="00486BFD" w:rsidRDefault="00486BFD" w:rsidP="00486BFD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4656"/>
        <w:gridCol w:w="2126"/>
        <w:gridCol w:w="1639"/>
        <w:gridCol w:w="2330"/>
      </w:tblGrid>
      <w:tr w:rsidR="00486BFD" w:rsidTr="005E6562">
        <w:trPr>
          <w:trHeight w:hRule="exact" w:val="1770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муниципального проекта</w:t>
            </w:r>
          </w:p>
        </w:tc>
        <w:tc>
          <w:tcPr>
            <w:tcW w:w="107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86BFD" w:rsidRPr="005B46F6" w:rsidRDefault="00E31948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Предоставление </w:t>
            </w:r>
            <w:r w:rsidRPr="005B46F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денежной компенсации расходов на оплату посещения детьми, </w:t>
            </w:r>
            <w:r w:rsidRPr="005B46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чьи родители (законные представители), члены семьи </w:t>
            </w:r>
            <w:r w:rsidRPr="005B46F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  <w:r w:rsidRPr="005B46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занятий по дополнительным образовательным программам  в образовательных организациях  Сямженского муниципального округа</w:t>
            </w:r>
          </w:p>
        </w:tc>
      </w:tr>
      <w:tr w:rsidR="00486BFD" w:rsidTr="005E6562">
        <w:trPr>
          <w:trHeight w:hRule="exact" w:val="3402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Краткое наименование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proofErr w:type="gramEnd"/>
          </w:p>
          <w:p w:rsidR="00486BFD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проекта</w:t>
            </w:r>
          </w:p>
        </w:tc>
        <w:tc>
          <w:tcPr>
            <w:tcW w:w="4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86BFD" w:rsidRPr="005B46F6" w:rsidRDefault="00E31948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5B46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Предоставление </w:t>
            </w:r>
            <w:r w:rsidRPr="005B46F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денежной компенсации расходов на оплату посещения детьми, </w:t>
            </w:r>
            <w:r w:rsidRPr="005B46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чьи родители (законные представители), члены семьи </w:t>
            </w:r>
            <w:r w:rsidRPr="005B46F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  <w:r w:rsidRPr="005B46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занятий по дополнительным образовательным программам  в образовательных организациях  Сямженского муниципального округа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01.01.2025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31.12.2027</w:t>
            </w:r>
          </w:p>
        </w:tc>
      </w:tr>
      <w:tr w:rsidR="00486BFD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Руководитель муниципального проекта</w:t>
            </w:r>
          </w:p>
        </w:tc>
        <w:tc>
          <w:tcPr>
            <w:tcW w:w="4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86BFD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486BFD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Администратор муниципального проекта</w:t>
            </w:r>
          </w:p>
        </w:tc>
        <w:tc>
          <w:tcPr>
            <w:tcW w:w="465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86BFD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486BFD" w:rsidRPr="00C46609" w:rsidTr="005E6562">
        <w:trPr>
          <w:trHeight w:val="811"/>
        </w:trPr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86BFD" w:rsidRPr="00096380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lastRenderedPageBreak/>
              <w:t>Связь с муниципальными программами округа</w:t>
            </w:r>
          </w:p>
        </w:tc>
        <w:tc>
          <w:tcPr>
            <w:tcW w:w="10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Pr="00096380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Муниципальная программа «Развитие образования Сямженского муниципального округа Вологодской области»</w:t>
            </w:r>
          </w:p>
        </w:tc>
      </w:tr>
    </w:tbl>
    <w:p w:rsidR="00486BFD" w:rsidRDefault="00486BFD" w:rsidP="00486BFD">
      <w:pPr>
        <w:jc w:val="center"/>
        <w:rPr>
          <w:rFonts w:ascii="XO Thames" w:hAnsi="XO Thames"/>
          <w:sz w:val="20"/>
        </w:rPr>
      </w:pPr>
    </w:p>
    <w:p w:rsidR="00486BFD" w:rsidRDefault="00486BFD" w:rsidP="00486BFD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24"/>
        </w:rPr>
      </w:pPr>
      <w:r w:rsidRPr="007F476B">
        <w:rPr>
          <w:rFonts w:ascii="Times New Roman" w:hAnsi="Times New Roman"/>
          <w:b/>
          <w:sz w:val="32"/>
          <w:szCs w:val="24"/>
        </w:rPr>
        <w:t>Показатели проекта</w:t>
      </w:r>
    </w:p>
    <w:p w:rsidR="005E6562" w:rsidRPr="007F476B" w:rsidRDefault="005E6562" w:rsidP="005E656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32"/>
          <w:szCs w:val="24"/>
        </w:rPr>
      </w:pPr>
    </w:p>
    <w:tbl>
      <w:tblPr>
        <w:tblStyle w:val="ae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486BFD" w:rsidTr="005E6562">
        <w:tc>
          <w:tcPr>
            <w:tcW w:w="567" w:type="dxa"/>
            <w:vMerge w:val="restart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 проекта</w:t>
            </w:r>
          </w:p>
        </w:tc>
        <w:tc>
          <w:tcPr>
            <w:tcW w:w="1418" w:type="dxa"/>
            <w:vMerge w:val="restart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годы</w:t>
            </w:r>
          </w:p>
        </w:tc>
      </w:tr>
      <w:tr w:rsidR="00486BFD" w:rsidTr="005E6562">
        <w:tc>
          <w:tcPr>
            <w:tcW w:w="567" w:type="dxa"/>
            <w:vMerge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486BFD" w:rsidTr="005E6562">
        <w:tc>
          <w:tcPr>
            <w:tcW w:w="567" w:type="dxa"/>
          </w:tcPr>
          <w:p w:rsidR="00486BFD" w:rsidRPr="00D86C83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486BFD" w:rsidRPr="00D86C83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86BFD" w:rsidRPr="00D86C83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486BFD" w:rsidRPr="00D86C83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86BFD" w:rsidRPr="00D86C83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86BFD" w:rsidRPr="00D86C83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486BFD" w:rsidRPr="00D86C83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486BFD" w:rsidRPr="00D86C83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486BFD" w:rsidRPr="00D86C83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9</w:t>
            </w:r>
          </w:p>
        </w:tc>
      </w:tr>
      <w:tr w:rsidR="00486BFD" w:rsidTr="005E6562">
        <w:tc>
          <w:tcPr>
            <w:tcW w:w="567" w:type="dxa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86BFD" w:rsidRPr="00E31948" w:rsidRDefault="00E31948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948">
              <w:rPr>
                <w:rFonts w:ascii="Times New Roman" w:hAnsi="Times New Roman" w:cs="Times New Roman"/>
                <w:sz w:val="24"/>
              </w:rPr>
              <w:t xml:space="preserve">доля детей, чьи родители (законные представители), члены семьи </w:t>
            </w:r>
            <w:r w:rsidRPr="00E3194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контракту,</w:t>
            </w:r>
            <w:r w:rsidRPr="00E31948">
              <w:rPr>
                <w:rFonts w:ascii="Times New Roman" w:hAnsi="Times New Roman" w:cs="Times New Roman"/>
                <w:sz w:val="24"/>
              </w:rPr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E3194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</w:t>
            </w:r>
            <w:r w:rsidRPr="00E31948">
              <w:rPr>
                <w:rFonts w:ascii="Times New Roman" w:hAnsi="Times New Roman" w:cs="Times New Roman"/>
                <w:sz w:val="24"/>
              </w:rPr>
              <w:t xml:space="preserve">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  <w:proofErr w:type="gramEnd"/>
          </w:p>
        </w:tc>
        <w:tc>
          <w:tcPr>
            <w:tcW w:w="1842" w:type="dxa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</w:tcPr>
          <w:p w:rsidR="00486BFD" w:rsidRPr="00E31948" w:rsidRDefault="00E31948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</w:tcPr>
          <w:p w:rsidR="00486BFD" w:rsidRDefault="00486BFD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486BFD" w:rsidRPr="00E31948" w:rsidRDefault="00E31948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</w:tcPr>
          <w:p w:rsidR="00486BFD" w:rsidRPr="00E31948" w:rsidRDefault="00E31948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</w:tcPr>
          <w:p w:rsidR="00486BFD" w:rsidRPr="00E31948" w:rsidRDefault="00E31948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486BFD" w:rsidRDefault="00486BFD" w:rsidP="00486BFD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E6562" w:rsidRDefault="005E6562" w:rsidP="00486BFD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E6562" w:rsidRDefault="005E6562" w:rsidP="00486BFD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5E6562" w:rsidRDefault="005E6562" w:rsidP="00486BFD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486BFD" w:rsidRDefault="00486BFD" w:rsidP="00486BFD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lastRenderedPageBreak/>
        <w:t>3. Результаты муниципального проекта</w:t>
      </w:r>
    </w:p>
    <w:p w:rsidR="00486BFD" w:rsidRDefault="00486BFD" w:rsidP="00486BFD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3037"/>
        <w:gridCol w:w="1418"/>
        <w:gridCol w:w="1276"/>
        <w:gridCol w:w="1559"/>
        <w:gridCol w:w="1134"/>
        <w:gridCol w:w="992"/>
        <w:gridCol w:w="992"/>
        <w:gridCol w:w="993"/>
        <w:gridCol w:w="3260"/>
        <w:gridCol w:w="26"/>
      </w:tblGrid>
      <w:tr w:rsidR="00486BFD" w:rsidTr="00486BFD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/п</w:t>
            </w:r>
          </w:p>
          <w:p w:rsidR="00486BFD" w:rsidRDefault="00486BFD" w:rsidP="00486BFD"/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Единица измерения </w:t>
            </w:r>
          </w:p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Базовое значение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Период, год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BFD" w:rsidRDefault="00486BFD" w:rsidP="00486BFD"/>
        </w:tc>
      </w:tr>
      <w:tr w:rsidR="00486BFD" w:rsidTr="00486BFD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/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/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Default="00486BFD" w:rsidP="00486BFD"/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BFD" w:rsidRDefault="00486BFD" w:rsidP="00486BFD"/>
        </w:tc>
      </w:tr>
      <w:tr w:rsidR="00486BFD" w:rsidTr="00486BFD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</w:t>
            </w:r>
          </w:p>
        </w:tc>
        <w:tc>
          <w:tcPr>
            <w:tcW w:w="146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6BFD" w:rsidRDefault="00486BFD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BFD" w:rsidRDefault="00486BFD" w:rsidP="00486BFD"/>
        </w:tc>
      </w:tr>
      <w:tr w:rsidR="00486BFD" w:rsidTr="00486BFD">
        <w:trPr>
          <w:trHeight w:val="627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Default="00E31948" w:rsidP="00486BFD">
            <w:pPr>
              <w:spacing w:line="228" w:lineRule="auto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1B7C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1B7CFD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1B7C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Default="001C6BA5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Default="00E31948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Default="00E31948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Default="00E31948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Default="00E31948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Default="00E31948" w:rsidP="00486BF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Default="00486BFD" w:rsidP="00486BFD"/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BFD" w:rsidRDefault="00486BFD" w:rsidP="00486BFD"/>
        </w:tc>
      </w:tr>
    </w:tbl>
    <w:p w:rsidR="00486BFD" w:rsidRDefault="00486BFD" w:rsidP="00486BFD">
      <w:pPr>
        <w:jc w:val="center"/>
        <w:rPr>
          <w:rFonts w:ascii="XO Thames" w:hAnsi="XO Thames"/>
          <w:sz w:val="20"/>
        </w:rPr>
      </w:pPr>
    </w:p>
    <w:p w:rsidR="00486BFD" w:rsidRDefault="00486BFD" w:rsidP="00486BFD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4. Финансовое обеспечение реализации муниципального проекта</w:t>
      </w:r>
    </w:p>
    <w:p w:rsidR="00486BFD" w:rsidRDefault="00486BFD" w:rsidP="00486BFD">
      <w:pPr>
        <w:jc w:val="center"/>
        <w:rPr>
          <w:rFonts w:ascii="XO Thames" w:hAnsi="XO Thames"/>
          <w:sz w:val="20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325"/>
        <w:gridCol w:w="2552"/>
        <w:gridCol w:w="1984"/>
        <w:gridCol w:w="2127"/>
        <w:gridCol w:w="2126"/>
        <w:gridCol w:w="65"/>
      </w:tblGrid>
      <w:tr w:rsidR="00486BFD" w:rsidRPr="00603760" w:rsidTr="005E6562">
        <w:trPr>
          <w:trHeight w:hRule="exact" w:val="536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 w:rsidRPr="00603760"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 w:rsidRPr="00603760">
              <w:rPr>
                <w:rFonts w:ascii="Times New Roman" w:hAnsi="Times New Roman"/>
                <w:spacing w:val="-2"/>
                <w:sz w:val="24"/>
              </w:rPr>
              <w:t>/п</w:t>
            </w:r>
          </w:p>
        </w:tc>
        <w:tc>
          <w:tcPr>
            <w:tcW w:w="5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</w:tr>
      <w:tr w:rsidR="00486BFD" w:rsidRPr="00603760" w:rsidTr="005E6562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  <w:tc>
          <w:tcPr>
            <w:tcW w:w="53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2025</w:t>
            </w:r>
          </w:p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2020</w:t>
            </w:r>
          </w:p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2021</w:t>
            </w:r>
          </w:p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21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</w:tr>
      <w:tr w:rsidR="003477F4" w:rsidRPr="00603760" w:rsidTr="005E6562">
        <w:trPr>
          <w:trHeight w:hRule="exact" w:val="61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477F4" w:rsidRPr="00603760" w:rsidRDefault="003477F4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</w:t>
            </w:r>
          </w:p>
          <w:p w:rsidR="003477F4" w:rsidRPr="00603760" w:rsidRDefault="003477F4" w:rsidP="00486BFD">
            <w:pPr>
              <w:rPr>
                <w:rFonts w:ascii="Times New Roman" w:hAnsi="Times New Roman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477F4" w:rsidRPr="00603760" w:rsidRDefault="003477F4" w:rsidP="0034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7F4" w:rsidRPr="00603760" w:rsidRDefault="003477F4" w:rsidP="00486BFD">
            <w:pPr>
              <w:rPr>
                <w:rFonts w:ascii="Times New Roman" w:hAnsi="Times New Roman"/>
              </w:rPr>
            </w:pPr>
          </w:p>
        </w:tc>
      </w:tr>
      <w:tr w:rsidR="00486BFD" w:rsidRPr="00603760" w:rsidTr="005E6562">
        <w:trPr>
          <w:trHeight w:hRule="exact" w:val="1432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lastRenderedPageBreak/>
              <w:t>1.1</w:t>
            </w:r>
          </w:p>
        </w:tc>
        <w:tc>
          <w:tcPr>
            <w:tcW w:w="5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6BFD" w:rsidRPr="00603760" w:rsidRDefault="00E31948" w:rsidP="00486BFD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1B7C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1B7CFD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1B7C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6BFD" w:rsidRPr="00603760" w:rsidRDefault="00F3525A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10,5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6BFD" w:rsidRPr="00603760" w:rsidRDefault="00F3525A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10,5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6BFD" w:rsidRPr="00603760" w:rsidRDefault="00F3525A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10,5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6BFD" w:rsidRPr="00603760" w:rsidRDefault="00F3525A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31,5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</w:tr>
      <w:tr w:rsidR="00486BFD" w:rsidRPr="00603760" w:rsidTr="005E6562">
        <w:trPr>
          <w:trHeight w:hRule="exact" w:val="671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  <w:tc>
          <w:tcPr>
            <w:tcW w:w="53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</w:tr>
      <w:tr w:rsidR="00486BFD" w:rsidRPr="00603760" w:rsidTr="005E6562">
        <w:trPr>
          <w:trHeight w:hRule="exact" w:val="5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Pr="00603760" w:rsidRDefault="00486BFD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1.1.1.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Pr="00603760" w:rsidRDefault="00486BFD" w:rsidP="00486B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Pr="00603760" w:rsidRDefault="00F3525A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Pr="00603760" w:rsidRDefault="00F3525A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Pr="00603760" w:rsidRDefault="00F3525A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86BFD" w:rsidRPr="00603760" w:rsidRDefault="00F3525A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BFD" w:rsidRPr="00603760" w:rsidRDefault="00486BFD" w:rsidP="00486BFD">
            <w:pPr>
              <w:rPr>
                <w:rFonts w:ascii="Times New Roman" w:hAnsi="Times New Roman"/>
              </w:rPr>
            </w:pPr>
          </w:p>
        </w:tc>
      </w:tr>
      <w:tr w:rsidR="00F3525A" w:rsidRPr="00603760" w:rsidTr="005E6562">
        <w:trPr>
          <w:trHeight w:hRule="exact" w:val="6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3525A" w:rsidRPr="00603760" w:rsidRDefault="00F3525A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3525A" w:rsidRPr="00603760" w:rsidRDefault="00F3525A" w:rsidP="00486B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3525A" w:rsidRPr="00603760" w:rsidRDefault="00F3525A" w:rsidP="00F3525A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10,5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3525A" w:rsidRPr="00603760" w:rsidRDefault="00F3525A" w:rsidP="00F3525A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10,5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3525A" w:rsidRPr="00603760" w:rsidRDefault="00F3525A" w:rsidP="00F3525A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10,5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3525A" w:rsidRPr="00603760" w:rsidRDefault="00F3525A" w:rsidP="00F3525A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31,5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525A" w:rsidRPr="00603760" w:rsidRDefault="00F3525A" w:rsidP="00486BFD">
            <w:pPr>
              <w:rPr>
                <w:rFonts w:ascii="Times New Roman" w:hAnsi="Times New Roman"/>
              </w:rPr>
            </w:pPr>
          </w:p>
        </w:tc>
      </w:tr>
      <w:tr w:rsidR="00F3525A" w:rsidRPr="00603760" w:rsidTr="005E6562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3525A" w:rsidRPr="00603760" w:rsidRDefault="00F3525A" w:rsidP="00486B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3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3525A" w:rsidRPr="00603760" w:rsidRDefault="00F3525A" w:rsidP="00486B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3525A" w:rsidRPr="00603760" w:rsidRDefault="00F3525A" w:rsidP="00F35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3525A" w:rsidRPr="00603760" w:rsidRDefault="00F3525A" w:rsidP="00F35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3525A" w:rsidRPr="00603760" w:rsidRDefault="00F3525A" w:rsidP="00F35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3525A" w:rsidRPr="00603760" w:rsidRDefault="00F3525A" w:rsidP="00F35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525A" w:rsidRPr="00603760" w:rsidRDefault="00F3525A" w:rsidP="00486BFD">
            <w:pPr>
              <w:rPr>
                <w:rFonts w:ascii="Times New Roman" w:hAnsi="Times New Roman"/>
              </w:rPr>
            </w:pPr>
          </w:p>
        </w:tc>
      </w:tr>
    </w:tbl>
    <w:p w:rsidR="00486BFD" w:rsidRPr="00096380" w:rsidRDefault="00486BFD" w:rsidP="00486BFD">
      <w:pPr>
        <w:jc w:val="center"/>
        <w:rPr>
          <w:rFonts w:ascii="XO Thames" w:hAnsi="XO Thames"/>
          <w:b/>
        </w:rPr>
      </w:pPr>
    </w:p>
    <w:p w:rsidR="00486BFD" w:rsidRPr="00096380" w:rsidRDefault="00486BFD" w:rsidP="00486BFD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t>5. Прогнозная (справочная) оценка объемов привлечения средств федерального и областного бюджета, бюджетов государственных внебюджетных фондов,  физических и юридических лиц на решение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701"/>
        <w:gridCol w:w="2151"/>
        <w:gridCol w:w="2126"/>
        <w:gridCol w:w="4178"/>
      </w:tblGrid>
      <w:tr w:rsidR="00486BFD" w:rsidRPr="00427781" w:rsidTr="005E6562">
        <w:tc>
          <w:tcPr>
            <w:tcW w:w="4932" w:type="dxa"/>
            <w:vMerge w:val="restart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156" w:type="dxa"/>
            <w:gridSpan w:val="4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Оценка расходов по годам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486BFD" w:rsidRPr="00427781" w:rsidTr="005E6562">
        <w:tc>
          <w:tcPr>
            <w:tcW w:w="4932" w:type="dxa"/>
            <w:vMerge/>
          </w:tcPr>
          <w:p w:rsidR="00486BFD" w:rsidRPr="00427781" w:rsidRDefault="00486BFD" w:rsidP="00486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1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178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6BFD" w:rsidRPr="00427781" w:rsidTr="005E6562">
        <w:tc>
          <w:tcPr>
            <w:tcW w:w="4932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6BFD" w:rsidRPr="00427781" w:rsidRDefault="003477F4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486BFD" w:rsidRPr="00427781" w:rsidRDefault="003477F4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86BFD" w:rsidRPr="00427781" w:rsidRDefault="003477F4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8" w:type="dxa"/>
          </w:tcPr>
          <w:p w:rsidR="00486BFD" w:rsidRPr="00427781" w:rsidRDefault="003477F4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7D58" w:rsidRPr="00427781" w:rsidTr="005E6562">
        <w:tc>
          <w:tcPr>
            <w:tcW w:w="4932" w:type="dxa"/>
          </w:tcPr>
          <w:p w:rsidR="00337D58" w:rsidRPr="00427781" w:rsidRDefault="00337D58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c>
          <w:tcPr>
            <w:tcW w:w="4932" w:type="dxa"/>
          </w:tcPr>
          <w:p w:rsidR="00337D58" w:rsidRPr="00427781" w:rsidRDefault="00337D58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федеральный бюджет &lt;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rPr>
          <w:trHeight w:val="330"/>
        </w:trPr>
        <w:tc>
          <w:tcPr>
            <w:tcW w:w="4932" w:type="dxa"/>
          </w:tcPr>
          <w:p w:rsidR="00337D58" w:rsidRPr="00427781" w:rsidRDefault="00337D58" w:rsidP="00486B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rPr>
          <w:trHeight w:val="330"/>
        </w:trPr>
        <w:tc>
          <w:tcPr>
            <w:tcW w:w="4932" w:type="dxa"/>
          </w:tcPr>
          <w:p w:rsidR="00337D58" w:rsidRPr="00427781" w:rsidRDefault="00337D58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государственные внебюджетные фонды 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rPr>
          <w:trHeight w:val="71"/>
        </w:trPr>
        <w:tc>
          <w:tcPr>
            <w:tcW w:w="4932" w:type="dxa"/>
          </w:tcPr>
          <w:p w:rsidR="00337D58" w:rsidRPr="00427781" w:rsidRDefault="00337D58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изические и юридические лица </w:t>
            </w:r>
          </w:p>
        </w:tc>
        <w:tc>
          <w:tcPr>
            <w:tcW w:w="170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7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86BFD" w:rsidRDefault="00486BFD" w:rsidP="00486BFD">
      <w:pPr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486BFD" w:rsidRPr="00096380" w:rsidRDefault="00486BFD" w:rsidP="00486BFD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t>6. Сведения о порядке сбора информации и методике расчета показателей проекта</w:t>
      </w:r>
    </w:p>
    <w:p w:rsidR="00486BFD" w:rsidRPr="00427781" w:rsidRDefault="00486BFD" w:rsidP="00486BF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486BFD" w:rsidRPr="00427781" w:rsidTr="005E6562">
        <w:tc>
          <w:tcPr>
            <w:tcW w:w="567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486BFD" w:rsidRPr="00427781" w:rsidRDefault="00486BFD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486BFD" w:rsidRPr="00427781" w:rsidRDefault="00486BFD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42778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277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486BFD" w:rsidRPr="00427781" w:rsidRDefault="00486BFD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486BFD" w:rsidRPr="00427781" w:rsidRDefault="00486BFD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инамика показателя </w:t>
            </w:r>
          </w:p>
        </w:tc>
        <w:tc>
          <w:tcPr>
            <w:tcW w:w="1134" w:type="dxa"/>
          </w:tcPr>
          <w:p w:rsidR="00486BFD" w:rsidRPr="00427781" w:rsidRDefault="00486BFD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486BFD" w:rsidRPr="00427781" w:rsidRDefault="00486BFD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486BFD" w:rsidRPr="00427781" w:rsidRDefault="00486BFD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486BFD" w:rsidRPr="00427781" w:rsidRDefault="00486BFD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486BFD" w:rsidRPr="00427781" w:rsidRDefault="00486BFD" w:rsidP="00486B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486BFD" w:rsidRPr="00427781" w:rsidTr="005E6562">
        <w:tc>
          <w:tcPr>
            <w:tcW w:w="567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86BFD" w:rsidRPr="00427781" w:rsidRDefault="00486BFD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31948" w:rsidRPr="00486BFD" w:rsidTr="005E6562">
        <w:trPr>
          <w:trHeight w:val="766"/>
        </w:trPr>
        <w:tc>
          <w:tcPr>
            <w:tcW w:w="567" w:type="dxa"/>
          </w:tcPr>
          <w:p w:rsidR="00E31948" w:rsidRPr="00486BFD" w:rsidRDefault="00E31948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31948" w:rsidRDefault="00E31948" w:rsidP="000D124B"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r w:rsidRPr="00E31948">
              <w:rPr>
                <w:rFonts w:ascii="Times New Roman" w:hAnsi="Times New Roman"/>
                <w:sz w:val="24"/>
              </w:rPr>
              <w:t xml:space="preserve">оля детей, чьи родители (законные представители), члены семьи </w:t>
            </w:r>
            <w:r w:rsidRPr="00E31948">
              <w:rPr>
                <w:rFonts w:ascii="Times New Roman" w:hAnsi="Times New Roman"/>
                <w:sz w:val="24"/>
                <w:shd w:val="clear" w:color="auto" w:fill="FFFFFF"/>
              </w:rPr>
              <w:t xml:space="preserve">призваны на военную службу по мобилизации, являются добровольцами, сотрудниками частных </w:t>
            </w:r>
            <w:r w:rsidRPr="00E31948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военных компаний, проходят службу по контракту,</w:t>
            </w:r>
            <w:r w:rsidRPr="00E31948">
              <w:rPr>
                <w:rFonts w:ascii="Times New Roman" w:hAnsi="Times New Roman"/>
                <w:sz w:val="24"/>
              </w:rPr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E31948"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  <w:r w:rsidRPr="00E31948">
              <w:rPr>
                <w:rFonts w:ascii="Times New Roman" w:hAnsi="Times New Roman"/>
                <w:sz w:val="24"/>
              </w:rPr>
              <w:t xml:space="preserve">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  <w:proofErr w:type="gramEnd"/>
          </w:p>
        </w:tc>
        <w:tc>
          <w:tcPr>
            <w:tcW w:w="1168" w:type="dxa"/>
          </w:tcPr>
          <w:p w:rsidR="00E31948" w:rsidRPr="00486BFD" w:rsidRDefault="00E31948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E31948" w:rsidRDefault="00E31948" w:rsidP="000D124B"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r w:rsidRPr="00E31948">
              <w:rPr>
                <w:rFonts w:ascii="Times New Roman" w:hAnsi="Times New Roman"/>
                <w:sz w:val="24"/>
              </w:rPr>
              <w:t xml:space="preserve">оля детей, чьи родители (законные представители), члены семьи </w:t>
            </w:r>
            <w:r w:rsidRPr="00E31948">
              <w:rPr>
                <w:rFonts w:ascii="Times New Roman" w:hAnsi="Times New Roman"/>
                <w:sz w:val="24"/>
                <w:shd w:val="clear" w:color="auto" w:fill="FFFFFF"/>
              </w:rPr>
              <w:t xml:space="preserve">призваны на военную службу по мобилизации, являются добровольцами, сотрудниками частных военных </w:t>
            </w:r>
            <w:r w:rsidRPr="00E31948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компаний, проходят службу по контракту,</w:t>
            </w:r>
            <w:r w:rsidRPr="00E31948">
              <w:rPr>
                <w:rFonts w:ascii="Times New Roman" w:hAnsi="Times New Roman"/>
                <w:sz w:val="24"/>
              </w:rPr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E31948"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  <w:r w:rsidRPr="00E31948">
              <w:rPr>
                <w:rFonts w:ascii="Times New Roman" w:hAnsi="Times New Roman"/>
                <w:sz w:val="24"/>
              </w:rPr>
              <w:t xml:space="preserve">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  <w:proofErr w:type="gramEnd"/>
          </w:p>
        </w:tc>
        <w:tc>
          <w:tcPr>
            <w:tcW w:w="1310" w:type="dxa"/>
          </w:tcPr>
          <w:p w:rsidR="00E31948" w:rsidRPr="00486BFD" w:rsidRDefault="00E31948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E31948" w:rsidRPr="00486BFD" w:rsidRDefault="00E31948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E31948" w:rsidRPr="00FD5D47" w:rsidRDefault="00E31948" w:rsidP="000D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D4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05839" cy="468630"/>
                  <wp:effectExtent l="0" t="0" r="0" b="0"/>
                  <wp:docPr id="1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05839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1948" w:rsidRPr="00FD5D47" w:rsidRDefault="00E31948" w:rsidP="000D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948" w:rsidRPr="00FD5D47" w:rsidRDefault="00E31948" w:rsidP="000D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948" w:rsidRPr="00FD5D47" w:rsidRDefault="00E31948" w:rsidP="000D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948" w:rsidRPr="00FD5D47" w:rsidRDefault="00E31948" w:rsidP="000D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948" w:rsidRPr="00FD5D47" w:rsidRDefault="00E31948" w:rsidP="000D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948" w:rsidRPr="00FD5D47" w:rsidRDefault="00E31948" w:rsidP="000D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31948" w:rsidRPr="00FD5D47" w:rsidRDefault="00E31948" w:rsidP="000D124B">
            <w:pPr>
              <w:rPr>
                <w:rFonts w:ascii="Times New Roman" w:hAnsi="Times New Roman"/>
              </w:rPr>
            </w:pPr>
            <w:r w:rsidRPr="00FD5D47">
              <w:rPr>
                <w:rFonts w:ascii="Times New Roman" w:hAnsi="Times New Roman"/>
              </w:rPr>
              <w:t xml:space="preserve">Y - количество </w:t>
            </w:r>
            <w:r w:rsidRPr="00E31948">
              <w:rPr>
                <w:rFonts w:ascii="Times New Roman" w:hAnsi="Times New Roman"/>
                <w:sz w:val="24"/>
              </w:rPr>
              <w:t>родите</w:t>
            </w:r>
            <w:r>
              <w:rPr>
                <w:rFonts w:ascii="Times New Roman" w:hAnsi="Times New Roman"/>
                <w:sz w:val="24"/>
              </w:rPr>
              <w:t xml:space="preserve">лей </w:t>
            </w:r>
            <w:r w:rsidRPr="00E31948">
              <w:rPr>
                <w:rFonts w:ascii="Times New Roman" w:hAnsi="Times New Roman"/>
                <w:sz w:val="24"/>
              </w:rPr>
              <w:t>(законны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 w:rsidRPr="00E31948">
              <w:rPr>
                <w:rFonts w:ascii="Times New Roman" w:hAnsi="Times New Roman"/>
                <w:sz w:val="24"/>
              </w:rPr>
              <w:t>представител</w:t>
            </w:r>
            <w:r>
              <w:rPr>
                <w:rFonts w:ascii="Times New Roman" w:hAnsi="Times New Roman"/>
                <w:sz w:val="24"/>
              </w:rPr>
              <w:t>ей</w:t>
            </w:r>
            <w:r w:rsidRPr="00E31948">
              <w:rPr>
                <w:rFonts w:ascii="Times New Roman" w:hAnsi="Times New Roman"/>
                <w:sz w:val="24"/>
              </w:rPr>
              <w:t xml:space="preserve">), члены семьи </w:t>
            </w:r>
            <w:r w:rsidRPr="00E31948">
              <w:rPr>
                <w:rFonts w:ascii="Times New Roman" w:hAnsi="Times New Roman"/>
                <w:sz w:val="24"/>
                <w:shd w:val="clear" w:color="auto" w:fill="FFFFFF"/>
              </w:rPr>
              <w:t xml:space="preserve">призваны на военную службу по мобилизации, являются добровольцами, сотрудниками частных военных </w:t>
            </w:r>
            <w:r w:rsidRPr="00E31948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компаний, проходят службу по контракту,</w:t>
            </w:r>
            <w:r w:rsidRPr="00E31948">
              <w:rPr>
                <w:rFonts w:ascii="Times New Roman" w:hAnsi="Times New Roman"/>
                <w:sz w:val="24"/>
              </w:rPr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</w:p>
          <w:p w:rsidR="00E31948" w:rsidRPr="00FD5D47" w:rsidRDefault="00E31948" w:rsidP="00E31948">
            <w:pPr>
              <w:rPr>
                <w:rFonts w:ascii="Times New Roman" w:hAnsi="Times New Roman"/>
              </w:rPr>
            </w:pPr>
            <w:r w:rsidRPr="00FD5D47">
              <w:rPr>
                <w:rFonts w:ascii="Times New Roman" w:hAnsi="Times New Roman"/>
                <w:sz w:val="24"/>
              </w:rPr>
              <w:t xml:space="preserve">N - общее количество </w:t>
            </w:r>
            <w:r w:rsidRPr="00E31948">
              <w:rPr>
                <w:rFonts w:ascii="Times New Roman" w:hAnsi="Times New Roman"/>
                <w:sz w:val="24"/>
              </w:rPr>
              <w:t>родите</w:t>
            </w:r>
            <w:r>
              <w:rPr>
                <w:rFonts w:ascii="Times New Roman" w:hAnsi="Times New Roman"/>
                <w:sz w:val="24"/>
              </w:rPr>
              <w:t xml:space="preserve">лей </w:t>
            </w:r>
            <w:r w:rsidRPr="00E31948">
              <w:rPr>
                <w:rFonts w:ascii="Times New Roman" w:hAnsi="Times New Roman"/>
                <w:sz w:val="24"/>
              </w:rPr>
              <w:t>(законны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 w:rsidRPr="00E31948">
              <w:rPr>
                <w:rFonts w:ascii="Times New Roman" w:hAnsi="Times New Roman"/>
                <w:sz w:val="24"/>
              </w:rPr>
              <w:t>представител</w:t>
            </w:r>
            <w:r>
              <w:rPr>
                <w:rFonts w:ascii="Times New Roman" w:hAnsi="Times New Roman"/>
                <w:sz w:val="24"/>
              </w:rPr>
              <w:t>ей</w:t>
            </w:r>
            <w:r w:rsidRPr="00E31948">
              <w:rPr>
                <w:rFonts w:ascii="Times New Roman" w:hAnsi="Times New Roman"/>
                <w:sz w:val="24"/>
              </w:rPr>
              <w:t xml:space="preserve">), члены семьи </w:t>
            </w:r>
            <w:r w:rsidRPr="00E31948">
              <w:rPr>
                <w:rFonts w:ascii="Times New Roman" w:hAnsi="Times New Roman"/>
                <w:sz w:val="24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контракту,</w:t>
            </w:r>
            <w:r w:rsidRPr="00E31948">
              <w:rPr>
                <w:rFonts w:ascii="Times New Roman" w:hAnsi="Times New Roman"/>
                <w:sz w:val="24"/>
              </w:rPr>
              <w:t xml:space="preserve"> которым </w:t>
            </w:r>
            <w:r w:rsidRPr="00E31948">
              <w:rPr>
                <w:rFonts w:ascii="Times New Roman" w:hAnsi="Times New Roman"/>
                <w:sz w:val="24"/>
              </w:rPr>
              <w:lastRenderedPageBreak/>
              <w:t>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>
              <w:rPr>
                <w:rFonts w:ascii="Times New Roman" w:hAnsi="Times New Roman"/>
                <w:sz w:val="24"/>
              </w:rPr>
              <w:t xml:space="preserve">, которые </w:t>
            </w:r>
            <w:r w:rsidRPr="00E31948">
              <w:rPr>
                <w:rFonts w:ascii="Times New Roman" w:hAnsi="Times New Roman"/>
                <w:sz w:val="24"/>
              </w:rPr>
              <w:t>обратились за назначением указанных мер социальной поддержки</w:t>
            </w:r>
          </w:p>
        </w:tc>
        <w:tc>
          <w:tcPr>
            <w:tcW w:w="1559" w:type="dxa"/>
          </w:tcPr>
          <w:p w:rsidR="00E31948" w:rsidRPr="00486BFD" w:rsidRDefault="00E31948" w:rsidP="0048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E31948" w:rsidRPr="00486BFD" w:rsidRDefault="00E31948" w:rsidP="00486BFD">
            <w:pPr>
              <w:rPr>
                <w:rFonts w:ascii="Times New Roman" w:hAnsi="Times New Roman"/>
                <w:sz w:val="24"/>
                <w:szCs w:val="24"/>
              </w:rPr>
            </w:pPr>
            <w:r w:rsidRPr="00486BFD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</w:tr>
    </w:tbl>
    <w:p w:rsidR="00486BFD" w:rsidRDefault="00486BFD" w:rsidP="00486BFD">
      <w:pPr>
        <w:jc w:val="center"/>
        <w:rPr>
          <w:rFonts w:ascii="Times New Roman" w:hAnsi="Times New Roman"/>
          <w:sz w:val="24"/>
          <w:szCs w:val="24"/>
        </w:rPr>
      </w:pPr>
    </w:p>
    <w:p w:rsidR="00486BFD" w:rsidRDefault="00486BFD" w:rsidP="00486B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</w:t>
      </w:r>
      <w:r w:rsidRPr="00427781">
        <w:rPr>
          <w:rFonts w:ascii="Times New Roman" w:hAnsi="Times New Roman"/>
          <w:sz w:val="24"/>
          <w:szCs w:val="24"/>
        </w:rPr>
        <w:t>- официальная статистическая информация; 2 - бухгалтерская и финансовая отчетность; 3 - ведомственная отчетность; 4 - прочие</w:t>
      </w: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C6BA5" w:rsidRDefault="001C6BA5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F60C8" w:rsidRPr="000E6FE3" w:rsidRDefault="00FF60C8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E6FE3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FF60C8" w:rsidRPr="000E6FE3" w:rsidRDefault="00FF60C8" w:rsidP="00FF60C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E6FE3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FF60C8" w:rsidRPr="000E6FE3" w:rsidRDefault="000E6FE3" w:rsidP="00FF60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FE3">
        <w:rPr>
          <w:rFonts w:ascii="Times New Roman" w:hAnsi="Times New Roman"/>
          <w:b/>
          <w:sz w:val="28"/>
          <w:szCs w:val="28"/>
        </w:rPr>
        <w:t>«</w:t>
      </w:r>
      <w:r w:rsidRPr="000E6FE3">
        <w:rPr>
          <w:rStyle w:val="14pt"/>
          <w:rFonts w:ascii="Times New Roman" w:hAnsi="Times New Roman"/>
          <w:b/>
        </w:rPr>
        <w:t>Привлечение молодых специалистов для работы в муниципальных образовательных организациях Сямженского муниципального округа»</w:t>
      </w:r>
    </w:p>
    <w:p w:rsidR="00FF60C8" w:rsidRDefault="00FF60C8" w:rsidP="00FF60C8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1. Основные  положения</w:t>
      </w:r>
    </w:p>
    <w:p w:rsidR="00FF60C8" w:rsidRDefault="00FF60C8" w:rsidP="00FF60C8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4347"/>
        <w:gridCol w:w="2037"/>
        <w:gridCol w:w="2037"/>
        <w:gridCol w:w="2330"/>
      </w:tblGrid>
      <w:tr w:rsidR="00FF60C8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FF60C8" w:rsidRDefault="00FF60C8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муниципального проекта</w:t>
            </w:r>
          </w:p>
        </w:tc>
        <w:tc>
          <w:tcPr>
            <w:tcW w:w="107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FF60C8" w:rsidRDefault="000E6FE3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«</w:t>
            </w:r>
            <w:r w:rsidRPr="001B7CFD">
              <w:rPr>
                <w:rStyle w:val="14pt"/>
                <w:rFonts w:ascii="Times New Roman" w:hAnsi="Times New Roman"/>
                <w:sz w:val="24"/>
                <w:szCs w:val="24"/>
              </w:rPr>
              <w:t>Привлечение молодых специалистов для работы в муниципальных образовательных организациях Сямженского муниципального округа»</w:t>
            </w:r>
          </w:p>
        </w:tc>
      </w:tr>
      <w:tr w:rsidR="00FF60C8" w:rsidTr="005E6562">
        <w:trPr>
          <w:trHeight w:hRule="exact" w:val="1132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FF60C8" w:rsidRDefault="00FF60C8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Краткое наименование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proofErr w:type="gramEnd"/>
          </w:p>
          <w:p w:rsidR="00FF60C8" w:rsidRDefault="00FF60C8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FF60C8" w:rsidRDefault="000E6FE3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«</w:t>
            </w:r>
            <w:r w:rsidRPr="001B7CFD">
              <w:rPr>
                <w:rStyle w:val="14pt"/>
                <w:rFonts w:ascii="Times New Roman" w:hAnsi="Times New Roman"/>
                <w:sz w:val="24"/>
                <w:szCs w:val="24"/>
              </w:rPr>
              <w:t>Привлечение молодых специалистов для работы в муниципальных образовательных организациях Сямженского муниципального округа»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FF60C8" w:rsidRDefault="00FF60C8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FF60C8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01.01.2025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FF60C8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31.12.2027</w:t>
            </w:r>
          </w:p>
        </w:tc>
      </w:tr>
      <w:tr w:rsidR="00FF60C8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FF60C8" w:rsidRDefault="00FF60C8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Руководитель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FF60C8" w:rsidRDefault="00FF60C8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FF60C8" w:rsidRDefault="00FF60C8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FF60C8" w:rsidTr="005E6562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FF60C8" w:rsidRDefault="00FF60C8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Администратор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FF60C8" w:rsidRDefault="00FF60C8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Кузовлева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И.О.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FF60C8" w:rsidRDefault="00FF60C8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Управления образования Сямженского муниципального округа Вологодской области</w:t>
            </w:r>
          </w:p>
        </w:tc>
      </w:tr>
      <w:tr w:rsidR="00FF60C8" w:rsidRPr="00C46609" w:rsidTr="005E6562">
        <w:trPr>
          <w:trHeight w:val="1951"/>
        </w:trPr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FF60C8" w:rsidRPr="00096380" w:rsidRDefault="00FF60C8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Связь с муниципальными программами округа</w:t>
            </w:r>
          </w:p>
        </w:tc>
        <w:tc>
          <w:tcPr>
            <w:tcW w:w="10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96380" w:rsidRDefault="00FF60C8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Муниципальная программа «Развитие образования Сямженского муниципального округа Вологодской области»</w:t>
            </w:r>
          </w:p>
        </w:tc>
      </w:tr>
    </w:tbl>
    <w:p w:rsidR="00FF60C8" w:rsidRDefault="00FF60C8" w:rsidP="00FF60C8">
      <w:pPr>
        <w:jc w:val="center"/>
        <w:rPr>
          <w:rFonts w:ascii="XO Thames" w:hAnsi="XO Thames"/>
          <w:sz w:val="20"/>
        </w:rPr>
      </w:pPr>
    </w:p>
    <w:p w:rsidR="00FF60C8" w:rsidRPr="007F476B" w:rsidRDefault="00FF60C8" w:rsidP="00FF60C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24"/>
        </w:rPr>
      </w:pPr>
      <w:r w:rsidRPr="007F476B">
        <w:rPr>
          <w:rFonts w:ascii="Times New Roman" w:hAnsi="Times New Roman"/>
          <w:b/>
          <w:sz w:val="32"/>
          <w:szCs w:val="24"/>
        </w:rPr>
        <w:t>Показатели проекта</w:t>
      </w:r>
    </w:p>
    <w:tbl>
      <w:tblPr>
        <w:tblStyle w:val="ae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FF60C8" w:rsidRPr="001C6BA5" w:rsidTr="005E6562">
        <w:tc>
          <w:tcPr>
            <w:tcW w:w="567" w:type="dxa"/>
            <w:vMerge w:val="restart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Уровень показателя проекта</w:t>
            </w:r>
          </w:p>
        </w:tc>
        <w:tc>
          <w:tcPr>
            <w:tcW w:w="1418" w:type="dxa"/>
            <w:vMerge w:val="restart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Период, годы</w:t>
            </w:r>
          </w:p>
        </w:tc>
      </w:tr>
      <w:tr w:rsidR="00FF60C8" w:rsidRPr="001C6BA5" w:rsidTr="005E6562">
        <w:tc>
          <w:tcPr>
            <w:tcW w:w="567" w:type="dxa"/>
            <w:vMerge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F60C8" w:rsidRPr="001C6BA5" w:rsidTr="005E6562">
        <w:tc>
          <w:tcPr>
            <w:tcW w:w="567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60C8" w:rsidRPr="001C6BA5" w:rsidTr="005E6562">
        <w:tc>
          <w:tcPr>
            <w:tcW w:w="567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8"/>
          </w:tcPr>
          <w:p w:rsidR="00FF60C8" w:rsidRPr="001C6BA5" w:rsidRDefault="001C6BA5" w:rsidP="001C6BA5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1.Обеспечена д</w:t>
            </w:r>
            <w:r w:rsidR="000E6FE3" w:rsidRPr="001C6BA5">
              <w:rPr>
                <w:rFonts w:ascii="Times New Roman" w:hAnsi="Times New Roman" w:cs="Times New Roman"/>
                <w:sz w:val="24"/>
                <w:szCs w:val="24"/>
              </w:rPr>
              <w:t>оплата к стипендии студентам очной формы обучения государственных образовательных высших профессиональных и средних профессиональных учреждениях по педагогическим специальностям  в рамках договора о целевой подготовке специалистов</w:t>
            </w:r>
            <w:proofErr w:type="gramEnd"/>
          </w:p>
        </w:tc>
      </w:tr>
      <w:tr w:rsidR="00FF60C8" w:rsidRPr="001C6BA5" w:rsidTr="005E6562">
        <w:tc>
          <w:tcPr>
            <w:tcW w:w="567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E6FE3" w:rsidRPr="001C6BA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:rsidR="00FF60C8" w:rsidRPr="001C6BA5" w:rsidRDefault="000E6FE3" w:rsidP="000E6FE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очной формы обучения государственных образовательных высших профессиональных и средних профессиональных учреждениях по педагогическим специальностям  в рамках договора о целевой подготовке специалистов, получающих доплату к стипендии </w:t>
            </w:r>
            <w:proofErr w:type="gramEnd"/>
          </w:p>
        </w:tc>
        <w:tc>
          <w:tcPr>
            <w:tcW w:w="1842" w:type="dxa"/>
          </w:tcPr>
          <w:p w:rsidR="00FF60C8" w:rsidRPr="001C6BA5" w:rsidRDefault="00FF60C8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F60C8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единиц</m:t>
                </m:r>
              </m:oMath>
            </m:oMathPara>
          </w:p>
        </w:tc>
        <w:tc>
          <w:tcPr>
            <w:tcW w:w="1417" w:type="dxa"/>
          </w:tcPr>
          <w:p w:rsidR="00FF60C8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1418" w:type="dxa"/>
          </w:tcPr>
          <w:p w:rsidR="00FF60C8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2023</m:t>
                </m:r>
              </m:oMath>
            </m:oMathPara>
          </w:p>
        </w:tc>
        <w:tc>
          <w:tcPr>
            <w:tcW w:w="1417" w:type="dxa"/>
          </w:tcPr>
          <w:p w:rsidR="00FF60C8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1418" w:type="dxa"/>
          </w:tcPr>
          <w:p w:rsidR="00FF60C8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60C8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60C8" w:rsidRPr="001C6BA5" w:rsidTr="005E6562">
        <w:tc>
          <w:tcPr>
            <w:tcW w:w="15026" w:type="dxa"/>
            <w:gridSpan w:val="9"/>
          </w:tcPr>
          <w:p w:rsidR="00FF60C8" w:rsidRPr="001C6BA5" w:rsidRDefault="000E6FE3" w:rsidP="000E6FE3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2. Обеспечена выплата единовременного пособия молодым специалистам - работникам в возрасте до 30 лет, получившим высшее или среднее специальное педагогическое образование и впервые принятым на работу в  учреждения образования Сямженского муниципального округа  по полученной специальности</w:t>
            </w:r>
          </w:p>
        </w:tc>
      </w:tr>
      <w:tr w:rsidR="000E6FE3" w:rsidRPr="001C6BA5" w:rsidTr="005E6562">
        <w:tc>
          <w:tcPr>
            <w:tcW w:w="567" w:type="dxa"/>
          </w:tcPr>
          <w:p w:rsidR="000E6FE3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0E6FE3" w:rsidRPr="001C6BA5" w:rsidRDefault="000E6FE3" w:rsidP="000E6FE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единовременное пособие молодым специалистам - работникам в возрасте до 30 лет, получившим высшее или среднее специальное педагогическое образование и впервые принятым на работу в  учреждения образования Сямженского муниципального округа  по полученной специальности</w:t>
            </w:r>
            <w:proofErr w:type="gramEnd"/>
          </w:p>
        </w:tc>
        <w:tc>
          <w:tcPr>
            <w:tcW w:w="1842" w:type="dxa"/>
          </w:tcPr>
          <w:p w:rsidR="000E6FE3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E6FE3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единиц</m:t>
                </m:r>
              </m:oMath>
            </m:oMathPara>
          </w:p>
        </w:tc>
        <w:tc>
          <w:tcPr>
            <w:tcW w:w="1417" w:type="dxa"/>
          </w:tcPr>
          <w:p w:rsidR="000E6FE3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418" w:type="dxa"/>
          </w:tcPr>
          <w:p w:rsidR="000E6FE3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2023</m:t>
                </m:r>
              </m:oMath>
            </m:oMathPara>
          </w:p>
        </w:tc>
        <w:tc>
          <w:tcPr>
            <w:tcW w:w="1417" w:type="dxa"/>
          </w:tcPr>
          <w:p w:rsidR="000E6FE3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418" w:type="dxa"/>
          </w:tcPr>
          <w:p w:rsidR="000E6FE3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6FE3" w:rsidRPr="001C6BA5" w:rsidRDefault="000E6FE3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1C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F60C8" w:rsidRDefault="00FF60C8" w:rsidP="00FF60C8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FF60C8" w:rsidRDefault="00FF60C8" w:rsidP="00FF60C8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3. Результаты муниципального проекта</w:t>
      </w:r>
    </w:p>
    <w:p w:rsidR="00FF60C8" w:rsidRDefault="00FF60C8" w:rsidP="00FF60C8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754"/>
        <w:gridCol w:w="1344"/>
        <w:gridCol w:w="1349"/>
        <w:gridCol w:w="1134"/>
        <w:gridCol w:w="1276"/>
        <w:gridCol w:w="1417"/>
        <w:gridCol w:w="1701"/>
        <w:gridCol w:w="1354"/>
        <w:gridCol w:w="64"/>
        <w:gridCol w:w="2268"/>
        <w:gridCol w:w="26"/>
      </w:tblGrid>
      <w:tr w:rsidR="00FF60C8" w:rsidRPr="000E6FE3" w:rsidTr="000E6FE3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  <w:p w:rsidR="00FF60C8" w:rsidRPr="000E6FE3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4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0E6FE3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C8" w:rsidRPr="000E6FE3" w:rsidTr="000E6FE3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33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0E6FE3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0E6FE3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C8" w:rsidRPr="000E6FE3" w:rsidTr="000E6FE3">
        <w:trPr>
          <w:trHeight w:val="1903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0E6FE3">
              <w:rPr>
                <w:rFonts w:ascii="Times New Roman" w:hAnsi="Times New Roman"/>
                <w:sz w:val="24"/>
                <w:szCs w:val="24"/>
              </w:rPr>
              <w:t>Обеспечена доплата к стипендии студентам очной формы обучения государственных образовательных высших профессиональных и средних профессиональных учреждениях по педагогическим специальностям  в рамках договора о целевой подготовке специалистов</w:t>
            </w:r>
            <w:proofErr w:type="gramEnd"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0E6FE3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  <w:t>……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0E6FE3" w:rsidRDefault="00FF60C8" w:rsidP="000E6FE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0E6FE3" w:rsidRPr="000E6FE3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0E6FE3" w:rsidRDefault="000E6FE3" w:rsidP="000E6F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6FE3">
              <w:rPr>
                <w:rFonts w:ascii="Times New Roman" w:hAnsi="Times New Roman"/>
                <w:sz w:val="24"/>
                <w:szCs w:val="24"/>
              </w:rPr>
              <w:t>Количество студентов очной формы обучения государственных образовательных высших профессиональных и средних профессиональных учреждениях по педагогическим специальностям  в рамках договора о целевой подготовке специалистов</w:t>
            </w:r>
            <w:proofErr w:type="gramEnd"/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0E6FE3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E3" w:rsidRPr="000E6FE3" w:rsidTr="000E6FE3">
        <w:trPr>
          <w:trHeight w:val="1478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0E6FE3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2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6FE3" w:rsidRPr="000E6FE3" w:rsidRDefault="000E6FE3" w:rsidP="000D1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z w:val="24"/>
                <w:szCs w:val="24"/>
              </w:rPr>
              <w:t>Обеспечена выплата единовременного пособия молодым специалистам - работникам в возрасте до 30 лет, получившим высшее или среднее специальное педагогическое образование и впервые принятым на работу в  учреждения образования Сямженского муниципального округа  по полученной специальности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6FE3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6FE3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  <w:t>……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6FE3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6FE3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6FE3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6FE3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6FE3" w:rsidRPr="000E6FE3" w:rsidRDefault="000E6FE3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E6FE3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6FE3" w:rsidRPr="000E6FE3" w:rsidRDefault="000E6FE3" w:rsidP="000D12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6FE3">
              <w:rPr>
                <w:rFonts w:ascii="Times New Roman" w:hAnsi="Times New Roman"/>
                <w:sz w:val="24"/>
                <w:szCs w:val="24"/>
              </w:rPr>
              <w:t>Количество студентов очной формы обучения государственных образовательных высших профессиональных и средних профессиональных учреждениях по педагогическим специальностям  в рамках договора о целевой подготовке специалистов</w:t>
            </w:r>
            <w:proofErr w:type="gramEnd"/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FE3" w:rsidRPr="000E6FE3" w:rsidRDefault="000E6FE3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0C8" w:rsidRPr="000E6FE3" w:rsidRDefault="00FF60C8" w:rsidP="00FF60C8">
      <w:pPr>
        <w:jc w:val="center"/>
        <w:rPr>
          <w:rFonts w:ascii="XO Thames" w:hAnsi="XO Thames"/>
          <w:sz w:val="20"/>
        </w:rPr>
      </w:pPr>
    </w:p>
    <w:p w:rsidR="00FF60C8" w:rsidRDefault="00FF60C8" w:rsidP="00FF60C8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4. Финансовое обеспечение реализации муниципального проекта</w:t>
      </w:r>
    </w:p>
    <w:p w:rsidR="00FF60C8" w:rsidRDefault="00FF60C8" w:rsidP="00FF60C8">
      <w:pPr>
        <w:jc w:val="center"/>
        <w:rPr>
          <w:rFonts w:ascii="XO Thames" w:hAnsi="XO Thames"/>
          <w:sz w:val="20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6176"/>
        <w:gridCol w:w="1701"/>
        <w:gridCol w:w="1984"/>
        <w:gridCol w:w="2069"/>
        <w:gridCol w:w="2184"/>
        <w:gridCol w:w="65"/>
      </w:tblGrid>
      <w:tr w:rsidR="00FF60C8" w:rsidRPr="001C6BA5" w:rsidTr="005E6562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C8" w:rsidRPr="001C6BA5" w:rsidTr="005E6562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</w:p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C8" w:rsidRPr="001C6BA5" w:rsidTr="005E6562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E6FE3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</w:t>
            </w:r>
            <w:r w:rsidR="00FE7B9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E6FE3" w:rsidRPr="001C6BA5">
              <w:rPr>
                <w:rStyle w:val="14pt"/>
                <w:rFonts w:ascii="Times New Roman" w:hAnsi="Times New Roman"/>
                <w:sz w:val="24"/>
                <w:szCs w:val="24"/>
              </w:rPr>
              <w:t>привлечения молодых специалистов для работы в муниципальных образовательных организациях Сямженского муниципального округа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C8" w:rsidRPr="001C6BA5" w:rsidTr="005E6562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F60C8" w:rsidRPr="001C6BA5" w:rsidRDefault="005E7CB1" w:rsidP="000D124B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Обеспечена доплата к стипендии студентам очной формы обучения государственных образовательных высших профессиональных и средних профессиональных учреждениях по педагогическим специальностям  в рамках договора о целевой подготовке специалистов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180,0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180,0</w:t>
            </w: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180,0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540,0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C8" w:rsidRPr="001C6BA5" w:rsidTr="005E6562">
        <w:trPr>
          <w:trHeight w:hRule="exact" w:val="1030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C8" w:rsidRPr="001C6BA5" w:rsidTr="005E6562">
        <w:trPr>
          <w:trHeight w:hRule="exact" w:val="10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C8" w:rsidRPr="001C6BA5" w:rsidTr="005E6562">
        <w:trPr>
          <w:trHeight w:hRule="exact" w:val="6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540,0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C8" w:rsidRPr="001C6BA5" w:rsidTr="005E6562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1.1.3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FF60C8" w:rsidP="000D1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60C8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C8" w:rsidRPr="001C6BA5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B1" w:rsidRPr="001C6BA5" w:rsidTr="005E6562">
        <w:trPr>
          <w:trHeight w:hRule="exact" w:val="221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E7CB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E7CB1" w:rsidP="000D1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Обеспечена выплата единовременного пособия молодым специалистам - работникам в возрасте до 30 лет, получившим высшее или среднее специальное педагогическое образование и впервые принятым на работу в  учреждения образования Сямженского муниципального округа  по полученной специальности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B1" w:rsidRPr="001C6BA5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B1" w:rsidRPr="001C6BA5" w:rsidTr="005E6562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E7CB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E7CB1" w:rsidP="000D1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B1" w:rsidRPr="001C6BA5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B1" w:rsidRPr="001C6BA5" w:rsidTr="005E6562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E7CB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1.2.2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E7CB1" w:rsidP="000D1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B1" w:rsidRPr="001C6BA5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B1" w:rsidRPr="001C6BA5" w:rsidTr="005E6562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E7CB1" w:rsidP="005E7CB1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E7CB1" w:rsidP="000D1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E7CB1" w:rsidRPr="001C6BA5" w:rsidRDefault="00543AA1" w:rsidP="000D124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B1" w:rsidRPr="001C6BA5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CB1" w:rsidRDefault="005E7CB1" w:rsidP="00FF60C8">
      <w:pPr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E7CB1" w:rsidRDefault="005E7CB1" w:rsidP="00FF60C8">
      <w:pPr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F60C8" w:rsidRPr="007947D3" w:rsidRDefault="00FF60C8" w:rsidP="00FF60C8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27781">
        <w:rPr>
          <w:rFonts w:ascii="Times New Roman" w:hAnsi="Times New Roman"/>
          <w:sz w:val="24"/>
          <w:szCs w:val="24"/>
        </w:rPr>
        <w:t xml:space="preserve">. </w:t>
      </w:r>
      <w:r w:rsidRPr="007947D3">
        <w:rPr>
          <w:rFonts w:ascii="Times New Roman" w:hAnsi="Times New Roman"/>
          <w:b/>
          <w:sz w:val="28"/>
          <w:szCs w:val="24"/>
        </w:rPr>
        <w:t>Прогнозная (справочная) оценка объемов привлечения средств федерального и областного бюджета, бюджетов государственных</w:t>
      </w:r>
      <w:r w:rsidR="003477F4">
        <w:rPr>
          <w:rFonts w:ascii="Times New Roman" w:hAnsi="Times New Roman"/>
          <w:b/>
          <w:sz w:val="28"/>
          <w:szCs w:val="24"/>
        </w:rPr>
        <w:t xml:space="preserve"> </w:t>
      </w:r>
      <w:r w:rsidRPr="007947D3">
        <w:rPr>
          <w:rFonts w:ascii="Times New Roman" w:hAnsi="Times New Roman"/>
          <w:b/>
          <w:sz w:val="28"/>
          <w:szCs w:val="24"/>
        </w:rPr>
        <w:t>внебюджетных фондов,  физических и юридических лиц на решение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218"/>
        <w:gridCol w:w="2268"/>
        <w:gridCol w:w="2693"/>
        <w:gridCol w:w="2977"/>
      </w:tblGrid>
      <w:tr w:rsidR="00FF60C8" w:rsidRPr="00427781" w:rsidTr="005E6562">
        <w:tc>
          <w:tcPr>
            <w:tcW w:w="4932" w:type="dxa"/>
            <w:vMerge w:val="restart"/>
          </w:tcPr>
          <w:p w:rsidR="00FF60C8" w:rsidRPr="00427781" w:rsidRDefault="00FF60C8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156" w:type="dxa"/>
            <w:gridSpan w:val="4"/>
          </w:tcPr>
          <w:p w:rsidR="00FF60C8" w:rsidRPr="00427781" w:rsidRDefault="00FF60C8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Оценка расходов по годам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F60C8" w:rsidRPr="00427781" w:rsidTr="005E6562">
        <w:tc>
          <w:tcPr>
            <w:tcW w:w="4932" w:type="dxa"/>
            <w:vMerge/>
          </w:tcPr>
          <w:p w:rsidR="00FF60C8" w:rsidRPr="00427781" w:rsidRDefault="00FF60C8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F60C8" w:rsidRPr="00427781" w:rsidRDefault="00FF60C8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FF60C8" w:rsidRPr="00427781" w:rsidRDefault="00FF60C8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FF60C8" w:rsidRPr="00427781" w:rsidRDefault="00FF60C8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FF60C8" w:rsidRPr="00427781" w:rsidRDefault="00FF60C8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F60C8" w:rsidRPr="00427781" w:rsidTr="005E6562">
        <w:trPr>
          <w:trHeight w:val="329"/>
        </w:trPr>
        <w:tc>
          <w:tcPr>
            <w:tcW w:w="4932" w:type="dxa"/>
          </w:tcPr>
          <w:p w:rsidR="00FF60C8" w:rsidRPr="00427781" w:rsidRDefault="00FF60C8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FF60C8" w:rsidRPr="00427781" w:rsidRDefault="003477F4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F60C8" w:rsidRPr="00427781" w:rsidRDefault="003477F4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F60C8" w:rsidRPr="00427781" w:rsidRDefault="003477F4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F60C8" w:rsidRPr="00427781" w:rsidRDefault="003477F4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7D58" w:rsidRPr="00427781" w:rsidTr="005E6562">
        <w:trPr>
          <w:trHeight w:val="352"/>
        </w:trPr>
        <w:tc>
          <w:tcPr>
            <w:tcW w:w="4932" w:type="dxa"/>
          </w:tcPr>
          <w:p w:rsidR="00337D58" w:rsidRPr="00427781" w:rsidRDefault="00337D58" w:rsidP="000D12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1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rPr>
          <w:trHeight w:val="93"/>
        </w:trPr>
        <w:tc>
          <w:tcPr>
            <w:tcW w:w="4932" w:type="dxa"/>
          </w:tcPr>
          <w:p w:rsidR="00337D58" w:rsidRPr="00427781" w:rsidRDefault="00337D58" w:rsidP="000D1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21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c>
          <w:tcPr>
            <w:tcW w:w="4932" w:type="dxa"/>
          </w:tcPr>
          <w:p w:rsidR="00337D58" w:rsidRPr="00427781" w:rsidRDefault="00337D58" w:rsidP="000D1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1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c>
          <w:tcPr>
            <w:tcW w:w="4932" w:type="dxa"/>
          </w:tcPr>
          <w:p w:rsidR="00337D58" w:rsidRPr="00427781" w:rsidRDefault="00337D58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221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427781" w:rsidTr="005E6562">
        <w:tc>
          <w:tcPr>
            <w:tcW w:w="4932" w:type="dxa"/>
          </w:tcPr>
          <w:p w:rsidR="00337D58" w:rsidRPr="00427781" w:rsidRDefault="00337D58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изические и юридические лица &lt;40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21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37D58" w:rsidRPr="00427781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F60C8" w:rsidRDefault="00FF60C8" w:rsidP="00FF60C8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1C6BA5" w:rsidRDefault="001C6BA5" w:rsidP="00FF60C8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FF60C8" w:rsidRPr="007947D3" w:rsidRDefault="00FF60C8" w:rsidP="00FF60C8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7947D3">
        <w:rPr>
          <w:rFonts w:ascii="Times New Roman" w:hAnsi="Times New Roman"/>
          <w:b/>
          <w:sz w:val="28"/>
          <w:szCs w:val="24"/>
        </w:rPr>
        <w:t>6. Сведения о порядке сбора информации и методикерасчета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89"/>
        <w:gridCol w:w="850"/>
        <w:gridCol w:w="2410"/>
        <w:gridCol w:w="1276"/>
        <w:gridCol w:w="1134"/>
        <w:gridCol w:w="1559"/>
        <w:gridCol w:w="2126"/>
        <w:gridCol w:w="1559"/>
        <w:gridCol w:w="1418"/>
      </w:tblGrid>
      <w:tr w:rsidR="005E7CB1" w:rsidRPr="005E7CB1" w:rsidTr="005E6562">
        <w:tc>
          <w:tcPr>
            <w:tcW w:w="567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7C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89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5E7CB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5E7C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6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559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CB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5E7CB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5E7CB1" w:rsidRPr="005E7CB1" w:rsidTr="005E6562">
        <w:tc>
          <w:tcPr>
            <w:tcW w:w="567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7CB1" w:rsidRPr="005E7CB1" w:rsidTr="005E6562">
        <w:trPr>
          <w:trHeight w:val="599"/>
        </w:trPr>
        <w:tc>
          <w:tcPr>
            <w:tcW w:w="567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5E7CB1" w:rsidRPr="005E7CB1" w:rsidRDefault="005E7CB1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CB1">
              <w:rPr>
                <w:rFonts w:ascii="Times New Roman" w:hAnsi="Times New Roman"/>
                <w:sz w:val="24"/>
                <w:szCs w:val="24"/>
              </w:rPr>
              <w:t>Количество студентов очной формы обучения государственных образовательных высших профессиональных и средних профессиональных учреждениях по педагогическим специальностям  в рамках договора о целевой подготовке специалистов, получающих доплату к стипендии</w:t>
            </w:r>
            <w:proofErr w:type="gramEnd"/>
          </w:p>
        </w:tc>
        <w:tc>
          <w:tcPr>
            <w:tcW w:w="850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5E7CB1" w:rsidRPr="005E7CB1" w:rsidRDefault="005E7CB1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CB1">
              <w:rPr>
                <w:rFonts w:ascii="Times New Roman" w:hAnsi="Times New Roman"/>
                <w:sz w:val="24"/>
                <w:szCs w:val="24"/>
              </w:rPr>
              <w:t>Количество студентов очной формы обучения государственных образовательных высших профессиональных и средних профессиональных учреждениях по педагогическим специальностям  в рамках договора о целевой подготовке специалистов, получающих доплату к стипендии</w:t>
            </w:r>
            <w:proofErr w:type="gramEnd"/>
          </w:p>
        </w:tc>
        <w:tc>
          <w:tcPr>
            <w:tcW w:w="1276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559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А=</w:t>
            </w:r>
            <w:r w:rsidRPr="005E7CB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E7CB1">
              <w:rPr>
                <w:rFonts w:ascii="Times New Roman" w:hAnsi="Times New Roman"/>
                <w:sz w:val="24"/>
                <w:szCs w:val="24"/>
              </w:rPr>
              <w:t xml:space="preserve"> - Количество студентов очной формы обучения государственных образовательных высших профессиональных и средних профессиональных учреждениях по педагогическим специальностям  в рамках договора о целевой подготовке специалистов, получающих </w:t>
            </w:r>
            <w:r w:rsidRPr="005E7CB1">
              <w:rPr>
                <w:rFonts w:ascii="Times New Roman" w:hAnsi="Times New Roman"/>
                <w:sz w:val="24"/>
                <w:szCs w:val="24"/>
              </w:rPr>
              <w:lastRenderedPageBreak/>
              <w:t>доплату к стипендии</w:t>
            </w:r>
          </w:p>
        </w:tc>
        <w:tc>
          <w:tcPr>
            <w:tcW w:w="1559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</w:tr>
      <w:tr w:rsidR="005E7CB1" w:rsidRPr="005E7CB1" w:rsidTr="005E6562">
        <w:trPr>
          <w:trHeight w:val="766"/>
        </w:trPr>
        <w:tc>
          <w:tcPr>
            <w:tcW w:w="567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9" w:type="dxa"/>
          </w:tcPr>
          <w:p w:rsidR="005E7CB1" w:rsidRPr="005E7CB1" w:rsidRDefault="005E7CB1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CB1">
              <w:rPr>
                <w:rFonts w:ascii="Times New Roman" w:hAnsi="Times New Roman"/>
                <w:sz w:val="24"/>
                <w:szCs w:val="24"/>
              </w:rPr>
              <w:t xml:space="preserve">Количество человек, получивших </w:t>
            </w:r>
            <w:r w:rsidRPr="005E7CB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единовременно</w:t>
            </w:r>
            <w:r w:rsidRPr="005E7CB1">
              <w:rPr>
                <w:rFonts w:ascii="Times New Roman" w:hAnsi="Times New Roman"/>
                <w:sz w:val="24"/>
                <w:szCs w:val="24"/>
              </w:rPr>
              <w:t>е</w:t>
            </w:r>
            <w:r w:rsidRPr="005E7CB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пособи</w:t>
            </w:r>
            <w:r w:rsidRPr="005E7CB1">
              <w:rPr>
                <w:rFonts w:ascii="Times New Roman" w:hAnsi="Times New Roman"/>
                <w:sz w:val="24"/>
                <w:szCs w:val="24"/>
              </w:rPr>
              <w:t>е</w:t>
            </w:r>
            <w:r w:rsidRPr="005E7CB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молодым специалистам - работникам в возрасте до 30 лет, получившим высшее или среднее специальное педагогическое образование и впервые принятым на работу в  учреждения образования Сямженского муниципального округа  по полученной специальности</w:t>
            </w:r>
            <w:proofErr w:type="gramEnd"/>
          </w:p>
        </w:tc>
        <w:tc>
          <w:tcPr>
            <w:tcW w:w="850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CB1" w:rsidRPr="005E7CB1" w:rsidRDefault="005E7CB1" w:rsidP="000D124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CB1">
              <w:rPr>
                <w:rFonts w:ascii="Times New Roman" w:hAnsi="Times New Roman"/>
                <w:sz w:val="24"/>
                <w:szCs w:val="24"/>
              </w:rPr>
              <w:t xml:space="preserve">Количество человек, получивших </w:t>
            </w:r>
            <w:r w:rsidRPr="005E7CB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единовременно</w:t>
            </w:r>
            <w:r w:rsidRPr="005E7CB1">
              <w:rPr>
                <w:rFonts w:ascii="Times New Roman" w:hAnsi="Times New Roman"/>
                <w:sz w:val="24"/>
                <w:szCs w:val="24"/>
              </w:rPr>
              <w:t>е</w:t>
            </w:r>
            <w:r w:rsidRPr="005E7CB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пособи</w:t>
            </w:r>
            <w:r w:rsidRPr="005E7CB1">
              <w:rPr>
                <w:rFonts w:ascii="Times New Roman" w:hAnsi="Times New Roman"/>
                <w:sz w:val="24"/>
                <w:szCs w:val="24"/>
              </w:rPr>
              <w:t>е</w:t>
            </w:r>
            <w:r w:rsidRPr="005E7CB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молодым специалистам - работникам в возрасте до 30 лет, получившим высшее или среднее специальное педагогическое образование и впервые принятым на работу в  учреждения образования Сямженского муниципального округа  по полученной специальности</w:t>
            </w:r>
            <w:proofErr w:type="gramEnd"/>
          </w:p>
        </w:tc>
        <w:tc>
          <w:tcPr>
            <w:tcW w:w="1276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559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А=</w:t>
            </w:r>
            <w:r w:rsidRPr="005E7CB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E7CB1">
              <w:rPr>
                <w:rFonts w:ascii="Times New Roman" w:hAnsi="Times New Roman"/>
                <w:sz w:val="24"/>
                <w:szCs w:val="24"/>
              </w:rPr>
              <w:t xml:space="preserve"> - Количество человек, получивших </w:t>
            </w:r>
            <w:r w:rsidRPr="005E7CB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единовременно</w:t>
            </w:r>
            <w:r w:rsidRPr="005E7CB1">
              <w:rPr>
                <w:rFonts w:ascii="Times New Roman" w:hAnsi="Times New Roman"/>
                <w:sz w:val="24"/>
                <w:szCs w:val="24"/>
              </w:rPr>
              <w:t>е</w:t>
            </w:r>
            <w:r w:rsidRPr="005E7CB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пособи</w:t>
            </w:r>
            <w:r w:rsidRPr="005E7CB1">
              <w:rPr>
                <w:rFonts w:ascii="Times New Roman" w:hAnsi="Times New Roman"/>
                <w:sz w:val="24"/>
                <w:szCs w:val="24"/>
              </w:rPr>
              <w:t>е</w:t>
            </w:r>
            <w:r w:rsidRPr="005E7CB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молодым специалистам - работникам в возрасте до 30 лет, получившим высшее или среднее специальное педагогическое образование и впервые принятым на работу в  учреждения образования Сямженского муниципального округа  по полученной специальности</w:t>
            </w:r>
          </w:p>
        </w:tc>
        <w:tc>
          <w:tcPr>
            <w:tcW w:w="1559" w:type="dxa"/>
          </w:tcPr>
          <w:p w:rsidR="005E7CB1" w:rsidRPr="005E7CB1" w:rsidRDefault="005E7CB1" w:rsidP="000D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E7CB1" w:rsidRPr="005E7CB1" w:rsidRDefault="005E7CB1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5E7CB1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</w:tr>
    </w:tbl>
    <w:p w:rsidR="00FF60C8" w:rsidRDefault="00FF60C8" w:rsidP="00FF60C8">
      <w:pPr>
        <w:jc w:val="center"/>
        <w:rPr>
          <w:rFonts w:ascii="Times New Roman" w:hAnsi="Times New Roman"/>
          <w:sz w:val="24"/>
          <w:szCs w:val="24"/>
        </w:rPr>
      </w:pPr>
    </w:p>
    <w:p w:rsidR="00FF60C8" w:rsidRDefault="00FF60C8" w:rsidP="00FF60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</w:t>
      </w:r>
      <w:r w:rsidRPr="00427781">
        <w:rPr>
          <w:rFonts w:ascii="Times New Roman" w:hAnsi="Times New Roman"/>
          <w:sz w:val="24"/>
          <w:szCs w:val="24"/>
        </w:rPr>
        <w:t>- официальная статистическая информация; 2 - бухгалтерская и финансовая отчетность; 3 - ведомственная отчетность; 4 - прочие</w:t>
      </w:r>
    </w:p>
    <w:p w:rsidR="00486BFD" w:rsidRPr="009844DE" w:rsidRDefault="00486BFD" w:rsidP="00486BFD">
      <w:pPr>
        <w:rPr>
          <w:rFonts w:ascii="Times New Roman" w:hAnsi="Times New Roman"/>
          <w:sz w:val="24"/>
          <w:szCs w:val="24"/>
        </w:rPr>
      </w:pPr>
    </w:p>
    <w:p w:rsidR="00486BFD" w:rsidRDefault="00486BFD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8C5A71" w:rsidRPr="001C6BA5" w:rsidRDefault="008C5A71" w:rsidP="008C5A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6BA5">
        <w:rPr>
          <w:rFonts w:ascii="Times New Roman" w:hAnsi="Times New Roman"/>
          <w:b/>
          <w:sz w:val="28"/>
        </w:rPr>
        <w:t>ПАСПОРТ</w:t>
      </w:r>
    </w:p>
    <w:p w:rsidR="008C5A71" w:rsidRPr="001C6BA5" w:rsidRDefault="008C5A71" w:rsidP="008C5A7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C6BA5">
        <w:rPr>
          <w:rFonts w:ascii="Times New Roman" w:hAnsi="Times New Roman"/>
          <w:b/>
          <w:sz w:val="28"/>
        </w:rPr>
        <w:t>комплекса процессных мероприятий</w:t>
      </w:r>
    </w:p>
    <w:p w:rsidR="008C5A71" w:rsidRPr="001C6BA5" w:rsidRDefault="008C5A71" w:rsidP="008C5A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6BA5">
        <w:rPr>
          <w:rFonts w:ascii="Times New Roman" w:hAnsi="Times New Roman"/>
          <w:b/>
          <w:sz w:val="28"/>
        </w:rPr>
        <w:t xml:space="preserve">      «</w:t>
      </w:r>
      <w:r w:rsidR="000D124B" w:rsidRPr="001C6BA5">
        <w:rPr>
          <w:rFonts w:ascii="Times New Roman" w:hAnsi="Times New Roman"/>
          <w:b/>
          <w:sz w:val="28"/>
        </w:rPr>
        <w:t>Обеспечение системы</w:t>
      </w:r>
      <w:r w:rsidRPr="001C6BA5">
        <w:rPr>
          <w:rFonts w:ascii="Times New Roman" w:hAnsi="Times New Roman"/>
          <w:b/>
          <w:sz w:val="28"/>
        </w:rPr>
        <w:t xml:space="preserve">  дошкольного, общего и дополнительного образования детей»</w:t>
      </w:r>
    </w:p>
    <w:p w:rsidR="008C5A71" w:rsidRPr="001C6BA5" w:rsidRDefault="008C5A71" w:rsidP="008C5A71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8C5A71" w:rsidRPr="001C6BA5" w:rsidRDefault="008C5A71" w:rsidP="008C5A71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1C6BA5">
        <w:rPr>
          <w:rFonts w:ascii="Times New Roman" w:hAnsi="Times New Roman"/>
          <w:sz w:val="28"/>
        </w:rPr>
        <w:t>1. Общие положения</w:t>
      </w:r>
    </w:p>
    <w:p w:rsidR="008C5A71" w:rsidRDefault="008C5A71" w:rsidP="008C5A71">
      <w:pPr>
        <w:spacing w:line="240" w:lineRule="auto"/>
        <w:ind w:left="-565"/>
        <w:jc w:val="center"/>
        <w:rPr>
          <w:rFonts w:ascii="XO Thames" w:hAnsi="XO Thames"/>
          <w:sz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7"/>
        <w:gridCol w:w="8271"/>
      </w:tblGrid>
      <w:tr w:rsidR="002C126F" w:rsidTr="005E6562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Pr="00981A06" w:rsidRDefault="002C126F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981A06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C126F" w:rsidP="002C126F">
            <w:pPr>
              <w:ind w:left="327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3"/>
              </w:rPr>
              <w:t>Управление образования Сямженского муниципального округа Вологодской области</w:t>
            </w:r>
          </w:p>
        </w:tc>
      </w:tr>
      <w:tr w:rsidR="002C126F" w:rsidTr="005E6562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C126F" w:rsidP="008C5A7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Исполнитель мероприятий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C126F" w:rsidP="008C5A7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3"/>
              </w:rPr>
              <w:t>Управление образования Сямженского муниципального округа Вологодской области</w:t>
            </w:r>
          </w:p>
        </w:tc>
      </w:tr>
      <w:tr w:rsidR="002C126F" w:rsidTr="005E6562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C126F" w:rsidP="008C5A7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Период реализации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C126F" w:rsidP="002C126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– 2027 годы</w:t>
            </w:r>
          </w:p>
        </w:tc>
      </w:tr>
    </w:tbl>
    <w:p w:rsidR="008C5A71" w:rsidRDefault="008C5A71" w:rsidP="008C5A71">
      <w:pPr>
        <w:jc w:val="center"/>
        <w:outlineLvl w:val="2"/>
        <w:rPr>
          <w:rFonts w:ascii="XO Thames" w:hAnsi="XO Thames"/>
          <w:sz w:val="28"/>
        </w:rPr>
      </w:pPr>
    </w:p>
    <w:p w:rsidR="008C5A71" w:rsidRDefault="008C5A71" w:rsidP="008C5A71">
      <w:pPr>
        <w:jc w:val="center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Показатели комплекса процессных мероприятий</w:t>
      </w: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103"/>
        <w:gridCol w:w="1418"/>
        <w:gridCol w:w="1275"/>
        <w:gridCol w:w="1134"/>
        <w:gridCol w:w="851"/>
        <w:gridCol w:w="709"/>
        <w:gridCol w:w="708"/>
        <w:gridCol w:w="709"/>
        <w:gridCol w:w="2410"/>
      </w:tblGrid>
      <w:tr w:rsidR="002C126F" w:rsidRPr="001C6BA5" w:rsidTr="005E6562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2C126F" w:rsidRPr="001C6BA5" w:rsidTr="005E6562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6F" w:rsidRPr="001C6BA5" w:rsidRDefault="002C126F" w:rsidP="005E6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26F" w:rsidRPr="001C6BA5" w:rsidTr="005E6562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6F" w:rsidRPr="001C6BA5" w:rsidRDefault="003477F4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3477F4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124B" w:rsidRPr="001C6BA5" w:rsidTr="005E6562">
        <w:trPr>
          <w:trHeight w:val="22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D124B" w:rsidRPr="001C6BA5" w:rsidRDefault="000D12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4B" w:rsidRPr="001C6BA5" w:rsidRDefault="000D124B" w:rsidP="000D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</w:t>
            </w:r>
          </w:p>
        </w:tc>
      </w:tr>
      <w:tr w:rsidR="002C126F" w:rsidRPr="001C6BA5" w:rsidTr="005E6562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дошкольных образовательных учреждений к средней </w:t>
            </w: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плате в сфере общего образования в регионе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0D12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Сямженского муниципального </w:t>
            </w: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2C126F" w:rsidRPr="001C6BA5" w:rsidTr="005E6562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widowControl w:val="0"/>
              <w:tabs>
                <w:tab w:val="left" w:pos="927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0D12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</w:tr>
      <w:tr w:rsidR="002C126F" w:rsidRPr="001C6BA5" w:rsidTr="005E6562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в регионе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0D12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</w:tr>
      <w:tr w:rsidR="000D124B" w:rsidRPr="001C6BA5" w:rsidTr="005E6562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D124B" w:rsidRPr="001C6BA5" w:rsidRDefault="000D12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4B" w:rsidRPr="001C6BA5" w:rsidRDefault="000D124B" w:rsidP="000D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Предоставление образовательными организациями мер социальной поддержки отдельным категориям граждан в целях реализации права на образование </w:t>
            </w:r>
          </w:p>
        </w:tc>
      </w:tr>
      <w:tr w:rsidR="002C126F" w:rsidRPr="001C6BA5" w:rsidTr="005E6562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widowControl w:val="0"/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0D12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</w:tr>
    </w:tbl>
    <w:p w:rsidR="008C5A71" w:rsidRDefault="008C5A71" w:rsidP="008C5A71">
      <w:pPr>
        <w:spacing w:after="0" w:line="138" w:lineRule="atLeast"/>
        <w:jc w:val="right"/>
        <w:rPr>
          <w:rFonts w:ascii="XO Thames" w:hAnsi="XO Thames"/>
          <w:color w:val="C0504D"/>
          <w:sz w:val="28"/>
        </w:rPr>
      </w:pPr>
    </w:p>
    <w:p w:rsidR="008C5A71" w:rsidRDefault="008C5A71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Перечень мероприятий (результатов) комплекса процессных мероприятий</w:t>
      </w:r>
    </w:p>
    <w:p w:rsidR="008C5A71" w:rsidRDefault="008C5A71" w:rsidP="008C5A71">
      <w:pPr>
        <w:jc w:val="both"/>
        <w:rPr>
          <w:rFonts w:ascii="XO Thames" w:hAnsi="XO Thames"/>
          <w:sz w:val="24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332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2222"/>
      </w:tblGrid>
      <w:tr w:rsidR="008C5A71" w:rsidRPr="001C6BA5" w:rsidTr="005E656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8C5A71" w:rsidRPr="001C6BA5" w:rsidTr="005E6562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A71" w:rsidRPr="001C6BA5" w:rsidTr="005E656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5A71" w:rsidRPr="001C6BA5" w:rsidTr="005E6562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0D124B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</w:t>
            </w:r>
          </w:p>
        </w:tc>
      </w:tr>
      <w:tr w:rsidR="008C5A71" w:rsidRPr="001C6BA5" w:rsidTr="005E6562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</w:t>
            </w:r>
            <w:r w:rsidR="003069DB"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3069DB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 w:rsidRPr="001C6BA5">
              <w:rPr>
                <w:szCs w:val="24"/>
              </w:rPr>
              <w:t xml:space="preserve">Обеспечено финансирование </w:t>
            </w:r>
            <w:r w:rsidR="003069DB" w:rsidRPr="001C6BA5">
              <w:rPr>
                <w:szCs w:val="24"/>
              </w:rPr>
              <w:t xml:space="preserve">муниципальных дошкольных образовательных организаций, муниципальных общеобразовательных организаций </w:t>
            </w:r>
            <w:r w:rsidRPr="001C6BA5">
              <w:rPr>
                <w:szCs w:val="24"/>
              </w:rPr>
              <w:t>с целью выплат заработной платы сотрудникам и обеспечения учебного процесса.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</w:t>
            </w:r>
            <w:r w:rsidR="003069DB"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3069DB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8C5A71" w:rsidRPr="001C6BA5" w:rsidRDefault="008C5A71" w:rsidP="008C5A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  <w:p w:rsidR="008C5A71" w:rsidRPr="001C6BA5" w:rsidRDefault="008C5A71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</w:tr>
      <w:tr w:rsidR="003069DB" w:rsidRPr="001C6BA5" w:rsidTr="005E6562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 w:rsidRPr="001C6BA5">
              <w:rPr>
                <w:szCs w:val="24"/>
              </w:rPr>
              <w:t>Обеспечена деятельность муниципальных учреждений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Обеспечена деятельность подведомственных учреждений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9DB" w:rsidRPr="001C6BA5" w:rsidTr="005E6562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 w:rsidRPr="001C6BA5">
              <w:rPr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 w:rsidRPr="001C6BA5">
              <w:rPr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9DB" w:rsidRPr="001C6BA5" w:rsidTr="005E6562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 w:rsidRPr="001C6BA5">
              <w:rPr>
                <w:szCs w:val="24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 w:rsidRPr="001C6BA5">
              <w:rPr>
                <w:szCs w:val="24"/>
              </w:rPr>
              <w:t xml:space="preserve">Обеспечено ежемесячного денежного вознаграждения за классное руководство педагогическим работникам муниципальных общеобразовательных организаций </w:t>
            </w:r>
          </w:p>
          <w:p w:rsidR="003069DB" w:rsidRPr="001C6BA5" w:rsidRDefault="003069DB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9DB" w:rsidRPr="001C6BA5" w:rsidTr="005E6562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Предоставление органами местного самоуправления мер социальной поддержки отдельным категориям граждан в целях реализации права на образование </w:t>
            </w:r>
          </w:p>
        </w:tc>
      </w:tr>
      <w:tr w:rsidR="003069DB" w:rsidRPr="001C6BA5" w:rsidTr="005E6562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306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Обеспечено предоставление мер социальной поддержки 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  <w:highlight w:val="yellow"/>
              </w:rPr>
              <w:t>Предоставление субвенций бюджетам муниципальных образований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Удельный вес граждан, получивших меры социальной поддержки, от общего числа </w:t>
            </w: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граждан, обратившихся за их предоставлением и имеющих на них право в соответствии с действующим законодательством</w:t>
            </w:r>
          </w:p>
        </w:tc>
      </w:tr>
    </w:tbl>
    <w:p w:rsidR="008C5A71" w:rsidRDefault="008C5A71" w:rsidP="008C5A71">
      <w:pPr>
        <w:ind w:left="8647"/>
        <w:rPr>
          <w:rFonts w:ascii="XO Thames" w:hAnsi="XO Thames"/>
          <w:sz w:val="28"/>
        </w:rPr>
      </w:pPr>
    </w:p>
    <w:p w:rsidR="008C5A71" w:rsidRDefault="008C5A71" w:rsidP="008C5A71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4.Финансовое обеспечение комплекса процессных мероприятий</w:t>
      </w:r>
    </w:p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63"/>
        <w:gridCol w:w="7938"/>
        <w:gridCol w:w="1984"/>
        <w:gridCol w:w="1985"/>
        <w:gridCol w:w="2268"/>
      </w:tblGrid>
      <w:tr w:rsidR="008C5A71" w:rsidRPr="001C6BA5" w:rsidTr="005E6562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8C5A71" w:rsidRPr="001C6BA5" w:rsidTr="005E6562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C5A71" w:rsidRPr="001C6BA5" w:rsidTr="005E6562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3477F4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0A42" w:rsidRPr="001C6BA5" w:rsidTr="005E6562">
        <w:trPr>
          <w:trHeight w:val="694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2" w:rsidRPr="001C6BA5" w:rsidRDefault="00450A42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450A42" w:rsidP="00306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«Обеспечение системы  дошкольного, общего и дополнительного образования детей»</w:t>
            </w:r>
          </w:p>
          <w:p w:rsidR="00450A42" w:rsidRPr="001C6BA5" w:rsidRDefault="00450A42" w:rsidP="00306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594AF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232576,7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594AF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244434,9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95208B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477011,6</w:t>
            </w:r>
          </w:p>
        </w:tc>
      </w:tr>
      <w:tr w:rsidR="00450A42" w:rsidRPr="001C6BA5" w:rsidTr="005E6562">
        <w:trPr>
          <w:trHeight w:val="28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2" w:rsidRPr="001C6BA5" w:rsidRDefault="00450A42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2" w:rsidRPr="001C6BA5" w:rsidRDefault="00450A42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98716,5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100309,0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95208B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199025,5</w:t>
            </w:r>
          </w:p>
        </w:tc>
      </w:tr>
      <w:tr w:rsidR="00450A42" w:rsidRPr="001C6BA5" w:rsidTr="005E6562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2" w:rsidRPr="001C6BA5" w:rsidRDefault="00450A42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2" w:rsidRPr="001C6BA5" w:rsidRDefault="00450A42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128732,4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138972,5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95208B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257704,9</w:t>
            </w:r>
          </w:p>
        </w:tc>
      </w:tr>
      <w:tr w:rsidR="00594AFD" w:rsidRPr="001C6BA5" w:rsidTr="005E6562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95208B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10281,2</w:t>
            </w:r>
          </w:p>
        </w:tc>
      </w:tr>
      <w:tr w:rsidR="00594AFD" w:rsidRPr="001C6BA5" w:rsidTr="005E6562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4AFD" w:rsidRPr="001C6BA5" w:rsidTr="005E6562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4AFD" w:rsidRPr="001C6BA5" w:rsidTr="005E6562">
        <w:trPr>
          <w:trHeight w:val="54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45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594AFD" w:rsidRPr="001C6BA5" w:rsidRDefault="00594AFD" w:rsidP="00DA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Обеспечено финансирование муниципальных дошкольных образовательных организаций, муниципальных общеобразовательных организаций с целью </w:t>
            </w:r>
            <w:r w:rsidRPr="00626E9D">
              <w:rPr>
                <w:rFonts w:ascii="Times New Roman" w:hAnsi="Times New Roman"/>
                <w:sz w:val="24"/>
                <w:szCs w:val="24"/>
              </w:rPr>
              <w:t>выплат заработной платы сотрудникам и обеспечения учебного процесса.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197601,6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208346,9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405948,5</w:t>
            </w:r>
          </w:p>
        </w:tc>
      </w:tr>
      <w:tr w:rsidR="00626E9D" w:rsidRPr="001C6BA5" w:rsidTr="005E6562">
        <w:trPr>
          <w:trHeight w:val="2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71590,8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72096,0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143686,8</w:t>
            </w:r>
          </w:p>
        </w:tc>
      </w:tr>
      <w:tr w:rsidR="00626E9D" w:rsidRPr="001C6BA5" w:rsidTr="005E6562">
        <w:trPr>
          <w:trHeight w:val="30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126010,8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136250,9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262261,7</w:t>
            </w:r>
          </w:p>
        </w:tc>
      </w:tr>
      <w:tr w:rsidR="00626E9D" w:rsidRPr="001C6BA5" w:rsidTr="005E6562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DA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Обеспечена деятельность муниципальных учреждений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24238,2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25325,6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49563,8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24238,2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25325,6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49563,8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DA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2887,4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2887,4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5774,8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2887,4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5774,8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DA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Обеспечено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5127,8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5153,4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10281,2</w:t>
            </w:r>
          </w:p>
        </w:tc>
      </w:tr>
      <w:tr w:rsidR="00626E9D" w:rsidRPr="001C6BA5" w:rsidTr="005E6562">
        <w:trPr>
          <w:trHeight w:val="359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390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390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5127,8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10281,2</w:t>
            </w:r>
          </w:p>
        </w:tc>
      </w:tr>
      <w:tr w:rsidR="00626E9D" w:rsidRPr="001C6BA5" w:rsidTr="005E6562">
        <w:trPr>
          <w:trHeight w:val="390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390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390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 w:rsidRPr="001C6BA5">
              <w:rPr>
                <w:szCs w:val="24"/>
              </w:rPr>
              <w:t xml:space="preserve">Обеспечено предоставление мер социальной поддержки образовательными организациями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2721,6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5443,2</w:t>
            </w:r>
          </w:p>
        </w:tc>
      </w:tr>
      <w:tr w:rsidR="00626E9D" w:rsidRPr="001C6BA5" w:rsidTr="005E6562"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5443,2</w:t>
            </w:r>
          </w:p>
        </w:tc>
      </w:tr>
      <w:tr w:rsidR="00626E9D" w:rsidRPr="001C6BA5" w:rsidTr="005E6562"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C6BA5" w:rsidRDefault="001C6BA5" w:rsidP="008C5A71">
      <w:pPr>
        <w:spacing w:after="0"/>
        <w:jc w:val="center"/>
        <w:rPr>
          <w:rFonts w:ascii="XO Thames" w:hAnsi="XO Thames"/>
          <w:sz w:val="28"/>
        </w:rPr>
      </w:pPr>
    </w:p>
    <w:p w:rsidR="008C5A71" w:rsidRDefault="008C5A71" w:rsidP="008C5A71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Прогнозная (справочная) оценка объемов привлечения средств федерального бюджета,</w:t>
      </w:r>
    </w:p>
    <w:p w:rsidR="008C5A71" w:rsidRDefault="008C5A71" w:rsidP="008C5A71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бюджетов государственных внебюджетных фондов, местных бюджетов, физических</w:t>
      </w:r>
    </w:p>
    <w:p w:rsidR="008C5A71" w:rsidRDefault="008C5A71" w:rsidP="008C5A71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 юридических лиц на решение задач комплекса процессных мероприятий</w:t>
      </w:r>
    </w:p>
    <w:p w:rsidR="008C5A71" w:rsidRDefault="008C5A71" w:rsidP="008C5A71">
      <w:pPr>
        <w:spacing w:after="0"/>
        <w:jc w:val="both"/>
      </w:pPr>
      <w: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268"/>
        <w:gridCol w:w="2127"/>
        <w:gridCol w:w="3827"/>
      </w:tblGrid>
      <w:tr w:rsidR="00DA3F3A" w:rsidRPr="001C6BA5" w:rsidTr="005E6562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8C5A71">
            <w:pPr>
              <w:spacing w:before="105" w:after="105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Оценка расходов по годам, тыс. рублей</w:t>
            </w:r>
          </w:p>
        </w:tc>
      </w:tr>
      <w:tr w:rsidR="00DA3F3A" w:rsidRPr="001C6BA5" w:rsidTr="005E6562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F3A" w:rsidRPr="001C6BA5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F3A" w:rsidRPr="001C6BA5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F3A" w:rsidRPr="001C6BA5" w:rsidRDefault="00DA3F3A" w:rsidP="00DA3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3F3A" w:rsidRPr="001C6BA5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A3F3A" w:rsidRPr="001C6BA5" w:rsidTr="005E6562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1C6BA5" w:rsidRDefault="003477F4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3F3A" w:rsidRPr="001C6BA5" w:rsidRDefault="003477F4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3F3A" w:rsidRPr="001C6BA5" w:rsidTr="005E6562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133860,2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144125,9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144125,9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A3F3A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422112,0</w:t>
            </w:r>
          </w:p>
        </w:tc>
      </w:tr>
      <w:tr w:rsidR="00DA3F3A" w:rsidRPr="001C6BA5" w:rsidTr="005E6562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5127,8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5153,4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3F3A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15434,6</w:t>
            </w:r>
          </w:p>
        </w:tc>
      </w:tr>
      <w:tr w:rsidR="003477F4" w:rsidRPr="001C6BA5" w:rsidTr="005E6562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7F4" w:rsidRPr="001C6BA5" w:rsidRDefault="003477F4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7F4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128732,4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7F4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138972,5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7F4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138972,5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477F4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406677,4</w:t>
            </w:r>
          </w:p>
        </w:tc>
      </w:tr>
      <w:tr w:rsidR="00DA3F3A" w:rsidRPr="001C6BA5" w:rsidTr="005E6562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государственные внебюджетные фонды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3F3A" w:rsidRPr="00337D58" w:rsidRDefault="00337D58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RPr="001C6BA5" w:rsidTr="005E6562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D58" w:rsidRPr="001C6BA5" w:rsidRDefault="00337D58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C5A71" w:rsidRDefault="008C5A71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8C5A71" w:rsidRDefault="008C5A71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8C5A71" w:rsidRDefault="008C5A71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Сведения о порядке сбора информации и методике расчета</w:t>
      </w:r>
    </w:p>
    <w:p w:rsidR="008C5A71" w:rsidRDefault="008C5A71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показателей комплекса процессных мероприятий</w:t>
      </w:r>
    </w:p>
    <w:p w:rsidR="008C5A71" w:rsidRDefault="008C5A71" w:rsidP="008C5A71">
      <w:pPr>
        <w:widowControl w:val="0"/>
        <w:jc w:val="both"/>
        <w:rPr>
          <w:rFonts w:ascii="XO Thames" w:hAnsi="XO Thames"/>
        </w:rPr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204"/>
        <w:gridCol w:w="1134"/>
        <w:gridCol w:w="1559"/>
        <w:gridCol w:w="1182"/>
        <w:gridCol w:w="1228"/>
        <w:gridCol w:w="1701"/>
        <w:gridCol w:w="2693"/>
        <w:gridCol w:w="1559"/>
        <w:gridCol w:w="1276"/>
      </w:tblGrid>
      <w:tr w:rsidR="008C5A71" w:rsidRPr="001C6BA5" w:rsidTr="001C6BA5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Ответственные за сбор данных по показателю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C5A71" w:rsidRPr="001C6BA5" w:rsidTr="001C6BA5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5A71" w:rsidRPr="001C6BA5" w:rsidTr="001C6BA5">
        <w:trPr>
          <w:trHeight w:val="598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</w:t>
            </w:r>
            <w:r w:rsidRPr="001C6BA5">
              <w:rPr>
                <w:rFonts w:ascii="Times New Roman" w:hAnsi="Times New Roman"/>
                <w:color w:val="0000F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tabs>
                <w:tab w:val="left" w:pos="589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556591"/>
                  <wp:effectExtent l="1905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20116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 -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(%);</w:t>
            </w:r>
          </w:p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ДОУ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 xml:space="preserve"> - средняя заработная плата педагогических работников дошкольных образовательных организаций (руб.);</w:t>
            </w:r>
          </w:p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 xml:space="preserve"> - средняя заработная плата в сфере общего образования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hyperlink r:id="rId22" w:history="1">
              <w:r w:rsidRPr="001C6BA5">
                <w:rPr>
                  <w:rFonts w:ascii="Times New Roman" w:hAnsi="Times New Roman"/>
                  <w:color w:val="0000FF"/>
                  <w:sz w:val="24"/>
                  <w:szCs w:val="24"/>
                </w:rPr>
                <w:t>Приложение N 1</w:t>
              </w:r>
            </w:hyperlink>
            <w:r w:rsidRPr="001C6BA5">
              <w:rPr>
                <w:rFonts w:ascii="Times New Roman" w:hAnsi="Times New Roman"/>
                <w:sz w:val="24"/>
                <w:szCs w:val="24"/>
              </w:rPr>
              <w:t xml:space="preserve"> к приказу Росстата от 26.12.2022 N 980, </w:t>
            </w:r>
            <w:hyperlink r:id="rId23" w:history="1">
              <w:r w:rsidRPr="001C6BA5">
                <w:rPr>
                  <w:rFonts w:ascii="Times New Roman" w:hAnsi="Times New Roman"/>
                  <w:color w:val="0000FF"/>
                  <w:sz w:val="24"/>
                  <w:szCs w:val="24"/>
                </w:rPr>
                <w:t>Форма N 4-П</w:t>
              </w:r>
            </w:hyperlink>
            <w:r w:rsidRPr="001C6BA5">
              <w:rPr>
                <w:rFonts w:ascii="Times New Roman" w:hAnsi="Times New Roman"/>
                <w:sz w:val="24"/>
                <w:szCs w:val="24"/>
              </w:rPr>
              <w:t xml:space="preserve"> "Сведения о численности и заработной плате работников", утвержденная приказом Росстата от 30.11.2022 N 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DA3F3A" w:rsidP="008C5A71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1C6BA5">
              <w:rPr>
                <w:rFonts w:ascii="Times New Roman" w:hAnsi="Times New Roman"/>
                <w:sz w:val="24"/>
                <w:szCs w:val="24"/>
              </w:rPr>
              <w:t>образовнияСямженского</w:t>
            </w:r>
            <w:proofErr w:type="spell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8C5A71" w:rsidRPr="001C6BA5" w:rsidTr="001C6BA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</w:t>
            </w:r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организаций общего </w:t>
            </w: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к среднемесячной заработной плате в регионе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tabs>
                <w:tab w:val="left" w:pos="589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30302" cy="477079"/>
                  <wp:effectExtent l="0" t="0" r="3148" b="0"/>
                  <wp:docPr id="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611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Y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 -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</w:t>
            </w: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(%);</w:t>
            </w:r>
          </w:p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BA5">
              <w:rPr>
                <w:rFonts w:ascii="Times New Roman" w:hAnsi="Times New Roman"/>
                <w:sz w:val="24"/>
                <w:szCs w:val="24"/>
              </w:rPr>
              <w:t>X</w:t>
            </w:r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ср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.п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ед</w:t>
            </w:r>
            <w:proofErr w:type="spellEnd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 xml:space="preserve"> - средняя заработная плата педагогических работников общеобразовательных организаций региона (руб.);</w:t>
            </w:r>
          </w:p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BA5">
              <w:rPr>
                <w:rFonts w:ascii="Times New Roman" w:hAnsi="Times New Roman"/>
                <w:sz w:val="24"/>
                <w:szCs w:val="24"/>
              </w:rPr>
              <w:t>X</w:t>
            </w:r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ср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.р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егион</w:t>
            </w:r>
            <w:proofErr w:type="spell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 - среднемесячная заработная плата в регионе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1, </w:t>
            </w:r>
            <w:hyperlink r:id="rId25" w:history="1">
              <w:r w:rsidRPr="001C6BA5">
                <w:rPr>
                  <w:rFonts w:ascii="Times New Roman" w:hAnsi="Times New Roman"/>
                  <w:color w:val="0000FF"/>
                  <w:sz w:val="24"/>
                  <w:szCs w:val="24"/>
                </w:rPr>
                <w:t>Приложение N 1</w:t>
              </w:r>
            </w:hyperlink>
            <w:r w:rsidRPr="001C6BA5">
              <w:rPr>
                <w:rFonts w:ascii="Times New Roman" w:hAnsi="Times New Roman"/>
                <w:sz w:val="24"/>
                <w:szCs w:val="24"/>
              </w:rPr>
              <w:t xml:space="preserve"> к приказу Росстата от 26.12.2022 N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DA3F3A" w:rsidP="008C5A71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1C6BA5">
              <w:rPr>
                <w:rFonts w:ascii="Times New Roman" w:hAnsi="Times New Roman"/>
                <w:sz w:val="24"/>
                <w:szCs w:val="24"/>
              </w:rPr>
              <w:t>образовнияСямженского</w:t>
            </w:r>
            <w:proofErr w:type="spell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8C5A71" w:rsidRPr="001C6BA5" w:rsidTr="001C6BA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в регионе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tabs>
                <w:tab w:val="left" w:pos="589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26935" cy="492981"/>
                  <wp:effectExtent l="0" t="0" r="0" b="0"/>
                  <wp:docPr id="5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2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28269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Y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 - отношение средней заработной платы педагогических работников учреждений дополнительного образования к средней заработной плате учителей в регионе (%);</w:t>
            </w:r>
          </w:p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доп</w:t>
            </w:r>
            <w:proofErr w:type="spellEnd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 xml:space="preserve"> - средняя заработная плата педагогических работников учреждений дополнительного образования (руб.);</w:t>
            </w:r>
          </w:p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учит</w:t>
            </w:r>
            <w:proofErr w:type="spellEnd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 xml:space="preserve"> - средняя заработная плата </w:t>
            </w: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учителей в регионе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1, </w:t>
            </w:r>
            <w:hyperlink r:id="rId27" w:history="1">
              <w:r w:rsidRPr="001C6BA5">
                <w:rPr>
                  <w:rFonts w:ascii="Times New Roman" w:hAnsi="Times New Roman"/>
                  <w:color w:val="0000FF"/>
                  <w:sz w:val="24"/>
                  <w:szCs w:val="24"/>
                </w:rPr>
                <w:t>Приложение N 1</w:t>
              </w:r>
            </w:hyperlink>
            <w:r w:rsidRPr="001C6BA5">
              <w:rPr>
                <w:rFonts w:ascii="Times New Roman" w:hAnsi="Times New Roman"/>
                <w:sz w:val="24"/>
                <w:szCs w:val="24"/>
              </w:rPr>
              <w:t xml:space="preserve"> к приказу Росстата от 26.12.2022 N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DA3F3A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1C6BA5">
              <w:rPr>
                <w:rFonts w:ascii="Times New Roman" w:hAnsi="Times New Roman"/>
                <w:sz w:val="24"/>
                <w:szCs w:val="24"/>
              </w:rPr>
              <w:t>образовнияСямженского</w:t>
            </w:r>
            <w:proofErr w:type="spell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8C5A71" w:rsidRPr="001C6BA5" w:rsidTr="001C6BA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tabs>
                <w:tab w:val="left" w:pos="589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85850" cy="468630"/>
                  <wp:effectExtent l="0" t="0" r="0" b="0"/>
                  <wp:docPr id="1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8585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 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(%);</w:t>
            </w:r>
          </w:p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tabs>
                <w:tab w:val="center" w:pos="749"/>
                <w:tab w:val="left" w:pos="1277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ab/>
              <w:t>3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DA3F3A" w:rsidP="008C5A71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1C6BA5">
              <w:rPr>
                <w:rFonts w:ascii="Times New Roman" w:hAnsi="Times New Roman"/>
                <w:sz w:val="24"/>
                <w:szCs w:val="24"/>
              </w:rPr>
              <w:t>образовнияСямженского</w:t>
            </w:r>
            <w:proofErr w:type="spell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8C5A71" w:rsidRPr="00811DCA" w:rsidRDefault="008C5A71" w:rsidP="008C5A71">
      <w:pPr>
        <w:spacing w:line="180" w:lineRule="atLeast"/>
        <w:ind w:firstLine="540"/>
        <w:jc w:val="both"/>
        <w:rPr>
          <w:rFonts w:ascii="Times New Roman" w:hAnsi="Times New Roman"/>
          <w:sz w:val="20"/>
        </w:rPr>
      </w:pPr>
      <w:r w:rsidRPr="00811DCA">
        <w:rPr>
          <w:rFonts w:ascii="Times New Roman" w:hAnsi="Times New Roman"/>
          <w:sz w:val="20"/>
          <w:vertAlign w:val="superscript"/>
        </w:rPr>
        <w:t>1</w:t>
      </w:r>
      <w:r w:rsidRPr="00811DCA">
        <w:rPr>
          <w:rFonts w:ascii="Times New Roman" w:hAnsi="Times New Roman"/>
          <w:sz w:val="20"/>
        </w:rPr>
        <w:t xml:space="preserve"> 1 - официальная статистическая информация; 2 - бухгалтерская и финансовая отчетность; 3 - ведомственная отчетность; 4 - прочие.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8C5A71" w:rsidRPr="00811DCA" w:rsidRDefault="008C5A71" w:rsidP="008C5A71">
      <w:pPr>
        <w:spacing w:before="240"/>
        <w:ind w:firstLine="540"/>
        <w:jc w:val="both"/>
        <w:rPr>
          <w:sz w:val="20"/>
        </w:rPr>
      </w:pPr>
      <w:proofErr w:type="gramStart"/>
      <w:r w:rsidRPr="00811DCA">
        <w:rPr>
          <w:sz w:val="20"/>
          <w:vertAlign w:val="superscript"/>
        </w:rPr>
        <w:t>3</w:t>
      </w:r>
      <w:r w:rsidRPr="00811DCA">
        <w:rPr>
          <w:sz w:val="20"/>
        </w:rPr>
        <w:t>В случае отсутствия на дату направления годового отчета о ходе реализации государственной программы в Департамент стратегического планирования и совершенствования управленческих процессов Правительства области официальных статистических данных, необходимых для расчета значения целевого показателя (индикатора), в годовом отчете о ходе реализации государственной программы указывается прогнозное значение целевого показателя (индикатора), рассчитанное на основе прогнозных ведомственных статистических данных.</w:t>
      </w:r>
      <w:proofErr w:type="gramEnd"/>
    </w:p>
    <w:p w:rsidR="008C5A71" w:rsidRPr="00477F9A" w:rsidRDefault="008C5A71" w:rsidP="008C5A71">
      <w:pPr>
        <w:spacing w:line="180" w:lineRule="atLeast"/>
        <w:ind w:firstLine="540"/>
        <w:jc w:val="both"/>
        <w:rPr>
          <w:rFonts w:ascii="XO Thames" w:hAnsi="XO Thames"/>
        </w:rPr>
      </w:pPr>
    </w:p>
    <w:p w:rsidR="00687C76" w:rsidRDefault="00687C76" w:rsidP="00103B34">
      <w:pPr>
        <w:spacing w:after="0"/>
        <w:jc w:val="center"/>
        <w:outlineLvl w:val="1"/>
        <w:rPr>
          <w:rFonts w:ascii="XO Thames" w:hAnsi="XO Thames"/>
          <w:sz w:val="28"/>
        </w:rPr>
      </w:pPr>
    </w:p>
    <w:p w:rsidR="00687C76" w:rsidRPr="001C6BA5" w:rsidRDefault="00687C76" w:rsidP="00103B34">
      <w:pPr>
        <w:spacing w:after="0"/>
        <w:jc w:val="center"/>
        <w:outlineLvl w:val="1"/>
        <w:rPr>
          <w:rFonts w:ascii="Times New Roman" w:hAnsi="Times New Roman"/>
          <w:sz w:val="28"/>
        </w:rPr>
      </w:pPr>
    </w:p>
    <w:p w:rsidR="008B682F" w:rsidRPr="001C6BA5" w:rsidRDefault="008B682F" w:rsidP="008B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6BA5">
        <w:rPr>
          <w:rFonts w:ascii="Times New Roman" w:hAnsi="Times New Roman"/>
          <w:b/>
          <w:sz w:val="28"/>
        </w:rPr>
        <w:t>ПАСПОРТ</w:t>
      </w:r>
    </w:p>
    <w:p w:rsidR="008B682F" w:rsidRPr="001C6BA5" w:rsidRDefault="008B682F" w:rsidP="008B682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C6BA5">
        <w:rPr>
          <w:rFonts w:ascii="Times New Roman" w:hAnsi="Times New Roman"/>
          <w:b/>
          <w:sz w:val="28"/>
        </w:rPr>
        <w:t>комплекса процессных мероприятий</w:t>
      </w:r>
    </w:p>
    <w:p w:rsidR="008B682F" w:rsidRPr="001C6BA5" w:rsidRDefault="008B682F" w:rsidP="008B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6BA5">
        <w:rPr>
          <w:rFonts w:ascii="Times New Roman" w:hAnsi="Times New Roman"/>
          <w:b/>
          <w:sz w:val="28"/>
        </w:rPr>
        <w:t xml:space="preserve">      «Обеспечение создания условий для реализации муниципальной программы»</w:t>
      </w:r>
    </w:p>
    <w:p w:rsidR="008B682F" w:rsidRPr="001C6BA5" w:rsidRDefault="008B682F" w:rsidP="008B682F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8B682F" w:rsidRPr="001C6BA5" w:rsidRDefault="008B682F" w:rsidP="008B682F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1C6BA5">
        <w:rPr>
          <w:rFonts w:ascii="Times New Roman" w:hAnsi="Times New Roman"/>
          <w:sz w:val="28"/>
        </w:rPr>
        <w:t>1. Общие положения</w:t>
      </w:r>
    </w:p>
    <w:p w:rsidR="008B682F" w:rsidRDefault="008B682F" w:rsidP="008B682F">
      <w:pPr>
        <w:spacing w:line="240" w:lineRule="auto"/>
        <w:ind w:left="-565"/>
        <w:jc w:val="center"/>
        <w:rPr>
          <w:rFonts w:ascii="XO Thames" w:hAnsi="XO Thames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7"/>
        <w:gridCol w:w="7792"/>
      </w:tblGrid>
      <w:tr w:rsidR="008B682F" w:rsidTr="00C73964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981A06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  <w:r w:rsidRPr="00981A06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Default="008B682F" w:rsidP="00C73964">
            <w:pPr>
              <w:ind w:left="327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3"/>
              </w:rPr>
              <w:t>Управление образования Сямженского муниципального округа Вологодской области</w:t>
            </w:r>
          </w:p>
        </w:tc>
      </w:tr>
      <w:tr w:rsidR="008B682F" w:rsidTr="00C73964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Default="008B682F" w:rsidP="00C7396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Исполнитель мероприятий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Default="008B682F" w:rsidP="00C7396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3"/>
              </w:rPr>
              <w:t>Управление образования Сямженского муниципального округа Вологодской области</w:t>
            </w:r>
          </w:p>
        </w:tc>
      </w:tr>
      <w:tr w:rsidR="008B682F" w:rsidTr="00C73964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Default="008B682F" w:rsidP="00C7396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Период реализации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Default="008B682F" w:rsidP="00C7396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– 2027 годы</w:t>
            </w:r>
          </w:p>
        </w:tc>
      </w:tr>
    </w:tbl>
    <w:p w:rsidR="008B682F" w:rsidRDefault="008B682F" w:rsidP="008B682F">
      <w:pPr>
        <w:jc w:val="center"/>
        <w:outlineLvl w:val="2"/>
        <w:rPr>
          <w:rFonts w:ascii="XO Thames" w:hAnsi="XO Thames"/>
          <w:sz w:val="28"/>
        </w:rPr>
      </w:pPr>
    </w:p>
    <w:p w:rsidR="008B682F" w:rsidRDefault="008B682F" w:rsidP="008B682F">
      <w:pPr>
        <w:jc w:val="center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Показатели комплекса процессных мероприятий</w:t>
      </w:r>
    </w:p>
    <w:tbl>
      <w:tblPr>
        <w:tblW w:w="1551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569"/>
        <w:gridCol w:w="1200"/>
        <w:gridCol w:w="1245"/>
        <w:gridCol w:w="1072"/>
        <w:gridCol w:w="850"/>
        <w:gridCol w:w="836"/>
        <w:gridCol w:w="840"/>
        <w:gridCol w:w="1146"/>
        <w:gridCol w:w="1984"/>
      </w:tblGrid>
      <w:tr w:rsidR="008B682F" w:rsidRPr="001C6BA5" w:rsidTr="00C73964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B682F" w:rsidRPr="001C6BA5" w:rsidTr="00C73964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82F" w:rsidRPr="001C6BA5" w:rsidTr="00C73964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2F" w:rsidRPr="001C6BA5" w:rsidRDefault="003477F4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3477F4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682F" w:rsidRPr="001C6BA5" w:rsidTr="00C73964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9F464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2F" w:rsidRPr="001C6BA5" w:rsidRDefault="008B682F" w:rsidP="009F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9F464D" w:rsidRPr="001C6BA5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 xml:space="preserve"> мер социальной поддержки отдельным категориям граждан в целях реализации права на образование </w:t>
            </w:r>
          </w:p>
        </w:tc>
      </w:tr>
      <w:tr w:rsidR="008B682F" w:rsidRPr="001C6BA5" w:rsidTr="00C73964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9F464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B682F" w:rsidRPr="001C6BA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2F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</w:tr>
      <w:tr w:rsidR="009F464D" w:rsidRPr="001C6BA5" w:rsidTr="00C73964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9F464D" w:rsidP="0083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836843" w:rsidRPr="001C6BA5">
              <w:rPr>
                <w:rFonts w:ascii="Times New Roman" w:hAnsi="Times New Roman"/>
                <w:sz w:val="24"/>
                <w:szCs w:val="24"/>
              </w:rPr>
              <w:t>комплексной системы выявления, развития и поддержки одаренных детей и молодых талантов</w:t>
            </w:r>
          </w:p>
        </w:tc>
      </w:tr>
      <w:tr w:rsidR="009F464D" w:rsidRPr="001C6BA5" w:rsidTr="00C73964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836843" w:rsidP="00C73964">
            <w:pPr>
              <w:widowControl w:val="0"/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836843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836843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D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</w:tr>
    </w:tbl>
    <w:p w:rsidR="008B682F" w:rsidRDefault="008B682F" w:rsidP="008B682F">
      <w:pPr>
        <w:spacing w:after="0" w:line="138" w:lineRule="atLeast"/>
        <w:jc w:val="right"/>
        <w:rPr>
          <w:rFonts w:ascii="XO Thames" w:hAnsi="XO Thames"/>
          <w:color w:val="C0504D"/>
          <w:sz w:val="28"/>
        </w:rPr>
      </w:pPr>
    </w:p>
    <w:p w:rsidR="008B682F" w:rsidRDefault="008B682F" w:rsidP="008B682F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Перечень мероприятий (результатов) комплекса процессных мероприятий</w:t>
      </w:r>
    </w:p>
    <w:p w:rsidR="008B682F" w:rsidRDefault="008B682F" w:rsidP="008B682F">
      <w:pPr>
        <w:jc w:val="both"/>
        <w:rPr>
          <w:rFonts w:ascii="XO Thames" w:hAnsi="XO Thames"/>
          <w:sz w:val="24"/>
        </w:rPr>
      </w:pPr>
    </w:p>
    <w:tbl>
      <w:tblPr>
        <w:tblW w:w="1537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332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2505"/>
      </w:tblGrid>
      <w:tr w:rsidR="008B682F" w:rsidRPr="001C6BA5" w:rsidTr="001C6BA5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8B682F" w:rsidRPr="001C6BA5" w:rsidTr="001C6BA5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82F" w:rsidRPr="001C6BA5" w:rsidTr="001C6BA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682F" w:rsidRPr="001C6BA5" w:rsidTr="001C6BA5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36843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Предоставление органами местного самоуправления мер социальной поддержки отдельным категориям граждан в целях реализации права на образование</w:t>
            </w:r>
          </w:p>
        </w:tc>
      </w:tr>
      <w:tr w:rsidR="008B682F" w:rsidRPr="001C6BA5" w:rsidTr="001C6BA5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836843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 w:rsidRPr="001C6BA5">
              <w:rPr>
                <w:szCs w:val="24"/>
              </w:rPr>
              <w:t xml:space="preserve">Обеспечено </w:t>
            </w:r>
            <w:r w:rsidR="00836843" w:rsidRPr="001C6BA5">
              <w:rPr>
                <w:szCs w:val="24"/>
              </w:rPr>
              <w:t xml:space="preserve">предоставление органами местного самоуправления округа мер социальной поддержки отдельным </w:t>
            </w:r>
            <w:r w:rsidR="00836843" w:rsidRPr="001C6BA5">
              <w:rPr>
                <w:szCs w:val="24"/>
              </w:rPr>
              <w:lastRenderedPageBreak/>
              <w:t>категориям граждан в целях реализации права на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36843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36843" w:rsidP="0083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Расходы по предоставлению органами местного самоуправления округа мер социальной поддержки отдельным </w:t>
            </w: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категориям граждан в целях реализации права на образование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36843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них право </w:t>
            </w: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действующим законодательством</w:t>
            </w:r>
          </w:p>
        </w:tc>
      </w:tr>
      <w:tr w:rsidR="008B682F" w:rsidRPr="001C6BA5" w:rsidTr="001C6BA5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36843" w:rsidP="00836843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 w:rsidRPr="001C6BA5">
              <w:rPr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36843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36843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Расходы по финансированию проведения муниципальных мероприятий для детей и педагогов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957421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</w:tr>
      <w:tr w:rsidR="008B682F" w:rsidRPr="001C6BA5" w:rsidTr="001C6BA5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95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</w:t>
            </w:r>
            <w:r w:rsidR="00957421"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957421" w:rsidP="00C73964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 w:rsidRPr="001C6BA5">
              <w:rPr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957421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957421" w:rsidP="00C73964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 w:rsidRPr="001C6BA5">
              <w:rPr>
                <w:szCs w:val="24"/>
              </w:rPr>
              <w:t>Расходы по содержанию Управления образования Сямженского муниципального округа Вологодской области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957421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957421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957421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957421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682F" w:rsidRDefault="008B682F" w:rsidP="008B682F">
      <w:pPr>
        <w:ind w:left="8647"/>
        <w:rPr>
          <w:rFonts w:ascii="XO Thames" w:hAnsi="XO Thames"/>
          <w:sz w:val="28"/>
        </w:rPr>
      </w:pPr>
    </w:p>
    <w:p w:rsidR="008B682F" w:rsidRDefault="008B682F" w:rsidP="008B682F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4.Финансовое обеспечение комплекса процессных мероприятий</w:t>
      </w:r>
    </w:p>
    <w:p w:rsidR="008B682F" w:rsidRDefault="008B682F" w:rsidP="008B682F">
      <w:pPr>
        <w:jc w:val="center"/>
        <w:rPr>
          <w:rFonts w:ascii="XO Thames" w:hAnsi="XO Thames"/>
          <w:sz w:val="24"/>
        </w:rPr>
      </w:pPr>
    </w:p>
    <w:tbl>
      <w:tblPr>
        <w:tblW w:w="1489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63"/>
        <w:gridCol w:w="8080"/>
        <w:gridCol w:w="1984"/>
        <w:gridCol w:w="1985"/>
        <w:gridCol w:w="1984"/>
      </w:tblGrid>
      <w:tr w:rsidR="008B682F" w:rsidRPr="001C6BA5" w:rsidTr="009B59FD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8B682F" w:rsidRPr="001C6BA5" w:rsidTr="009B59FD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B682F" w:rsidRPr="001C6BA5" w:rsidTr="009B59FD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3477F4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682F" w:rsidRPr="001C6BA5" w:rsidTr="009B59FD">
        <w:trPr>
          <w:trHeight w:val="694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 «Обеспечение </w:t>
            </w:r>
            <w:r w:rsidR="00957421" w:rsidRPr="001C6BA5">
              <w:rPr>
                <w:rFonts w:ascii="Times New Roman" w:hAnsi="Times New Roman"/>
                <w:sz w:val="24"/>
                <w:szCs w:val="24"/>
              </w:rPr>
              <w:t>создания условий для реализации муниципальной программы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682F" w:rsidRPr="001C6BA5" w:rsidRDefault="008B682F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9912,4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9912,4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7E71D8" w:rsidP="00C73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19824,8</w:t>
            </w:r>
          </w:p>
        </w:tc>
      </w:tr>
      <w:tr w:rsidR="008B682F" w:rsidRPr="001C6BA5" w:rsidTr="009B59FD">
        <w:trPr>
          <w:trHeight w:val="28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8398,2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7E71D8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16796,4</w:t>
            </w:r>
          </w:p>
        </w:tc>
      </w:tr>
      <w:tr w:rsidR="008B682F" w:rsidRPr="001C6BA5" w:rsidTr="009B59FD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7E71D8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3028,4</w:t>
            </w:r>
          </w:p>
        </w:tc>
      </w:tr>
      <w:tr w:rsidR="008B682F" w:rsidRPr="001C6BA5" w:rsidTr="009B59FD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682F" w:rsidRPr="001C6BA5" w:rsidTr="009B59FD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682F" w:rsidRPr="001C6BA5" w:rsidTr="009B59FD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682F" w:rsidRPr="001C6BA5" w:rsidTr="009B59FD">
        <w:trPr>
          <w:trHeight w:val="54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C73964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Обеспечено предоставление органами местного самоуправления округа мер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1514,2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1514,2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7E71D8" w:rsidP="00C73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3028,4</w:t>
            </w:r>
          </w:p>
        </w:tc>
      </w:tr>
      <w:tr w:rsidR="008B682F" w:rsidRPr="001C6BA5" w:rsidTr="009B59FD">
        <w:trPr>
          <w:trHeight w:val="2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682F" w:rsidRPr="001C6BA5" w:rsidTr="009B59FD">
        <w:trPr>
          <w:trHeight w:val="30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7E71D8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3028,4</w:t>
            </w:r>
          </w:p>
        </w:tc>
      </w:tr>
      <w:tr w:rsidR="008B682F" w:rsidRPr="001C6BA5" w:rsidTr="009B59FD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0BAA" w:rsidRPr="001C6BA5" w:rsidTr="009B59FD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0BAA" w:rsidRPr="001C6BA5" w:rsidTr="009B59FD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0BAA" w:rsidRPr="001C6BA5" w:rsidTr="009B59FD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272,0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544,0</w:t>
            </w:r>
          </w:p>
        </w:tc>
      </w:tr>
      <w:tr w:rsidR="00F10BAA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544,0</w:t>
            </w:r>
          </w:p>
        </w:tc>
      </w:tr>
      <w:tr w:rsidR="00F10BAA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0BAA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0BAA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0BAA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0BAA" w:rsidRPr="001C6BA5" w:rsidTr="009B59FD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8126,2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8126,2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16252,4</w:t>
            </w:r>
          </w:p>
        </w:tc>
      </w:tr>
      <w:tr w:rsidR="00F10BAA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16252,4</w:t>
            </w:r>
          </w:p>
        </w:tc>
      </w:tr>
      <w:tr w:rsidR="00F10BAA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0BAA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0BAA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0BAA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A" w:rsidRPr="001C6BA5" w:rsidRDefault="00F10BAA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AA" w:rsidRPr="001C6BA5" w:rsidRDefault="00F10BAA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B682F" w:rsidRDefault="008B682F" w:rsidP="008B682F">
      <w:pPr>
        <w:widowControl w:val="0"/>
        <w:jc w:val="center"/>
        <w:rPr>
          <w:rFonts w:ascii="XO Thames" w:hAnsi="XO Thames"/>
          <w:sz w:val="28"/>
        </w:rPr>
      </w:pPr>
    </w:p>
    <w:p w:rsidR="008B682F" w:rsidRDefault="008B682F" w:rsidP="008B682F">
      <w:pPr>
        <w:spacing w:after="0"/>
        <w:jc w:val="center"/>
        <w:rPr>
          <w:rFonts w:ascii="XO Thames" w:hAnsi="XO Thames"/>
          <w:sz w:val="28"/>
        </w:rPr>
      </w:pPr>
    </w:p>
    <w:p w:rsidR="008B682F" w:rsidRDefault="008B682F" w:rsidP="008B682F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Прогнозная (справочная) оценка объемов привлечения средств федерального бюджета,</w:t>
      </w:r>
    </w:p>
    <w:p w:rsidR="008B682F" w:rsidRDefault="008B682F" w:rsidP="008B682F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бюджетов государственных внебюджетных фондов, местных бюджетов, физических</w:t>
      </w:r>
    </w:p>
    <w:p w:rsidR="008B682F" w:rsidRDefault="008B682F" w:rsidP="008B682F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 юридических лиц на решение задач комплекса процессных мероприятий</w:t>
      </w:r>
    </w:p>
    <w:p w:rsidR="008B682F" w:rsidRDefault="008B682F" w:rsidP="008B682F">
      <w:pPr>
        <w:spacing w:after="0"/>
        <w:jc w:val="both"/>
      </w:pPr>
      <w:r>
        <w:t> 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2410"/>
        <w:gridCol w:w="2409"/>
        <w:gridCol w:w="2977"/>
      </w:tblGrid>
      <w:tr w:rsidR="008B682F" w:rsidTr="009B59FD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2F" w:rsidRDefault="008B682F" w:rsidP="00C73964">
            <w:pPr>
              <w:spacing w:before="105" w:after="105"/>
              <w:ind w:left="60" w:right="60"/>
              <w:jc w:val="center"/>
              <w:rPr>
                <w:rFonts w:ascii="XO Thames" w:hAnsi="XO Thames"/>
              </w:rPr>
            </w:pPr>
          </w:p>
          <w:p w:rsidR="008B682F" w:rsidRDefault="008B682F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Источник финансового обеспечения</w:t>
            </w:r>
          </w:p>
        </w:tc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2F" w:rsidRDefault="008B682F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Оценка расходов по годам, тыс. рублей</w:t>
            </w:r>
          </w:p>
        </w:tc>
      </w:tr>
      <w:tr w:rsidR="008B682F" w:rsidTr="009B59FD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2F" w:rsidRDefault="008B682F" w:rsidP="00C7396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82F" w:rsidRDefault="008B682F" w:rsidP="00C73964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82F" w:rsidRDefault="008B682F" w:rsidP="00C73964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 год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82F" w:rsidRDefault="008B682F" w:rsidP="00C73964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 год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82F" w:rsidRDefault="008B682F" w:rsidP="00C73964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</w:tc>
      </w:tr>
      <w:tr w:rsidR="008B682F" w:rsidTr="009B59F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2F" w:rsidRDefault="008B682F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Default="008B682F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Default="008B682F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Default="003477F4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682F" w:rsidRDefault="003477F4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</w:tr>
      <w:tr w:rsidR="00337D58" w:rsidTr="009B59FD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D58" w:rsidRDefault="00337D58" w:rsidP="00C73964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XO Thames" w:hAnsi="XO Thames"/>
              </w:rPr>
            </w:pPr>
            <w:r w:rsidRPr="00337D58">
              <w:rPr>
                <w:rFonts w:ascii="XO Thames" w:hAnsi="XO Thames"/>
              </w:rPr>
              <w:t>1514,2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XO Thames" w:hAnsi="XO Thames"/>
              </w:rPr>
            </w:pPr>
            <w:r w:rsidRPr="00337D58">
              <w:rPr>
                <w:rFonts w:ascii="XO Thames" w:hAnsi="XO Thames"/>
              </w:rPr>
              <w:t>1514,2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XO Thames" w:hAnsi="XO Thames"/>
              </w:rPr>
            </w:pPr>
            <w:r w:rsidRPr="00337D58">
              <w:rPr>
                <w:rFonts w:ascii="XO Thames" w:hAnsi="XO Thames"/>
              </w:rPr>
              <w:t>1514,2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37D58" w:rsidRPr="00337D58" w:rsidRDefault="00337D58" w:rsidP="00F57445">
            <w:pPr>
              <w:jc w:val="center"/>
              <w:rPr>
                <w:rFonts w:ascii="XO Thames" w:hAnsi="XO Thames"/>
              </w:rPr>
            </w:pPr>
            <w:r w:rsidRPr="00337D58">
              <w:rPr>
                <w:rFonts w:ascii="XO Thames" w:hAnsi="XO Thames"/>
              </w:rPr>
              <w:t>4542,6</w:t>
            </w:r>
          </w:p>
        </w:tc>
      </w:tr>
      <w:tr w:rsidR="00337D58" w:rsidTr="009B59F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D58" w:rsidRDefault="00337D58" w:rsidP="00C73964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федеральный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Tr="009B59F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D58" w:rsidRDefault="00337D58" w:rsidP="00C73964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областной бюджет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C73964">
            <w:pPr>
              <w:jc w:val="center"/>
              <w:rPr>
                <w:rFonts w:ascii="XO Thames" w:hAnsi="XO Thames"/>
              </w:rPr>
            </w:pPr>
            <w:r w:rsidRPr="00337D58">
              <w:rPr>
                <w:rFonts w:ascii="XO Thames" w:hAnsi="XO Thames"/>
              </w:rPr>
              <w:t>1514,2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C73964">
            <w:pPr>
              <w:jc w:val="center"/>
              <w:rPr>
                <w:rFonts w:ascii="XO Thames" w:hAnsi="XO Thames"/>
              </w:rPr>
            </w:pPr>
            <w:r w:rsidRPr="00337D58">
              <w:rPr>
                <w:rFonts w:ascii="XO Thames" w:hAnsi="XO Thames"/>
              </w:rPr>
              <w:t>1514,2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C73964">
            <w:pPr>
              <w:jc w:val="center"/>
              <w:rPr>
                <w:rFonts w:ascii="XO Thames" w:hAnsi="XO Thames"/>
              </w:rPr>
            </w:pPr>
            <w:r w:rsidRPr="00337D58">
              <w:rPr>
                <w:rFonts w:ascii="XO Thames" w:hAnsi="XO Thames"/>
              </w:rPr>
              <w:t>1514,2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D58" w:rsidRPr="00337D58" w:rsidRDefault="00337D58" w:rsidP="00C73964">
            <w:pPr>
              <w:jc w:val="center"/>
              <w:rPr>
                <w:rFonts w:ascii="XO Thames" w:hAnsi="XO Thames"/>
              </w:rPr>
            </w:pPr>
            <w:r w:rsidRPr="00337D58">
              <w:rPr>
                <w:rFonts w:ascii="XO Thames" w:hAnsi="XO Thames"/>
              </w:rPr>
              <w:t>4542,6</w:t>
            </w:r>
          </w:p>
        </w:tc>
      </w:tr>
      <w:tr w:rsidR="00337D58" w:rsidTr="009B59F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D58" w:rsidRDefault="00337D58" w:rsidP="00C73964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государственные внебюджетные фонды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Tr="009B59F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D58" w:rsidRDefault="00337D58" w:rsidP="00C73964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физические и юридические лица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B682F" w:rsidRDefault="008B682F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1C6BA5" w:rsidRDefault="001C6BA5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1C6BA5" w:rsidRDefault="001C6BA5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1C6BA5" w:rsidRDefault="001C6BA5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8B682F" w:rsidRDefault="008B682F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8B682F" w:rsidRDefault="008B682F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Сведения о порядке сбора информации и методике расчета</w:t>
      </w:r>
    </w:p>
    <w:p w:rsidR="008B682F" w:rsidRDefault="008B682F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показателей комплекса процессных мероприятий</w:t>
      </w:r>
    </w:p>
    <w:p w:rsidR="008B682F" w:rsidRDefault="008B682F" w:rsidP="008B682F">
      <w:pPr>
        <w:widowControl w:val="0"/>
        <w:jc w:val="both"/>
        <w:rPr>
          <w:rFonts w:ascii="XO Thames" w:hAnsi="XO Thames"/>
        </w:rPr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204"/>
        <w:gridCol w:w="992"/>
        <w:gridCol w:w="1701"/>
        <w:gridCol w:w="1182"/>
        <w:gridCol w:w="1228"/>
        <w:gridCol w:w="1701"/>
        <w:gridCol w:w="2551"/>
        <w:gridCol w:w="1001"/>
        <w:gridCol w:w="1976"/>
      </w:tblGrid>
      <w:tr w:rsidR="008B682F" w:rsidRPr="001C6BA5" w:rsidTr="001C6BA5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Ответственные за сбор данных по показателю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B682F" w:rsidRPr="001C6BA5" w:rsidTr="001C6BA5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682F" w:rsidRPr="001C6BA5" w:rsidTr="001C6BA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C73964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</w:t>
            </w: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вом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tabs>
                <w:tab w:val="left" w:pos="589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85850" cy="468630"/>
                  <wp:effectExtent l="0" t="0" r="0" b="0"/>
                  <wp:docPr id="2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8585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 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(%);</w:t>
            </w:r>
          </w:p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tabs>
                <w:tab w:val="center" w:pos="749"/>
                <w:tab w:val="left" w:pos="1277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3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="001C6BA5" w:rsidRPr="001C6BA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C73964" w:rsidRPr="001C6BA5" w:rsidTr="001C6BA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3964" w:rsidRPr="001C6BA5" w:rsidRDefault="00C73964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3964" w:rsidRPr="001C6BA5" w:rsidRDefault="00C73964" w:rsidP="00C73964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3964" w:rsidRPr="001C6BA5" w:rsidRDefault="00C73964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3964" w:rsidRPr="001C6BA5" w:rsidRDefault="00C73964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3964" w:rsidRPr="001C6BA5" w:rsidRDefault="00C73964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4" w:rsidRPr="001C6BA5" w:rsidRDefault="00C73964" w:rsidP="00C73964">
            <w:pPr>
              <w:tabs>
                <w:tab w:val="left" w:pos="589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3964" w:rsidRPr="001C6BA5" w:rsidRDefault="00C73964" w:rsidP="00C7396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</m:oMath>
            <w:r w:rsidRPr="001C6BA5">
              <w:rPr>
                <w:rFonts w:ascii="Times New Roman" w:hAnsi="Times New Roman"/>
                <w:sz w:val="24"/>
                <w:szCs w:val="24"/>
              </w:rPr>
              <w:t>х100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3964" w:rsidRPr="001C6BA5" w:rsidRDefault="00C73964" w:rsidP="00C73964">
            <w:pP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>- количество детей, охваченных мероприятиями муниципального, регионального, всероссийского уровней</w:t>
            </w:r>
          </w:p>
          <w:p w:rsidR="00C73964" w:rsidRPr="001C6BA5" w:rsidRDefault="00C73964" w:rsidP="00C73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1C6BA5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–общее 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>количеству детей в возрасте от 7 до 15 лет;</w:t>
            </w:r>
          </w:p>
          <w:p w:rsidR="00C73964" w:rsidRPr="001C6BA5" w:rsidRDefault="00C73964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3964" w:rsidRPr="001C6BA5" w:rsidRDefault="00C73964" w:rsidP="00C73964">
            <w:pPr>
              <w:tabs>
                <w:tab w:val="center" w:pos="749"/>
                <w:tab w:val="left" w:pos="1277"/>
              </w:tabs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ab/>
              <w:t>3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3964" w:rsidRPr="001C6BA5" w:rsidRDefault="00C73964" w:rsidP="00C73964">
            <w:pPr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="001C6BA5" w:rsidRPr="001C6BA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1C6BA5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1C6BA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8B682F" w:rsidRPr="00811DCA" w:rsidRDefault="008B682F" w:rsidP="008B682F">
      <w:pPr>
        <w:spacing w:line="180" w:lineRule="atLeast"/>
        <w:ind w:firstLine="540"/>
        <w:jc w:val="both"/>
        <w:rPr>
          <w:rFonts w:ascii="Times New Roman" w:hAnsi="Times New Roman"/>
          <w:sz w:val="20"/>
        </w:rPr>
      </w:pPr>
      <w:r w:rsidRPr="00811DCA">
        <w:rPr>
          <w:rFonts w:ascii="Times New Roman" w:hAnsi="Times New Roman"/>
          <w:sz w:val="20"/>
          <w:vertAlign w:val="superscript"/>
        </w:rPr>
        <w:t>1</w:t>
      </w:r>
      <w:r w:rsidRPr="00811DCA">
        <w:rPr>
          <w:rFonts w:ascii="Times New Roman" w:hAnsi="Times New Roman"/>
          <w:sz w:val="20"/>
        </w:rPr>
        <w:t xml:space="preserve"> 1 - официальная статистическая информация; 2 - бухгалтерская и финансовая отчетность; 3 - ведомственная отчетность; 4 - прочие.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8B682F" w:rsidRPr="00477F9A" w:rsidRDefault="008B682F" w:rsidP="008B682F">
      <w:pPr>
        <w:spacing w:line="180" w:lineRule="atLeast"/>
        <w:ind w:firstLine="540"/>
        <w:jc w:val="both"/>
        <w:rPr>
          <w:rFonts w:ascii="XO Thames" w:hAnsi="XO Thames"/>
        </w:rPr>
      </w:pPr>
    </w:p>
    <w:p w:rsidR="008B682F" w:rsidRDefault="008B682F" w:rsidP="008B682F">
      <w:pPr>
        <w:spacing w:after="0" w:line="138" w:lineRule="atLeast"/>
        <w:jc w:val="right"/>
        <w:rPr>
          <w:rFonts w:ascii="XO Thames" w:hAnsi="XO Thames"/>
          <w:sz w:val="28"/>
        </w:rPr>
      </w:pPr>
    </w:p>
    <w:p w:rsidR="008B682F" w:rsidRDefault="008B682F" w:rsidP="008B682F">
      <w:pPr>
        <w:spacing w:after="0" w:line="138" w:lineRule="atLeast"/>
        <w:jc w:val="right"/>
        <w:rPr>
          <w:rFonts w:ascii="XO Thames" w:hAnsi="XO Thames"/>
          <w:sz w:val="28"/>
        </w:rPr>
      </w:pPr>
    </w:p>
    <w:p w:rsidR="00AE6135" w:rsidRDefault="00AE6135">
      <w:pPr>
        <w:rPr>
          <w:rFonts w:ascii="Times New Roman" w:hAnsi="Times New Roman"/>
          <w:sz w:val="28"/>
        </w:rPr>
      </w:pPr>
    </w:p>
    <w:sectPr w:rsidR="00AE6135" w:rsidSect="005B46F6">
      <w:pgSz w:w="16838" w:h="11906" w:orient="landscape"/>
      <w:pgMar w:top="851" w:right="1134" w:bottom="1276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Шрифты...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D0517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15"/>
  </w:num>
  <w:num w:numId="5">
    <w:abstractNumId w:val="18"/>
  </w:num>
  <w:num w:numId="6">
    <w:abstractNumId w:val="2"/>
  </w:num>
  <w:num w:numId="7">
    <w:abstractNumId w:val="3"/>
  </w:num>
  <w:num w:numId="8">
    <w:abstractNumId w:val="17"/>
  </w:num>
  <w:num w:numId="9">
    <w:abstractNumId w:val="16"/>
  </w:num>
  <w:num w:numId="10">
    <w:abstractNumId w:val="4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1"/>
  </w:num>
  <w:num w:numId="16">
    <w:abstractNumId w:val="9"/>
  </w:num>
  <w:num w:numId="17">
    <w:abstractNumId w:val="12"/>
  </w:num>
  <w:num w:numId="18">
    <w:abstractNumId w:val="10"/>
  </w:num>
  <w:num w:numId="19">
    <w:abstractNumId w:val="7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35"/>
    <w:rsid w:val="00001BAA"/>
    <w:rsid w:val="0000332A"/>
    <w:rsid w:val="000073AA"/>
    <w:rsid w:val="00013DDB"/>
    <w:rsid w:val="00035599"/>
    <w:rsid w:val="000822CC"/>
    <w:rsid w:val="000878C6"/>
    <w:rsid w:val="00096380"/>
    <w:rsid w:val="000A286C"/>
    <w:rsid w:val="000B124F"/>
    <w:rsid w:val="000B12BA"/>
    <w:rsid w:val="000D124B"/>
    <w:rsid w:val="000E6FE3"/>
    <w:rsid w:val="000E7362"/>
    <w:rsid w:val="000F2177"/>
    <w:rsid w:val="000F365C"/>
    <w:rsid w:val="00100850"/>
    <w:rsid w:val="00103B34"/>
    <w:rsid w:val="001400AE"/>
    <w:rsid w:val="00157B6B"/>
    <w:rsid w:val="00196E26"/>
    <w:rsid w:val="001B4BB4"/>
    <w:rsid w:val="001B7CFD"/>
    <w:rsid w:val="001C6BA5"/>
    <w:rsid w:val="001D2200"/>
    <w:rsid w:val="001F7998"/>
    <w:rsid w:val="002374EE"/>
    <w:rsid w:val="00256F0C"/>
    <w:rsid w:val="00273253"/>
    <w:rsid w:val="0027437B"/>
    <w:rsid w:val="002825F4"/>
    <w:rsid w:val="002913D7"/>
    <w:rsid w:val="00295E7C"/>
    <w:rsid w:val="0029614C"/>
    <w:rsid w:val="002A000B"/>
    <w:rsid w:val="002B35EE"/>
    <w:rsid w:val="002B38AE"/>
    <w:rsid w:val="002C126F"/>
    <w:rsid w:val="002C587D"/>
    <w:rsid w:val="003018CC"/>
    <w:rsid w:val="003069DB"/>
    <w:rsid w:val="003202FF"/>
    <w:rsid w:val="003374E3"/>
    <w:rsid w:val="00337D58"/>
    <w:rsid w:val="003477F4"/>
    <w:rsid w:val="0038350B"/>
    <w:rsid w:val="00387B45"/>
    <w:rsid w:val="0039370C"/>
    <w:rsid w:val="003A00B1"/>
    <w:rsid w:val="003A109E"/>
    <w:rsid w:val="003B7D1D"/>
    <w:rsid w:val="003C3B5F"/>
    <w:rsid w:val="003C5BC9"/>
    <w:rsid w:val="003D2FB1"/>
    <w:rsid w:val="003E5051"/>
    <w:rsid w:val="003E6FD2"/>
    <w:rsid w:val="00402A3A"/>
    <w:rsid w:val="00403F56"/>
    <w:rsid w:val="0043651E"/>
    <w:rsid w:val="00450A42"/>
    <w:rsid w:val="00451ACF"/>
    <w:rsid w:val="004529D5"/>
    <w:rsid w:val="004547B2"/>
    <w:rsid w:val="00455AD7"/>
    <w:rsid w:val="004830B7"/>
    <w:rsid w:val="00486BFD"/>
    <w:rsid w:val="004A7403"/>
    <w:rsid w:val="004C7B6E"/>
    <w:rsid w:val="004E157F"/>
    <w:rsid w:val="004E3636"/>
    <w:rsid w:val="005044AF"/>
    <w:rsid w:val="00505B9D"/>
    <w:rsid w:val="00543AA1"/>
    <w:rsid w:val="00553A44"/>
    <w:rsid w:val="00584B2E"/>
    <w:rsid w:val="005918EB"/>
    <w:rsid w:val="00594AFD"/>
    <w:rsid w:val="005A0932"/>
    <w:rsid w:val="005B46F6"/>
    <w:rsid w:val="005C301C"/>
    <w:rsid w:val="005C3051"/>
    <w:rsid w:val="005E2000"/>
    <w:rsid w:val="005E24BC"/>
    <w:rsid w:val="005E427B"/>
    <w:rsid w:val="005E6562"/>
    <w:rsid w:val="005E7CB1"/>
    <w:rsid w:val="005F7493"/>
    <w:rsid w:val="00602776"/>
    <w:rsid w:val="00603760"/>
    <w:rsid w:val="00626E9D"/>
    <w:rsid w:val="0065430D"/>
    <w:rsid w:val="0067666F"/>
    <w:rsid w:val="00681CBB"/>
    <w:rsid w:val="0068245B"/>
    <w:rsid w:val="00687C76"/>
    <w:rsid w:val="006B63BF"/>
    <w:rsid w:val="006C3698"/>
    <w:rsid w:val="006E2824"/>
    <w:rsid w:val="006F03C6"/>
    <w:rsid w:val="006F4DE6"/>
    <w:rsid w:val="00700DE6"/>
    <w:rsid w:val="00727029"/>
    <w:rsid w:val="0073580D"/>
    <w:rsid w:val="00745C9C"/>
    <w:rsid w:val="007910A0"/>
    <w:rsid w:val="00793B78"/>
    <w:rsid w:val="007947D3"/>
    <w:rsid w:val="00797845"/>
    <w:rsid w:val="007B237B"/>
    <w:rsid w:val="007B466D"/>
    <w:rsid w:val="007C750F"/>
    <w:rsid w:val="007E4014"/>
    <w:rsid w:val="007E71D8"/>
    <w:rsid w:val="007F476B"/>
    <w:rsid w:val="0082525E"/>
    <w:rsid w:val="00834E57"/>
    <w:rsid w:val="00836843"/>
    <w:rsid w:val="008970BE"/>
    <w:rsid w:val="008B682F"/>
    <w:rsid w:val="008B7DFB"/>
    <w:rsid w:val="008C3576"/>
    <w:rsid w:val="008C5A71"/>
    <w:rsid w:val="008C5C85"/>
    <w:rsid w:val="008C7716"/>
    <w:rsid w:val="008C7E0B"/>
    <w:rsid w:val="0095208B"/>
    <w:rsid w:val="00957421"/>
    <w:rsid w:val="0097225E"/>
    <w:rsid w:val="00982D97"/>
    <w:rsid w:val="009844DE"/>
    <w:rsid w:val="0099717D"/>
    <w:rsid w:val="009A3492"/>
    <w:rsid w:val="009B59FD"/>
    <w:rsid w:val="009C3165"/>
    <w:rsid w:val="009C33ED"/>
    <w:rsid w:val="009C6615"/>
    <w:rsid w:val="009F464D"/>
    <w:rsid w:val="00A07B5E"/>
    <w:rsid w:val="00A144F7"/>
    <w:rsid w:val="00A273AF"/>
    <w:rsid w:val="00A76213"/>
    <w:rsid w:val="00AD53E5"/>
    <w:rsid w:val="00AE2B54"/>
    <w:rsid w:val="00AE2B74"/>
    <w:rsid w:val="00AE6135"/>
    <w:rsid w:val="00AF260A"/>
    <w:rsid w:val="00B0469E"/>
    <w:rsid w:val="00B267EE"/>
    <w:rsid w:val="00B40A02"/>
    <w:rsid w:val="00B56992"/>
    <w:rsid w:val="00B715CA"/>
    <w:rsid w:val="00B824A2"/>
    <w:rsid w:val="00B8347F"/>
    <w:rsid w:val="00BA19EF"/>
    <w:rsid w:val="00BB0F4C"/>
    <w:rsid w:val="00BF0013"/>
    <w:rsid w:val="00C00973"/>
    <w:rsid w:val="00C35CF3"/>
    <w:rsid w:val="00C46609"/>
    <w:rsid w:val="00C73964"/>
    <w:rsid w:val="00C855BF"/>
    <w:rsid w:val="00CA5FD4"/>
    <w:rsid w:val="00CA64F4"/>
    <w:rsid w:val="00CB1357"/>
    <w:rsid w:val="00CB34D5"/>
    <w:rsid w:val="00CD3F59"/>
    <w:rsid w:val="00CF1098"/>
    <w:rsid w:val="00D11F3B"/>
    <w:rsid w:val="00D42AA7"/>
    <w:rsid w:val="00D555E7"/>
    <w:rsid w:val="00D639AF"/>
    <w:rsid w:val="00DA3F3A"/>
    <w:rsid w:val="00DB62B0"/>
    <w:rsid w:val="00DB777C"/>
    <w:rsid w:val="00DD6209"/>
    <w:rsid w:val="00E31948"/>
    <w:rsid w:val="00E473AD"/>
    <w:rsid w:val="00E7517B"/>
    <w:rsid w:val="00E75690"/>
    <w:rsid w:val="00E93C30"/>
    <w:rsid w:val="00E96151"/>
    <w:rsid w:val="00EB260C"/>
    <w:rsid w:val="00EC6B04"/>
    <w:rsid w:val="00ED01E6"/>
    <w:rsid w:val="00EF62D3"/>
    <w:rsid w:val="00F10BAA"/>
    <w:rsid w:val="00F15FB2"/>
    <w:rsid w:val="00F162BB"/>
    <w:rsid w:val="00F3525A"/>
    <w:rsid w:val="00F557C0"/>
    <w:rsid w:val="00F566FF"/>
    <w:rsid w:val="00F57445"/>
    <w:rsid w:val="00F62010"/>
    <w:rsid w:val="00F74FEB"/>
    <w:rsid w:val="00F77090"/>
    <w:rsid w:val="00F818C2"/>
    <w:rsid w:val="00F93B71"/>
    <w:rsid w:val="00FA1D7E"/>
    <w:rsid w:val="00FB09B3"/>
    <w:rsid w:val="00FB4F54"/>
    <w:rsid w:val="00FC305A"/>
    <w:rsid w:val="00FC59D1"/>
    <w:rsid w:val="00FC7F33"/>
    <w:rsid w:val="00FD3D79"/>
    <w:rsid w:val="00FD5D47"/>
    <w:rsid w:val="00FE7B96"/>
    <w:rsid w:val="00FF60C8"/>
    <w:rsid w:val="00F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6135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AE6135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E6135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6135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6135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E6135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6135"/>
    <w:rPr>
      <w:color w:val="000000"/>
    </w:rPr>
  </w:style>
  <w:style w:type="paragraph" w:styleId="21">
    <w:name w:val="toc 2"/>
    <w:next w:val="a"/>
    <w:link w:val="22"/>
    <w:uiPriority w:val="39"/>
    <w:rsid w:val="00AE6135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613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AE6135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4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24">
    <w:name w:val="Гиперссылка2"/>
    <w:link w:val="23"/>
    <w:rsid w:val="00AE6135"/>
    <w:rPr>
      <w:color w:val="0000FF"/>
      <w:u w:val="single"/>
    </w:rPr>
  </w:style>
  <w:style w:type="paragraph" w:styleId="6">
    <w:name w:val="toc 6"/>
    <w:next w:val="a"/>
    <w:link w:val="60"/>
    <w:uiPriority w:val="39"/>
    <w:rsid w:val="00AE6135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613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AE6135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E6135"/>
    <w:rPr>
      <w:rFonts w:ascii="XO Thames" w:hAnsi="XO Thames"/>
      <w:color w:val="000000"/>
    </w:rPr>
  </w:style>
  <w:style w:type="character" w:customStyle="1" w:styleId="30">
    <w:name w:val="Заголовок 3 Знак"/>
    <w:link w:val="3"/>
    <w:rsid w:val="00AE6135"/>
    <w:rPr>
      <w:rFonts w:ascii="XO Thames" w:hAnsi="XO Thames"/>
      <w:b/>
      <w:color w:val="000000"/>
      <w:sz w:val="26"/>
    </w:rPr>
  </w:style>
  <w:style w:type="paragraph" w:customStyle="1" w:styleId="12">
    <w:name w:val="Гиперссылка1"/>
    <w:link w:val="13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13">
    <w:name w:val="Гиперссылка1"/>
    <w:link w:val="12"/>
    <w:rsid w:val="00AE6135"/>
    <w:rPr>
      <w:color w:val="0000FF"/>
      <w:u w:val="single"/>
    </w:rPr>
  </w:style>
  <w:style w:type="paragraph" w:customStyle="1" w:styleId="25">
    <w:name w:val="Основной шрифт абзаца2"/>
    <w:link w:val="26"/>
    <w:rsid w:val="00AE6135"/>
    <w:pPr>
      <w:spacing w:after="160" w:line="264" w:lineRule="auto"/>
    </w:pPr>
  </w:style>
  <w:style w:type="character" w:customStyle="1" w:styleId="26">
    <w:name w:val="Основной шрифт абзаца2"/>
    <w:link w:val="25"/>
    <w:rsid w:val="00AE6135"/>
    <w:rPr>
      <w:color w:val="000000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E6135"/>
    <w:rPr>
      <w:color w:val="000000"/>
    </w:rPr>
  </w:style>
  <w:style w:type="paragraph" w:customStyle="1" w:styleId="14">
    <w:name w:val="Обычный1"/>
    <w:link w:val="15"/>
    <w:rsid w:val="00AE6135"/>
  </w:style>
  <w:style w:type="character" w:customStyle="1" w:styleId="15">
    <w:name w:val="Обычный1"/>
    <w:link w:val="14"/>
    <w:rsid w:val="00AE6135"/>
  </w:style>
  <w:style w:type="paragraph" w:customStyle="1" w:styleId="16">
    <w:name w:val="Основной шрифт абзаца1"/>
    <w:rsid w:val="00AE6135"/>
  </w:style>
  <w:style w:type="paragraph" w:styleId="a5">
    <w:name w:val="Balloon Text"/>
    <w:basedOn w:val="a"/>
    <w:link w:val="a6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AE6135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rsid w:val="00AE6135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AE6135"/>
    <w:rPr>
      <w:rFonts w:ascii="Times New Roman" w:hAnsi="Times New Roman"/>
      <w:color w:val="000000"/>
      <w:sz w:val="24"/>
    </w:rPr>
  </w:style>
  <w:style w:type="paragraph" w:customStyle="1" w:styleId="33">
    <w:name w:val="Основной шрифт абзаца3"/>
    <w:link w:val="34"/>
    <w:rsid w:val="00AE6135"/>
    <w:pPr>
      <w:spacing w:after="160" w:line="264" w:lineRule="auto"/>
    </w:pPr>
  </w:style>
  <w:style w:type="character" w:customStyle="1" w:styleId="34">
    <w:name w:val="Основной шрифт абзаца3"/>
    <w:link w:val="33"/>
    <w:rsid w:val="00AE6135"/>
    <w:rPr>
      <w:color w:val="000000"/>
    </w:rPr>
  </w:style>
  <w:style w:type="character" w:customStyle="1" w:styleId="50">
    <w:name w:val="Заголовок 5 Знак"/>
    <w:link w:val="5"/>
    <w:rsid w:val="00AE6135"/>
    <w:rPr>
      <w:rFonts w:ascii="XO Thames" w:hAnsi="XO Thames"/>
      <w:b/>
      <w:color w:val="000000"/>
    </w:rPr>
  </w:style>
  <w:style w:type="paragraph" w:customStyle="1" w:styleId="17">
    <w:name w:val="Основной шрифт абзаца1"/>
    <w:link w:val="18"/>
    <w:rsid w:val="00AE6135"/>
    <w:pPr>
      <w:spacing w:after="160" w:line="264" w:lineRule="auto"/>
    </w:pPr>
    <w:rPr>
      <w:rFonts w:asciiTheme="majorHAnsi" w:hAnsiTheme="majorHAnsi"/>
      <w:color w:val="243F60" w:themeColor="accent1" w:themeShade="7F"/>
    </w:rPr>
  </w:style>
  <w:style w:type="character" w:customStyle="1" w:styleId="18">
    <w:name w:val="Основной шрифт абзаца1"/>
    <w:link w:val="17"/>
    <w:rsid w:val="00AE613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link w:val="10"/>
    <w:rsid w:val="00AE6135"/>
    <w:rPr>
      <w:rFonts w:ascii="XO Thames" w:hAnsi="XO Thames"/>
      <w:b/>
      <w:color w:val="000000"/>
      <w:sz w:val="32"/>
    </w:rPr>
  </w:style>
  <w:style w:type="paragraph" w:customStyle="1" w:styleId="35">
    <w:name w:val="Гиперссылка3"/>
    <w:link w:val="a9"/>
    <w:rsid w:val="00AE6135"/>
    <w:rPr>
      <w:color w:val="0000FF"/>
      <w:u w:val="single"/>
    </w:rPr>
  </w:style>
  <w:style w:type="character" w:styleId="a9">
    <w:name w:val="Hyperlink"/>
    <w:link w:val="35"/>
    <w:rsid w:val="00AE6135"/>
    <w:rPr>
      <w:color w:val="0000FF"/>
      <w:u w:val="single"/>
    </w:rPr>
  </w:style>
  <w:style w:type="paragraph" w:customStyle="1" w:styleId="Footnote">
    <w:name w:val="Footnote"/>
    <w:link w:val="Foot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E6135"/>
    <w:rPr>
      <w:rFonts w:ascii="XO Thames" w:hAnsi="XO Thames"/>
      <w:color w:val="000000"/>
    </w:rPr>
  </w:style>
  <w:style w:type="paragraph" w:styleId="19">
    <w:name w:val="toc 1"/>
    <w:next w:val="a"/>
    <w:link w:val="1a"/>
    <w:uiPriority w:val="39"/>
    <w:rsid w:val="00AE6135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E6135"/>
    <w:rPr>
      <w:rFonts w:ascii="XO Thames" w:hAnsi="XO Thames"/>
      <w:b/>
      <w:color w:val="000000"/>
      <w:sz w:val="28"/>
    </w:rPr>
  </w:style>
  <w:style w:type="paragraph" w:customStyle="1" w:styleId="1b">
    <w:name w:val="Замещающий текст1"/>
    <w:basedOn w:val="17"/>
    <w:link w:val="1c"/>
    <w:rsid w:val="00AE6135"/>
    <w:rPr>
      <w:color w:val="808080"/>
    </w:rPr>
  </w:style>
  <w:style w:type="character" w:customStyle="1" w:styleId="1c">
    <w:name w:val="Замещающий текст1"/>
    <w:basedOn w:val="18"/>
    <w:link w:val="1b"/>
    <w:rsid w:val="00AE6135"/>
    <w:rPr>
      <w:rFonts w:asciiTheme="majorHAnsi" w:hAnsiTheme="majorHAnsi"/>
      <w:color w:val="808080"/>
    </w:rPr>
  </w:style>
  <w:style w:type="paragraph" w:customStyle="1" w:styleId="HeaderandFooter">
    <w:name w:val="Header and Footer"/>
    <w:link w:val="HeaderandFooter0"/>
    <w:rsid w:val="00AE6135"/>
    <w:pPr>
      <w:spacing w:after="16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E6135"/>
    <w:rPr>
      <w:rFonts w:ascii="XO Thames" w:hAnsi="XO Thames"/>
      <w:color w:val="000000"/>
      <w:sz w:val="20"/>
    </w:rPr>
  </w:style>
  <w:style w:type="paragraph" w:customStyle="1" w:styleId="36">
    <w:name w:val="Гиперссылка3"/>
    <w:link w:val="37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37">
    <w:name w:val="Гиперссылка3"/>
    <w:link w:val="36"/>
    <w:rsid w:val="00AE6135"/>
    <w:rPr>
      <w:color w:val="0000FF"/>
      <w:u w:val="single"/>
    </w:rPr>
  </w:style>
  <w:style w:type="paragraph" w:customStyle="1" w:styleId="ConsPlusNormal">
    <w:name w:val="ConsPlusNormal"/>
    <w:link w:val="ConsPlusNormal0"/>
    <w:rsid w:val="00AE6135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E6135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rsid w:val="00AE6135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613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AE6135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613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AE6135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6135"/>
    <w:rPr>
      <w:rFonts w:ascii="XO Thames" w:hAnsi="XO Thames"/>
      <w:color w:val="000000"/>
      <w:sz w:val="28"/>
    </w:rPr>
  </w:style>
  <w:style w:type="paragraph" w:styleId="aa">
    <w:name w:val="Subtitle"/>
    <w:next w:val="a"/>
    <w:link w:val="ab"/>
    <w:uiPriority w:val="11"/>
    <w:qFormat/>
    <w:rsid w:val="00AE6135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qFormat/>
    <w:rsid w:val="00AE6135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"/>
    <w:rsid w:val="00AE613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sid w:val="00AE6135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sid w:val="00AE6135"/>
    <w:rPr>
      <w:rFonts w:ascii="XO Thames" w:hAnsi="XO Thames"/>
      <w:b/>
      <w:color w:val="000000"/>
      <w:sz w:val="28"/>
    </w:rPr>
  </w:style>
  <w:style w:type="paragraph" w:customStyle="1" w:styleId="ConsPlusTitle">
    <w:name w:val="ConsPlusTitle"/>
    <w:rsid w:val="00FF6EC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14pt">
    <w:name w:val="Основной текст + 14 pt"/>
    <w:rsid w:val="003202FF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7F476B"/>
    <w:pPr>
      <w:spacing w:after="0" w:line="240" w:lineRule="auto"/>
    </w:pPr>
    <w:rPr>
      <w:rFonts w:eastAsiaTheme="minorEastAsia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"/>
    <w:basedOn w:val="a"/>
    <w:link w:val="af0"/>
    <w:uiPriority w:val="99"/>
    <w:unhideWhenUsed/>
    <w:rsid w:val="00C73964"/>
    <w:pPr>
      <w:spacing w:after="120" w:line="276" w:lineRule="auto"/>
    </w:pPr>
    <w:rPr>
      <w:rFonts w:eastAsiaTheme="minorEastAsia" w:cstheme="minorBidi"/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C73964"/>
    <w:rPr>
      <w:rFonts w:eastAsiaTheme="minorEastAsia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6135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AE6135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E6135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6135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6135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E6135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6135"/>
    <w:rPr>
      <w:color w:val="000000"/>
    </w:rPr>
  </w:style>
  <w:style w:type="paragraph" w:styleId="21">
    <w:name w:val="toc 2"/>
    <w:next w:val="a"/>
    <w:link w:val="22"/>
    <w:uiPriority w:val="39"/>
    <w:rsid w:val="00AE6135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613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AE6135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4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24">
    <w:name w:val="Гиперссылка2"/>
    <w:link w:val="23"/>
    <w:rsid w:val="00AE6135"/>
    <w:rPr>
      <w:color w:val="0000FF"/>
      <w:u w:val="single"/>
    </w:rPr>
  </w:style>
  <w:style w:type="paragraph" w:styleId="6">
    <w:name w:val="toc 6"/>
    <w:next w:val="a"/>
    <w:link w:val="60"/>
    <w:uiPriority w:val="39"/>
    <w:rsid w:val="00AE6135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613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AE6135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E6135"/>
    <w:rPr>
      <w:rFonts w:ascii="XO Thames" w:hAnsi="XO Thames"/>
      <w:color w:val="000000"/>
    </w:rPr>
  </w:style>
  <w:style w:type="character" w:customStyle="1" w:styleId="30">
    <w:name w:val="Заголовок 3 Знак"/>
    <w:link w:val="3"/>
    <w:rsid w:val="00AE6135"/>
    <w:rPr>
      <w:rFonts w:ascii="XO Thames" w:hAnsi="XO Thames"/>
      <w:b/>
      <w:color w:val="000000"/>
      <w:sz w:val="26"/>
    </w:rPr>
  </w:style>
  <w:style w:type="paragraph" w:customStyle="1" w:styleId="12">
    <w:name w:val="Гиперссылка1"/>
    <w:link w:val="13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13">
    <w:name w:val="Гиперссылка1"/>
    <w:link w:val="12"/>
    <w:rsid w:val="00AE6135"/>
    <w:rPr>
      <w:color w:val="0000FF"/>
      <w:u w:val="single"/>
    </w:rPr>
  </w:style>
  <w:style w:type="paragraph" w:customStyle="1" w:styleId="25">
    <w:name w:val="Основной шрифт абзаца2"/>
    <w:link w:val="26"/>
    <w:rsid w:val="00AE6135"/>
    <w:pPr>
      <w:spacing w:after="160" w:line="264" w:lineRule="auto"/>
    </w:pPr>
  </w:style>
  <w:style w:type="character" w:customStyle="1" w:styleId="26">
    <w:name w:val="Основной шрифт абзаца2"/>
    <w:link w:val="25"/>
    <w:rsid w:val="00AE6135"/>
    <w:rPr>
      <w:color w:val="000000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E6135"/>
    <w:rPr>
      <w:color w:val="000000"/>
    </w:rPr>
  </w:style>
  <w:style w:type="paragraph" w:customStyle="1" w:styleId="14">
    <w:name w:val="Обычный1"/>
    <w:link w:val="15"/>
    <w:rsid w:val="00AE6135"/>
  </w:style>
  <w:style w:type="character" w:customStyle="1" w:styleId="15">
    <w:name w:val="Обычный1"/>
    <w:link w:val="14"/>
    <w:rsid w:val="00AE6135"/>
  </w:style>
  <w:style w:type="paragraph" w:customStyle="1" w:styleId="16">
    <w:name w:val="Основной шрифт абзаца1"/>
    <w:rsid w:val="00AE6135"/>
  </w:style>
  <w:style w:type="paragraph" w:styleId="a5">
    <w:name w:val="Balloon Text"/>
    <w:basedOn w:val="a"/>
    <w:link w:val="a6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AE6135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rsid w:val="00AE6135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AE6135"/>
    <w:rPr>
      <w:rFonts w:ascii="Times New Roman" w:hAnsi="Times New Roman"/>
      <w:color w:val="000000"/>
      <w:sz w:val="24"/>
    </w:rPr>
  </w:style>
  <w:style w:type="paragraph" w:customStyle="1" w:styleId="33">
    <w:name w:val="Основной шрифт абзаца3"/>
    <w:link w:val="34"/>
    <w:rsid w:val="00AE6135"/>
    <w:pPr>
      <w:spacing w:after="160" w:line="264" w:lineRule="auto"/>
    </w:pPr>
  </w:style>
  <w:style w:type="character" w:customStyle="1" w:styleId="34">
    <w:name w:val="Основной шрифт абзаца3"/>
    <w:link w:val="33"/>
    <w:rsid w:val="00AE6135"/>
    <w:rPr>
      <w:color w:val="000000"/>
    </w:rPr>
  </w:style>
  <w:style w:type="character" w:customStyle="1" w:styleId="50">
    <w:name w:val="Заголовок 5 Знак"/>
    <w:link w:val="5"/>
    <w:rsid w:val="00AE6135"/>
    <w:rPr>
      <w:rFonts w:ascii="XO Thames" w:hAnsi="XO Thames"/>
      <w:b/>
      <w:color w:val="000000"/>
    </w:rPr>
  </w:style>
  <w:style w:type="paragraph" w:customStyle="1" w:styleId="17">
    <w:name w:val="Основной шрифт абзаца1"/>
    <w:link w:val="18"/>
    <w:rsid w:val="00AE6135"/>
    <w:pPr>
      <w:spacing w:after="160" w:line="264" w:lineRule="auto"/>
    </w:pPr>
    <w:rPr>
      <w:rFonts w:asciiTheme="majorHAnsi" w:hAnsiTheme="majorHAnsi"/>
      <w:color w:val="243F60" w:themeColor="accent1" w:themeShade="7F"/>
    </w:rPr>
  </w:style>
  <w:style w:type="character" w:customStyle="1" w:styleId="18">
    <w:name w:val="Основной шрифт абзаца1"/>
    <w:link w:val="17"/>
    <w:rsid w:val="00AE613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link w:val="10"/>
    <w:rsid w:val="00AE6135"/>
    <w:rPr>
      <w:rFonts w:ascii="XO Thames" w:hAnsi="XO Thames"/>
      <w:b/>
      <w:color w:val="000000"/>
      <w:sz w:val="32"/>
    </w:rPr>
  </w:style>
  <w:style w:type="paragraph" w:customStyle="1" w:styleId="35">
    <w:name w:val="Гиперссылка3"/>
    <w:link w:val="a9"/>
    <w:rsid w:val="00AE6135"/>
    <w:rPr>
      <w:color w:val="0000FF"/>
      <w:u w:val="single"/>
    </w:rPr>
  </w:style>
  <w:style w:type="character" w:styleId="a9">
    <w:name w:val="Hyperlink"/>
    <w:link w:val="35"/>
    <w:rsid w:val="00AE6135"/>
    <w:rPr>
      <w:color w:val="0000FF"/>
      <w:u w:val="single"/>
    </w:rPr>
  </w:style>
  <w:style w:type="paragraph" w:customStyle="1" w:styleId="Footnote">
    <w:name w:val="Footnote"/>
    <w:link w:val="Foot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E6135"/>
    <w:rPr>
      <w:rFonts w:ascii="XO Thames" w:hAnsi="XO Thames"/>
      <w:color w:val="000000"/>
    </w:rPr>
  </w:style>
  <w:style w:type="paragraph" w:styleId="19">
    <w:name w:val="toc 1"/>
    <w:next w:val="a"/>
    <w:link w:val="1a"/>
    <w:uiPriority w:val="39"/>
    <w:rsid w:val="00AE6135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E6135"/>
    <w:rPr>
      <w:rFonts w:ascii="XO Thames" w:hAnsi="XO Thames"/>
      <w:b/>
      <w:color w:val="000000"/>
      <w:sz w:val="28"/>
    </w:rPr>
  </w:style>
  <w:style w:type="paragraph" w:customStyle="1" w:styleId="1b">
    <w:name w:val="Замещающий текст1"/>
    <w:basedOn w:val="17"/>
    <w:link w:val="1c"/>
    <w:rsid w:val="00AE6135"/>
    <w:rPr>
      <w:color w:val="808080"/>
    </w:rPr>
  </w:style>
  <w:style w:type="character" w:customStyle="1" w:styleId="1c">
    <w:name w:val="Замещающий текст1"/>
    <w:basedOn w:val="18"/>
    <w:link w:val="1b"/>
    <w:rsid w:val="00AE6135"/>
    <w:rPr>
      <w:rFonts w:asciiTheme="majorHAnsi" w:hAnsiTheme="majorHAnsi"/>
      <w:color w:val="808080"/>
    </w:rPr>
  </w:style>
  <w:style w:type="paragraph" w:customStyle="1" w:styleId="HeaderandFooter">
    <w:name w:val="Header and Footer"/>
    <w:link w:val="HeaderandFooter0"/>
    <w:rsid w:val="00AE6135"/>
    <w:pPr>
      <w:spacing w:after="16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E6135"/>
    <w:rPr>
      <w:rFonts w:ascii="XO Thames" w:hAnsi="XO Thames"/>
      <w:color w:val="000000"/>
      <w:sz w:val="20"/>
    </w:rPr>
  </w:style>
  <w:style w:type="paragraph" w:customStyle="1" w:styleId="36">
    <w:name w:val="Гиперссылка3"/>
    <w:link w:val="37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37">
    <w:name w:val="Гиперссылка3"/>
    <w:link w:val="36"/>
    <w:rsid w:val="00AE6135"/>
    <w:rPr>
      <w:color w:val="0000FF"/>
      <w:u w:val="single"/>
    </w:rPr>
  </w:style>
  <w:style w:type="paragraph" w:customStyle="1" w:styleId="ConsPlusNormal">
    <w:name w:val="ConsPlusNormal"/>
    <w:link w:val="ConsPlusNormal0"/>
    <w:rsid w:val="00AE6135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E6135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rsid w:val="00AE6135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613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AE6135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613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AE6135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6135"/>
    <w:rPr>
      <w:rFonts w:ascii="XO Thames" w:hAnsi="XO Thames"/>
      <w:color w:val="000000"/>
      <w:sz w:val="28"/>
    </w:rPr>
  </w:style>
  <w:style w:type="paragraph" w:styleId="aa">
    <w:name w:val="Subtitle"/>
    <w:next w:val="a"/>
    <w:link w:val="ab"/>
    <w:uiPriority w:val="11"/>
    <w:qFormat/>
    <w:rsid w:val="00AE6135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qFormat/>
    <w:rsid w:val="00AE6135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"/>
    <w:rsid w:val="00AE613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sid w:val="00AE6135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sid w:val="00AE6135"/>
    <w:rPr>
      <w:rFonts w:ascii="XO Thames" w:hAnsi="XO Thames"/>
      <w:b/>
      <w:color w:val="000000"/>
      <w:sz w:val="28"/>
    </w:rPr>
  </w:style>
  <w:style w:type="paragraph" w:customStyle="1" w:styleId="ConsPlusTitle">
    <w:name w:val="ConsPlusTitle"/>
    <w:rsid w:val="00FF6EC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14pt">
    <w:name w:val="Основной текст + 14 pt"/>
    <w:rsid w:val="003202FF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7F476B"/>
    <w:pPr>
      <w:spacing w:after="0" w:line="240" w:lineRule="auto"/>
    </w:pPr>
    <w:rPr>
      <w:rFonts w:eastAsiaTheme="minorEastAsia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"/>
    <w:basedOn w:val="a"/>
    <w:link w:val="af0"/>
    <w:uiPriority w:val="99"/>
    <w:unhideWhenUsed/>
    <w:rsid w:val="00C73964"/>
    <w:pPr>
      <w:spacing w:after="120" w:line="276" w:lineRule="auto"/>
    </w:pPr>
    <w:rPr>
      <w:rFonts w:eastAsiaTheme="minorEastAsia" w:cstheme="minorBidi"/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C73964"/>
    <w:rPr>
      <w:rFonts w:eastAsiaTheme="minorEastAsia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081B2098D44A31928E9BAFFEA97EDE369045A12D655B2563C3D7E683582AC94994548C401F264C0EC5CVEy3J" TargetMode="External"/><Relationship Id="rId13" Type="http://schemas.openxmlformats.org/officeDocument/2006/relationships/image" Target="media/image5.wmf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59142&amp;date=22.05.2024&amp;dst=100020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58311&amp;date=22.05.2024&amp;dst=104021&amp;field=134" TargetMode="External"/><Relationship Id="rId28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35syamzhenskij.gosuslugi.ru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59142&amp;date=22.05.2024&amp;dst=100020&amp;field=134" TargetMode="External"/><Relationship Id="rId27" Type="http://schemas.openxmlformats.org/officeDocument/2006/relationships/hyperlink" Target="https://login.consultant.ru/link/?req=doc&amp;base=LAW&amp;n=459142&amp;date=22.05.2024&amp;dst=100020&amp;fie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91659-8534-4968-8D46-CA8E8BCA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15130</Words>
  <Characters>86242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Александровна</dc:creator>
  <cp:lastModifiedBy>Каб16_1</cp:lastModifiedBy>
  <cp:revision>2</cp:revision>
  <cp:lastPrinted>2024-07-04T08:33:00Z</cp:lastPrinted>
  <dcterms:created xsi:type="dcterms:W3CDTF">2024-07-04T08:34:00Z</dcterms:created>
  <dcterms:modified xsi:type="dcterms:W3CDTF">2024-07-04T08:34:00Z</dcterms:modified>
</cp:coreProperties>
</file>