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DB7" w:rsidRPr="00490848" w:rsidRDefault="00584DB7" w:rsidP="00A37B2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490848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30626" cy="818707"/>
            <wp:effectExtent l="0" t="0" r="0" b="0"/>
            <wp:docPr id="1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62" cy="82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DB7" w:rsidRPr="00490848" w:rsidRDefault="00584DB7" w:rsidP="00A37B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0848">
        <w:rPr>
          <w:rFonts w:ascii="Times New Roman" w:hAnsi="Times New Roman" w:cs="Times New Roman"/>
          <w:b/>
          <w:sz w:val="32"/>
          <w:szCs w:val="32"/>
        </w:rPr>
        <w:t>ПРЕДСТАВИТЕЛЬНОЕ СОБРАНИЕ</w:t>
      </w:r>
    </w:p>
    <w:p w:rsidR="00584DB7" w:rsidRPr="00490848" w:rsidRDefault="00584DB7" w:rsidP="00A37B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0848">
        <w:rPr>
          <w:rFonts w:ascii="Times New Roman" w:hAnsi="Times New Roman" w:cs="Times New Roman"/>
          <w:b/>
          <w:sz w:val="32"/>
          <w:szCs w:val="32"/>
        </w:rPr>
        <w:t>Сямженского муниципального округа</w:t>
      </w:r>
    </w:p>
    <w:p w:rsidR="00584DB7" w:rsidRPr="00490848" w:rsidRDefault="00584DB7" w:rsidP="00A37B26">
      <w:pPr>
        <w:pStyle w:val="a3"/>
        <w:contextualSpacing/>
        <w:jc w:val="center"/>
        <w:rPr>
          <w:b/>
          <w:sz w:val="32"/>
          <w:szCs w:val="32"/>
        </w:rPr>
      </w:pPr>
      <w:r w:rsidRPr="00490848">
        <w:rPr>
          <w:b/>
          <w:sz w:val="32"/>
          <w:szCs w:val="32"/>
        </w:rPr>
        <w:t>Вологодской области</w:t>
      </w:r>
    </w:p>
    <w:p w:rsidR="00584DB7" w:rsidRPr="00490848" w:rsidRDefault="00584DB7" w:rsidP="00A37B26">
      <w:pPr>
        <w:pStyle w:val="a3"/>
        <w:contextualSpacing/>
        <w:jc w:val="center"/>
        <w:rPr>
          <w:b/>
          <w:sz w:val="32"/>
          <w:szCs w:val="32"/>
        </w:rPr>
      </w:pPr>
    </w:p>
    <w:p w:rsidR="00584DB7" w:rsidRPr="00490848" w:rsidRDefault="00584DB7" w:rsidP="00A37B26">
      <w:pPr>
        <w:pStyle w:val="a3"/>
        <w:contextualSpacing/>
        <w:jc w:val="center"/>
        <w:rPr>
          <w:b/>
          <w:sz w:val="32"/>
          <w:szCs w:val="32"/>
        </w:rPr>
      </w:pPr>
      <w:r w:rsidRPr="00490848">
        <w:rPr>
          <w:b/>
          <w:sz w:val="32"/>
          <w:szCs w:val="32"/>
        </w:rPr>
        <w:t>РЕШЕНИЕ</w:t>
      </w:r>
    </w:p>
    <w:p w:rsidR="00584DB7" w:rsidRPr="00490848" w:rsidRDefault="00584DB7" w:rsidP="00A37B26">
      <w:pPr>
        <w:pStyle w:val="a3"/>
        <w:contextualSpacing/>
      </w:pPr>
    </w:p>
    <w:p w:rsidR="00584DB7" w:rsidRPr="00490848" w:rsidRDefault="00584DB7" w:rsidP="00A37B26">
      <w:pPr>
        <w:pStyle w:val="a3"/>
        <w:contextualSpacing/>
      </w:pPr>
      <w:r w:rsidRPr="00490848">
        <w:rPr>
          <w:szCs w:val="28"/>
        </w:rPr>
        <w:t xml:space="preserve">от </w:t>
      </w:r>
      <w:r w:rsidR="007A7691">
        <w:rPr>
          <w:szCs w:val="28"/>
        </w:rPr>
        <w:t>25</w:t>
      </w:r>
      <w:r w:rsidRPr="00490848">
        <w:rPr>
          <w:szCs w:val="28"/>
        </w:rPr>
        <w:t xml:space="preserve">.03.2025 № </w:t>
      </w:r>
      <w:r w:rsidR="00D710B2">
        <w:rPr>
          <w:szCs w:val="28"/>
        </w:rPr>
        <w:t>299</w:t>
      </w:r>
    </w:p>
    <w:p w:rsidR="00584DB7" w:rsidRPr="00490848" w:rsidRDefault="00584DB7" w:rsidP="00A37B26">
      <w:pPr>
        <w:pStyle w:val="a3"/>
        <w:contextualSpacing/>
      </w:pPr>
    </w:p>
    <w:p w:rsidR="00584DB7" w:rsidRPr="00490848" w:rsidRDefault="00584DB7" w:rsidP="00A37B26">
      <w:pPr>
        <w:pStyle w:val="a3"/>
        <w:tabs>
          <w:tab w:val="left" w:pos="6521"/>
        </w:tabs>
        <w:ind w:right="4676"/>
        <w:contextualSpacing/>
      </w:pPr>
      <w:r>
        <w:rPr>
          <w:szCs w:val="32"/>
        </w:rPr>
        <w:t xml:space="preserve">О признании утратившими силу некоторых решений Представительного Собрания Сямженского муниципального района </w:t>
      </w:r>
    </w:p>
    <w:p w:rsidR="00584DB7" w:rsidRPr="00490848" w:rsidRDefault="00584DB7" w:rsidP="00A37B26">
      <w:pPr>
        <w:pStyle w:val="a3"/>
        <w:contextualSpacing/>
      </w:pPr>
    </w:p>
    <w:p w:rsidR="00584DB7" w:rsidRPr="009F4AEC" w:rsidRDefault="00584DB7" w:rsidP="00A37B26">
      <w:pPr>
        <w:pStyle w:val="a7"/>
        <w:tabs>
          <w:tab w:val="left" w:pos="540"/>
          <w:tab w:val="left" w:pos="720"/>
        </w:tabs>
        <w:ind w:firstLine="720"/>
        <w:contextualSpacing/>
        <w:jc w:val="both"/>
        <w:rPr>
          <w:b w:val="0"/>
          <w:sz w:val="28"/>
        </w:rPr>
      </w:pPr>
      <w:r w:rsidRPr="009F4AEC">
        <w:rPr>
          <w:b w:val="0"/>
          <w:sz w:val="28"/>
          <w:szCs w:val="28"/>
        </w:rPr>
        <w:t xml:space="preserve">В соответствии с </w:t>
      </w:r>
      <w:r w:rsidRPr="009F4AEC">
        <w:rPr>
          <w:b w:val="0"/>
          <w:sz w:val="28"/>
        </w:rPr>
        <w:t>законом Вологодской области от</w:t>
      </w:r>
      <w:r w:rsidRPr="009F4AEC">
        <w:rPr>
          <w:b w:val="0"/>
          <w:color w:val="000000"/>
          <w:sz w:val="28"/>
        </w:rPr>
        <w:t xml:space="preserve"> 06.05.2022 № </w:t>
      </w:r>
      <w:r w:rsidRPr="009F4AEC">
        <w:rPr>
          <w:b w:val="0"/>
          <w:sz w:val="28"/>
          <w:szCs w:val="28"/>
        </w:rPr>
        <w:t>5128-ОЗ</w:t>
      </w:r>
      <w:r w:rsidRPr="009F4AEC">
        <w:rPr>
          <w:b w:val="0"/>
          <w:sz w:val="28"/>
        </w:rPr>
        <w:t xml:space="preserve"> «О преобразовании всех поселений, входящих в состав Сямженского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Сямженского муниципального округа Вологодской области», решением Представительного Собрания Сямженского муниципального округа от 23.09.2022 № 6 «О вопросах правопреемства органов местного самоуправления» Представительное Собрание Сямженского муниципального округа Вологодской области </w:t>
      </w:r>
      <w:r w:rsidRPr="009F4AEC">
        <w:t>РЕШИЛО:</w:t>
      </w:r>
    </w:p>
    <w:p w:rsidR="00584DB7" w:rsidRDefault="00584DB7" w:rsidP="00A37B26">
      <w:pPr>
        <w:pStyle w:val="a7"/>
        <w:tabs>
          <w:tab w:val="left" w:pos="540"/>
          <w:tab w:val="left" w:pos="720"/>
        </w:tabs>
        <w:ind w:firstLine="720"/>
        <w:contextualSpacing/>
        <w:jc w:val="both"/>
        <w:rPr>
          <w:b w:val="0"/>
          <w:sz w:val="28"/>
        </w:rPr>
      </w:pPr>
    </w:p>
    <w:p w:rsidR="00584DB7" w:rsidRPr="00584DB7" w:rsidRDefault="00584DB7" w:rsidP="00A37B2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DB7">
        <w:rPr>
          <w:rFonts w:ascii="Times New Roman" w:hAnsi="Times New Roman" w:cs="Times New Roman"/>
          <w:sz w:val="28"/>
          <w:szCs w:val="28"/>
        </w:rPr>
        <w:t xml:space="preserve">1. </w:t>
      </w:r>
      <w:r w:rsidR="00A37B26">
        <w:rPr>
          <w:rFonts w:ascii="Times New Roman" w:hAnsi="Times New Roman" w:cs="Times New Roman"/>
          <w:sz w:val="28"/>
          <w:szCs w:val="28"/>
        </w:rPr>
        <w:t>Признать утратившими силу следующие решения Представительного Собрания Сямженского муниципального района:</w:t>
      </w:r>
    </w:p>
    <w:p w:rsidR="00584DB7" w:rsidRPr="00584DB7" w:rsidRDefault="00584DB7" w:rsidP="00A37B2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DB7">
        <w:rPr>
          <w:rFonts w:ascii="Times New Roman" w:hAnsi="Times New Roman" w:cs="Times New Roman"/>
          <w:sz w:val="28"/>
          <w:szCs w:val="28"/>
        </w:rPr>
        <w:t>- от 30.10.2012 № 45 «</w:t>
      </w:r>
      <w:r w:rsidRPr="00584DB7">
        <w:rPr>
          <w:rFonts w:ascii="Times New Roman" w:eastAsia="Times New Roman" w:hAnsi="Times New Roman" w:cs="Times New Roman"/>
          <w:sz w:val="28"/>
          <w:szCs w:val="28"/>
        </w:rPr>
        <w:t>Об организации и осуществлении муниципального контроля органами местного самоуправления Сямженского муниципального района</w:t>
      </w:r>
      <w:r w:rsidRPr="00584DB7">
        <w:rPr>
          <w:rFonts w:ascii="Times New Roman" w:hAnsi="Times New Roman" w:cs="Times New Roman"/>
          <w:sz w:val="28"/>
          <w:szCs w:val="28"/>
        </w:rPr>
        <w:t>»;</w:t>
      </w:r>
    </w:p>
    <w:p w:rsidR="00584DB7" w:rsidRDefault="00584DB7" w:rsidP="00A37B2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DB7">
        <w:rPr>
          <w:rFonts w:ascii="Times New Roman" w:hAnsi="Times New Roman" w:cs="Times New Roman"/>
          <w:sz w:val="28"/>
          <w:szCs w:val="28"/>
        </w:rPr>
        <w:t>- от 25.02.2014 № 187 «</w:t>
      </w:r>
      <w:r w:rsidRPr="00584DB7">
        <w:rPr>
          <w:rFonts w:ascii="Times New Roman" w:eastAsia="Times New Roman" w:hAnsi="Times New Roman" w:cs="Times New Roman"/>
          <w:sz w:val="28"/>
          <w:szCs w:val="28"/>
        </w:rPr>
        <w:t>О внесении изменения в решение Представительного Собрания района от 30.10.2012г. № 45</w:t>
      </w:r>
      <w:r w:rsidRPr="00584DB7">
        <w:rPr>
          <w:rFonts w:ascii="Times New Roman" w:hAnsi="Times New Roman" w:cs="Times New Roman"/>
          <w:sz w:val="28"/>
          <w:szCs w:val="28"/>
        </w:rPr>
        <w:t>»;</w:t>
      </w:r>
    </w:p>
    <w:p w:rsidR="00584DB7" w:rsidRDefault="00584DB7" w:rsidP="00A37B2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DB7">
        <w:rPr>
          <w:rFonts w:ascii="Times New Roman" w:hAnsi="Times New Roman" w:cs="Times New Roman"/>
          <w:sz w:val="28"/>
          <w:szCs w:val="28"/>
        </w:rPr>
        <w:t>- от 24.02.2015 № 275 «</w:t>
      </w:r>
      <w:r w:rsidRPr="00584DB7">
        <w:rPr>
          <w:rFonts w:ascii="Times New Roman" w:eastAsia="Times New Roman" w:hAnsi="Times New Roman" w:cs="Times New Roman"/>
          <w:sz w:val="28"/>
          <w:szCs w:val="28"/>
        </w:rPr>
        <w:t>О внесении дополнений в решение Представительного Собрания района от 30.10.2012г. № 45</w:t>
      </w:r>
      <w:r w:rsidRPr="00584DB7">
        <w:rPr>
          <w:rFonts w:ascii="Times New Roman" w:hAnsi="Times New Roman" w:cs="Times New Roman"/>
          <w:sz w:val="28"/>
          <w:szCs w:val="28"/>
        </w:rPr>
        <w:t>»;</w:t>
      </w:r>
    </w:p>
    <w:p w:rsidR="00584DB7" w:rsidRDefault="00584DB7" w:rsidP="00A37B2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4DB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30.04.2020 № 368 «</w:t>
      </w:r>
      <w:r w:rsidRPr="009B26F5">
        <w:rPr>
          <w:rFonts w:ascii="Times New Roman" w:hAnsi="Times New Roman" w:cs="Times New Roman"/>
          <w:sz w:val="28"/>
          <w:szCs w:val="28"/>
        </w:rPr>
        <w:t>О внесении изменений и дополнений в некоторые решения Представительного Собрания Сямженского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37B26">
        <w:rPr>
          <w:rFonts w:ascii="Times New Roman" w:hAnsi="Times New Roman" w:cs="Times New Roman"/>
          <w:sz w:val="28"/>
          <w:szCs w:val="28"/>
        </w:rPr>
        <w:t>.</w:t>
      </w:r>
    </w:p>
    <w:p w:rsidR="00584DB7" w:rsidRPr="00490848" w:rsidRDefault="00584DB7" w:rsidP="00A37B2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90848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подписания.</w:t>
      </w:r>
    </w:p>
    <w:p w:rsidR="00584DB7" w:rsidRDefault="00584DB7" w:rsidP="00A37B2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90848">
        <w:rPr>
          <w:rFonts w:ascii="Times New Roman" w:hAnsi="Times New Roman" w:cs="Times New Roman"/>
          <w:sz w:val="28"/>
          <w:szCs w:val="28"/>
        </w:rPr>
        <w:t>. Настоящее решение подлежит размещению на официальном сайте Сямженского муниципального округа https://35syamzhenskij.gosuslugi.ru в информационно-телекоммуникационной сети Интернет.</w:t>
      </w:r>
    </w:p>
    <w:p w:rsidR="00FE6E66" w:rsidRDefault="00FE6E66" w:rsidP="00A37B2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6E66" w:rsidRPr="00490848" w:rsidRDefault="00FE6E66" w:rsidP="00A37B2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84DB7" w:rsidRPr="00490848" w:rsidRDefault="00584DB7" w:rsidP="00A37B2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490848">
        <w:rPr>
          <w:rFonts w:ascii="Times New Roman" w:hAnsi="Times New Roman" w:cs="Times New Roman"/>
          <w:sz w:val="28"/>
          <w:szCs w:val="28"/>
        </w:rPr>
        <w:t>. Информацию о размещении настоящего решения на официальном сайте Сямженского муниципального округа опубликовать в газете «Восход».</w:t>
      </w:r>
    </w:p>
    <w:p w:rsidR="00584DB7" w:rsidRPr="00490848" w:rsidRDefault="00584DB7" w:rsidP="00A37B2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4DB7" w:rsidRPr="00490848" w:rsidRDefault="00584DB7" w:rsidP="00A37B2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225"/>
      </w:tblGrid>
      <w:tr w:rsidR="00584DB7" w:rsidRPr="00490848" w:rsidTr="003B2C73">
        <w:tc>
          <w:tcPr>
            <w:tcW w:w="6345" w:type="dxa"/>
          </w:tcPr>
          <w:p w:rsidR="00584DB7" w:rsidRPr="00490848" w:rsidRDefault="00584DB7" w:rsidP="00A37B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490848">
              <w:rPr>
                <w:rFonts w:ascii="Times New Roman" w:hAnsi="Times New Roman" w:cs="Times New Roman"/>
                <w:sz w:val="28"/>
              </w:rPr>
              <w:t>Председатель Представительного Собрания Сямженского муниципального округа</w:t>
            </w:r>
          </w:p>
          <w:p w:rsidR="00584DB7" w:rsidRPr="00490848" w:rsidRDefault="00584DB7" w:rsidP="00A37B2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90848">
              <w:rPr>
                <w:rFonts w:ascii="Times New Roman" w:hAnsi="Times New Roman" w:cs="Times New Roman"/>
                <w:sz w:val="28"/>
              </w:rPr>
              <w:t>Вологодской области</w:t>
            </w:r>
          </w:p>
          <w:p w:rsidR="00584DB7" w:rsidRPr="00490848" w:rsidRDefault="00584DB7" w:rsidP="00A37B2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584DB7" w:rsidRPr="00490848" w:rsidRDefault="00584DB7" w:rsidP="00A37B2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584DB7" w:rsidRPr="00490848" w:rsidRDefault="00584DB7" w:rsidP="00A37B2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584DB7" w:rsidRPr="00490848" w:rsidRDefault="00584DB7" w:rsidP="00A37B2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0848">
              <w:rPr>
                <w:rFonts w:ascii="Times New Roman" w:hAnsi="Times New Roman" w:cs="Times New Roman"/>
                <w:sz w:val="28"/>
              </w:rPr>
              <w:t xml:space="preserve">   О.Н. </w:t>
            </w:r>
            <w:proofErr w:type="spellStart"/>
            <w:r w:rsidRPr="00490848">
              <w:rPr>
                <w:rFonts w:ascii="Times New Roman" w:hAnsi="Times New Roman" w:cs="Times New Roman"/>
                <w:sz w:val="28"/>
              </w:rPr>
              <w:t>Фотина</w:t>
            </w:r>
            <w:proofErr w:type="spellEnd"/>
          </w:p>
        </w:tc>
      </w:tr>
      <w:tr w:rsidR="00584DB7" w:rsidRPr="00490848" w:rsidTr="003B2C73">
        <w:tc>
          <w:tcPr>
            <w:tcW w:w="6345" w:type="dxa"/>
            <w:hideMark/>
          </w:tcPr>
          <w:p w:rsidR="00584DB7" w:rsidRPr="00490848" w:rsidRDefault="00584DB7" w:rsidP="00A37B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490848">
              <w:rPr>
                <w:rFonts w:ascii="Times New Roman" w:hAnsi="Times New Roman" w:cs="Times New Roman"/>
                <w:sz w:val="28"/>
              </w:rPr>
              <w:t>Глава Сямженского муниципального округа Вологодской области</w:t>
            </w:r>
          </w:p>
          <w:p w:rsidR="00584DB7" w:rsidRPr="00490848" w:rsidRDefault="00584DB7" w:rsidP="00A37B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584DB7" w:rsidRPr="00490848" w:rsidRDefault="00584DB7" w:rsidP="00A37B2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</w:tcPr>
          <w:p w:rsidR="00584DB7" w:rsidRPr="00490848" w:rsidRDefault="00584DB7" w:rsidP="00A37B2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584DB7" w:rsidRPr="00490848" w:rsidRDefault="00584DB7" w:rsidP="00A37B2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0848">
              <w:rPr>
                <w:rFonts w:ascii="Times New Roman" w:hAnsi="Times New Roman" w:cs="Times New Roman"/>
                <w:sz w:val="28"/>
              </w:rPr>
              <w:t>С.Н. Лашков</w:t>
            </w:r>
          </w:p>
        </w:tc>
      </w:tr>
    </w:tbl>
    <w:p w:rsidR="00584DB7" w:rsidRPr="00490848" w:rsidRDefault="00584DB7" w:rsidP="00A37B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4DB7" w:rsidRPr="00D12180" w:rsidRDefault="00584DB7" w:rsidP="00A37B2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BC6DBF" w:rsidRDefault="00BC6DBF" w:rsidP="00A37B26">
      <w:pPr>
        <w:spacing w:after="0" w:line="240" w:lineRule="auto"/>
        <w:contextualSpacing/>
      </w:pPr>
    </w:p>
    <w:sectPr w:rsidR="00BC6DBF" w:rsidSect="00D12180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4DB7"/>
    <w:rsid w:val="00584DB7"/>
    <w:rsid w:val="007A7691"/>
    <w:rsid w:val="00A37B26"/>
    <w:rsid w:val="00BC6DBF"/>
    <w:rsid w:val="00D710B2"/>
    <w:rsid w:val="00FE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ADCAE-5BE1-4F66-81DD-6200363B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84DB7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84DB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84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DB7"/>
    <w:rPr>
      <w:rFonts w:ascii="Tahoma" w:hAnsi="Tahoma" w:cs="Tahoma"/>
      <w:sz w:val="16"/>
      <w:szCs w:val="16"/>
    </w:rPr>
  </w:style>
  <w:style w:type="paragraph" w:styleId="a7">
    <w:name w:val="Subtitle"/>
    <w:basedOn w:val="a"/>
    <w:link w:val="a8"/>
    <w:qFormat/>
    <w:rsid w:val="00584D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8">
    <w:name w:val="Подзаголовок Знак"/>
    <w:basedOn w:val="a0"/>
    <w:link w:val="a7"/>
    <w:rsid w:val="00584DB7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a9">
    <w:name w:val="Знак"/>
    <w:basedOn w:val="a"/>
    <w:rsid w:val="00584DB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</cp:lastModifiedBy>
  <cp:revision>7</cp:revision>
  <cp:lastPrinted>2025-03-21T06:06:00Z</cp:lastPrinted>
  <dcterms:created xsi:type="dcterms:W3CDTF">2025-03-17T06:41:00Z</dcterms:created>
  <dcterms:modified xsi:type="dcterms:W3CDTF">2025-03-21T06:07:00Z</dcterms:modified>
</cp:coreProperties>
</file>