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475" w:rsidRPr="00224894" w:rsidRDefault="00F03475" w:rsidP="00224894">
      <w:pPr>
        <w:spacing w:after="0" w:line="240" w:lineRule="auto"/>
        <w:contextualSpacing/>
        <w:jc w:val="center"/>
        <w:rPr>
          <w:rFonts w:ascii="Times New Roman" w:hAnsi="Times New Roman" w:cs="Times New Roman"/>
          <w:b/>
          <w:sz w:val="32"/>
          <w:szCs w:val="32"/>
        </w:rPr>
      </w:pPr>
      <w:r w:rsidRPr="00224894">
        <w:rPr>
          <w:rFonts w:ascii="Times New Roman" w:hAnsi="Times New Roman" w:cs="Times New Roman"/>
          <w:b/>
          <w:noProof/>
          <w:sz w:val="32"/>
          <w:szCs w:val="32"/>
        </w:rPr>
        <w:drawing>
          <wp:inline distT="0" distB="0" distL="0" distR="0">
            <wp:extent cx="542925" cy="704850"/>
            <wp:effectExtent l="19050" t="0" r="9525" b="0"/>
            <wp:docPr id="2" name="Рисунок 1" descr="Герб Сямженского района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Сямженского района ЧБ"/>
                    <pic:cNvPicPr>
                      <a:picLocks noChangeAspect="1" noChangeArrowheads="1"/>
                    </pic:cNvPicPr>
                  </pic:nvPicPr>
                  <pic:blipFill>
                    <a:blip r:embed="rId6">
                      <a:lum bright="-40000" contrast="60000"/>
                    </a:blip>
                    <a:srcRect/>
                    <a:stretch>
                      <a:fillRect/>
                    </a:stretch>
                  </pic:blipFill>
                  <pic:spPr bwMode="auto">
                    <a:xfrm>
                      <a:off x="0" y="0"/>
                      <a:ext cx="542925" cy="704850"/>
                    </a:xfrm>
                    <a:prstGeom prst="rect">
                      <a:avLst/>
                    </a:prstGeom>
                    <a:noFill/>
                    <a:ln w="9525">
                      <a:noFill/>
                      <a:miter lim="800000"/>
                      <a:headEnd/>
                      <a:tailEnd/>
                    </a:ln>
                  </pic:spPr>
                </pic:pic>
              </a:graphicData>
            </a:graphic>
          </wp:inline>
        </w:drawing>
      </w:r>
    </w:p>
    <w:p w:rsidR="00F03475" w:rsidRPr="00224894" w:rsidRDefault="00F03475" w:rsidP="00224894">
      <w:pPr>
        <w:spacing w:after="0" w:line="240" w:lineRule="auto"/>
        <w:contextualSpacing/>
        <w:jc w:val="center"/>
        <w:rPr>
          <w:rFonts w:ascii="Times New Roman" w:hAnsi="Times New Roman" w:cs="Times New Roman"/>
          <w:b/>
          <w:sz w:val="32"/>
          <w:szCs w:val="32"/>
        </w:rPr>
      </w:pPr>
      <w:r w:rsidRPr="00224894">
        <w:rPr>
          <w:rFonts w:ascii="Times New Roman" w:hAnsi="Times New Roman" w:cs="Times New Roman"/>
          <w:b/>
          <w:sz w:val="32"/>
          <w:szCs w:val="32"/>
        </w:rPr>
        <w:t>ПРЕДСТАВИТЕЛЬНОЕ СОБРАНИЕ</w:t>
      </w:r>
    </w:p>
    <w:p w:rsidR="00F03475" w:rsidRPr="00224894" w:rsidRDefault="00F03475" w:rsidP="00224894">
      <w:pPr>
        <w:spacing w:after="0" w:line="240" w:lineRule="auto"/>
        <w:contextualSpacing/>
        <w:jc w:val="center"/>
        <w:rPr>
          <w:rFonts w:ascii="Times New Roman" w:hAnsi="Times New Roman" w:cs="Times New Roman"/>
          <w:b/>
          <w:sz w:val="32"/>
          <w:szCs w:val="32"/>
        </w:rPr>
      </w:pPr>
      <w:r w:rsidRPr="00224894">
        <w:rPr>
          <w:rFonts w:ascii="Times New Roman" w:hAnsi="Times New Roman" w:cs="Times New Roman"/>
          <w:b/>
          <w:sz w:val="32"/>
          <w:szCs w:val="32"/>
        </w:rPr>
        <w:t>Сямженского муниципального округа</w:t>
      </w:r>
    </w:p>
    <w:p w:rsidR="00F03475" w:rsidRPr="00224894" w:rsidRDefault="00F03475" w:rsidP="00224894">
      <w:pPr>
        <w:pStyle w:val="a3"/>
        <w:contextualSpacing/>
        <w:jc w:val="center"/>
        <w:rPr>
          <w:b/>
          <w:sz w:val="32"/>
          <w:szCs w:val="32"/>
        </w:rPr>
      </w:pPr>
      <w:r w:rsidRPr="00224894">
        <w:rPr>
          <w:b/>
          <w:sz w:val="32"/>
          <w:szCs w:val="32"/>
        </w:rPr>
        <w:t>Вологодской области</w:t>
      </w:r>
    </w:p>
    <w:p w:rsidR="00F03475" w:rsidRPr="00AF5C7F" w:rsidRDefault="00F03475" w:rsidP="00224894">
      <w:pPr>
        <w:pStyle w:val="a3"/>
        <w:contextualSpacing/>
        <w:jc w:val="center"/>
        <w:rPr>
          <w:b/>
          <w:sz w:val="20"/>
          <w:szCs w:val="32"/>
        </w:rPr>
      </w:pPr>
    </w:p>
    <w:p w:rsidR="00F03475" w:rsidRPr="00224894" w:rsidRDefault="00F03475" w:rsidP="00224894">
      <w:pPr>
        <w:pStyle w:val="a3"/>
        <w:contextualSpacing/>
        <w:jc w:val="center"/>
        <w:rPr>
          <w:b/>
          <w:sz w:val="32"/>
          <w:szCs w:val="32"/>
        </w:rPr>
      </w:pPr>
      <w:r w:rsidRPr="00224894">
        <w:rPr>
          <w:b/>
          <w:sz w:val="32"/>
          <w:szCs w:val="32"/>
        </w:rPr>
        <w:t>РЕШЕНИЕ</w:t>
      </w:r>
    </w:p>
    <w:p w:rsidR="00F03475" w:rsidRPr="00AF5C7F" w:rsidRDefault="00F03475" w:rsidP="00224894">
      <w:pPr>
        <w:pStyle w:val="a3"/>
        <w:contextualSpacing/>
        <w:rPr>
          <w:sz w:val="20"/>
        </w:rPr>
      </w:pPr>
    </w:p>
    <w:p w:rsidR="00F03475" w:rsidRPr="00224894" w:rsidRDefault="00F03475" w:rsidP="00224894">
      <w:pPr>
        <w:pStyle w:val="a3"/>
        <w:contextualSpacing/>
      </w:pPr>
      <w:r w:rsidRPr="00224894">
        <w:rPr>
          <w:color w:val="000000"/>
          <w:szCs w:val="28"/>
        </w:rPr>
        <w:t xml:space="preserve">от </w:t>
      </w:r>
      <w:r w:rsidR="00C14FB2" w:rsidRPr="00224894">
        <w:rPr>
          <w:color w:val="000000"/>
          <w:szCs w:val="28"/>
        </w:rPr>
        <w:t>1</w:t>
      </w:r>
      <w:r w:rsidR="00AF5C7F">
        <w:rPr>
          <w:color w:val="000000"/>
          <w:szCs w:val="28"/>
        </w:rPr>
        <w:t>3</w:t>
      </w:r>
      <w:r w:rsidRPr="00224894">
        <w:rPr>
          <w:color w:val="000000"/>
          <w:szCs w:val="28"/>
        </w:rPr>
        <w:t>.</w:t>
      </w:r>
      <w:r w:rsidR="00C14FB2" w:rsidRPr="00224894">
        <w:rPr>
          <w:color w:val="000000"/>
          <w:szCs w:val="28"/>
        </w:rPr>
        <w:t>11</w:t>
      </w:r>
      <w:r w:rsidRPr="00224894">
        <w:rPr>
          <w:color w:val="000000"/>
          <w:szCs w:val="28"/>
        </w:rPr>
        <w:t xml:space="preserve">.2025 № </w:t>
      </w:r>
      <w:r w:rsidR="008574F7">
        <w:rPr>
          <w:color w:val="000000"/>
          <w:szCs w:val="28"/>
        </w:rPr>
        <w:t>349</w:t>
      </w:r>
    </w:p>
    <w:p w:rsidR="00F03475" w:rsidRPr="00AF5C7F" w:rsidRDefault="00F03475" w:rsidP="00224894">
      <w:pPr>
        <w:pStyle w:val="a3"/>
        <w:contextualSpacing/>
        <w:rPr>
          <w:sz w:val="20"/>
        </w:rPr>
      </w:pPr>
    </w:p>
    <w:p w:rsidR="00F03475" w:rsidRPr="00224894" w:rsidRDefault="00F03475" w:rsidP="00224894">
      <w:pPr>
        <w:pStyle w:val="a3"/>
        <w:ind w:right="4960"/>
        <w:contextualSpacing/>
      </w:pPr>
      <w:r w:rsidRPr="00224894">
        <w:rPr>
          <w:szCs w:val="28"/>
        </w:rPr>
        <w:t>О внесении изменений в Устав Сямженского муниципального округа Вологодской области</w:t>
      </w:r>
      <w:bookmarkStart w:id="0" w:name="_GoBack"/>
      <w:bookmarkEnd w:id="0"/>
    </w:p>
    <w:p w:rsidR="00F03475" w:rsidRPr="00AF5C7F" w:rsidRDefault="00F03475" w:rsidP="00224894">
      <w:pPr>
        <w:pStyle w:val="a3"/>
        <w:contextualSpacing/>
        <w:rPr>
          <w:sz w:val="20"/>
        </w:rPr>
      </w:pPr>
    </w:p>
    <w:p w:rsidR="00F03475" w:rsidRPr="00224894" w:rsidRDefault="00F03475" w:rsidP="00224894">
      <w:pPr>
        <w:pStyle w:val="a6"/>
        <w:spacing w:before="0" w:beforeAutospacing="0" w:after="0" w:afterAutospacing="0"/>
        <w:ind w:firstLine="708"/>
        <w:contextualSpacing/>
        <w:jc w:val="both"/>
      </w:pPr>
      <w:r w:rsidRPr="00224894">
        <w:rPr>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w:t>
      </w:r>
      <w:r w:rsidRPr="00224894">
        <w:rPr>
          <w:sz w:val="28"/>
        </w:rPr>
        <w:t xml:space="preserve">законом Вологодской области от 01.08.2025 № 5936-ОЗ «О регулировании некоторых вопросов организации местного самоуправления на территории Вологодской области» </w:t>
      </w:r>
      <w:r w:rsidRPr="00224894">
        <w:rPr>
          <w:sz w:val="28"/>
          <w:szCs w:val="28"/>
        </w:rPr>
        <w:t xml:space="preserve">Представительное Собрание Сямженского муниципального округа Вологодской области </w:t>
      </w:r>
      <w:r w:rsidRPr="00224894">
        <w:rPr>
          <w:b/>
          <w:sz w:val="32"/>
          <w:szCs w:val="28"/>
        </w:rPr>
        <w:t>РЕШИЛО:</w:t>
      </w:r>
    </w:p>
    <w:p w:rsidR="00F03475" w:rsidRPr="00AF5C7F" w:rsidRDefault="00F03475" w:rsidP="00224894">
      <w:pPr>
        <w:spacing w:after="0" w:line="240" w:lineRule="auto"/>
        <w:ind w:firstLine="709"/>
        <w:contextualSpacing/>
        <w:jc w:val="center"/>
        <w:rPr>
          <w:rFonts w:ascii="Times New Roman" w:hAnsi="Times New Roman" w:cs="Times New Roman"/>
          <w:b/>
          <w:sz w:val="20"/>
          <w:szCs w:val="28"/>
        </w:rPr>
      </w:pPr>
    </w:p>
    <w:p w:rsidR="00F03475" w:rsidRPr="00224894" w:rsidRDefault="00F03475" w:rsidP="00224894">
      <w:pPr>
        <w:spacing w:after="0" w:line="240" w:lineRule="auto"/>
        <w:ind w:firstLine="708"/>
        <w:contextualSpacing/>
        <w:jc w:val="both"/>
        <w:rPr>
          <w:rFonts w:ascii="Times New Roman" w:hAnsi="Times New Roman" w:cs="Times New Roman"/>
          <w:sz w:val="28"/>
          <w:szCs w:val="28"/>
        </w:rPr>
      </w:pPr>
      <w:r w:rsidRPr="00224894">
        <w:rPr>
          <w:rFonts w:ascii="Times New Roman" w:hAnsi="Times New Roman" w:cs="Times New Roman"/>
          <w:sz w:val="28"/>
          <w:szCs w:val="32"/>
        </w:rPr>
        <w:t xml:space="preserve">1. Внести в Устав </w:t>
      </w:r>
      <w:r w:rsidRPr="00224894">
        <w:rPr>
          <w:rFonts w:ascii="Times New Roman" w:hAnsi="Times New Roman" w:cs="Times New Roman"/>
          <w:sz w:val="28"/>
          <w:szCs w:val="28"/>
        </w:rPr>
        <w:t>Сямженского муниципального округа Вологодской области, принятый решением Представительного Собрания Сямженского муниципального округа Вологодской области от 28.10.2022 № 15 «О принятии Устава Сямженского муниципального округа Вологодской области», следующие изменения:</w:t>
      </w:r>
    </w:p>
    <w:p w:rsidR="00E252BB" w:rsidRPr="00224894" w:rsidRDefault="00E252BB" w:rsidP="00224894">
      <w:pPr>
        <w:spacing w:after="0" w:line="240" w:lineRule="auto"/>
        <w:ind w:firstLine="708"/>
        <w:contextualSpacing/>
        <w:jc w:val="both"/>
        <w:rPr>
          <w:rFonts w:ascii="Times New Roman" w:hAnsi="Times New Roman" w:cs="Times New Roman"/>
          <w:sz w:val="28"/>
          <w:szCs w:val="28"/>
        </w:rPr>
      </w:pPr>
      <w:r w:rsidRPr="00224894">
        <w:rPr>
          <w:rFonts w:ascii="Times New Roman" w:hAnsi="Times New Roman" w:cs="Times New Roman"/>
          <w:sz w:val="28"/>
          <w:szCs w:val="28"/>
        </w:rPr>
        <w:t>1.1.</w:t>
      </w:r>
      <w:r w:rsidR="00E61DA1" w:rsidRPr="00224894">
        <w:rPr>
          <w:rFonts w:ascii="Times New Roman" w:hAnsi="Times New Roman" w:cs="Times New Roman"/>
          <w:sz w:val="28"/>
          <w:szCs w:val="28"/>
        </w:rPr>
        <w:t xml:space="preserve"> П</w:t>
      </w:r>
      <w:r w:rsidRPr="00224894">
        <w:rPr>
          <w:rFonts w:ascii="Times New Roman" w:hAnsi="Times New Roman" w:cs="Times New Roman"/>
          <w:sz w:val="28"/>
          <w:szCs w:val="28"/>
        </w:rPr>
        <w:t xml:space="preserve">ункт 11 части 2 статьи 28 </w:t>
      </w:r>
      <w:r w:rsidR="00445335" w:rsidRPr="00224894">
        <w:rPr>
          <w:rFonts w:ascii="Times New Roman" w:hAnsi="Times New Roman" w:cs="Times New Roman"/>
          <w:sz w:val="28"/>
          <w:szCs w:val="28"/>
        </w:rPr>
        <w:t>изложить в новой редакции:</w:t>
      </w:r>
    </w:p>
    <w:p w:rsidR="00445335" w:rsidRPr="00224894" w:rsidRDefault="00445335" w:rsidP="00224894">
      <w:pPr>
        <w:pStyle w:val="a6"/>
        <w:spacing w:before="0" w:beforeAutospacing="0" w:after="0" w:afterAutospacing="0"/>
        <w:ind w:firstLine="708"/>
        <w:contextualSpacing/>
        <w:jc w:val="both"/>
        <w:rPr>
          <w:sz w:val="28"/>
          <w:szCs w:val="28"/>
        </w:rPr>
      </w:pPr>
      <w:r w:rsidRPr="00224894">
        <w:rPr>
          <w:sz w:val="28"/>
          <w:szCs w:val="28"/>
        </w:rPr>
        <w:t>«11) избрание главы Сямженского муниципального округа из числа кандидатов, представленных Губернатором области;».</w:t>
      </w:r>
    </w:p>
    <w:p w:rsidR="00F03475" w:rsidRPr="00224894" w:rsidRDefault="00F03475" w:rsidP="00224894">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224894">
        <w:rPr>
          <w:rFonts w:ascii="Times New Roman" w:hAnsi="Times New Roman" w:cs="Times New Roman"/>
          <w:sz w:val="28"/>
          <w:szCs w:val="28"/>
        </w:rPr>
        <w:t>1.</w:t>
      </w:r>
      <w:r w:rsidR="00E252BB" w:rsidRPr="00224894">
        <w:rPr>
          <w:rFonts w:ascii="Times New Roman" w:hAnsi="Times New Roman" w:cs="Times New Roman"/>
          <w:sz w:val="28"/>
          <w:szCs w:val="28"/>
        </w:rPr>
        <w:t>2</w:t>
      </w:r>
      <w:r w:rsidRPr="00224894">
        <w:rPr>
          <w:rFonts w:ascii="Times New Roman" w:hAnsi="Times New Roman" w:cs="Times New Roman"/>
          <w:sz w:val="28"/>
          <w:szCs w:val="28"/>
        </w:rPr>
        <w:t xml:space="preserve">. </w:t>
      </w:r>
      <w:r w:rsidR="00816935">
        <w:rPr>
          <w:rFonts w:ascii="Times New Roman" w:hAnsi="Times New Roman" w:cs="Times New Roman"/>
          <w:sz w:val="28"/>
          <w:szCs w:val="28"/>
        </w:rPr>
        <w:t>Части 1</w:t>
      </w:r>
      <w:r w:rsidR="00AF5C7F">
        <w:rPr>
          <w:rFonts w:ascii="Times New Roman" w:hAnsi="Times New Roman" w:cs="Times New Roman"/>
          <w:sz w:val="28"/>
          <w:szCs w:val="28"/>
        </w:rPr>
        <w:t xml:space="preserve"> </w:t>
      </w:r>
      <w:r w:rsidR="00816935">
        <w:rPr>
          <w:rFonts w:ascii="Times New Roman" w:hAnsi="Times New Roman" w:cs="Times New Roman"/>
          <w:sz w:val="28"/>
          <w:szCs w:val="28"/>
        </w:rPr>
        <w:t>-</w:t>
      </w:r>
      <w:r w:rsidR="00AF5C7F">
        <w:rPr>
          <w:rFonts w:ascii="Times New Roman" w:hAnsi="Times New Roman" w:cs="Times New Roman"/>
          <w:sz w:val="28"/>
          <w:szCs w:val="28"/>
        </w:rPr>
        <w:t xml:space="preserve"> </w:t>
      </w:r>
      <w:r w:rsidR="00816935">
        <w:rPr>
          <w:rFonts w:ascii="Times New Roman" w:hAnsi="Times New Roman" w:cs="Times New Roman"/>
          <w:sz w:val="28"/>
          <w:szCs w:val="28"/>
        </w:rPr>
        <w:t>11 с</w:t>
      </w:r>
      <w:r w:rsidRPr="00224894">
        <w:rPr>
          <w:rFonts w:ascii="Times New Roman" w:hAnsi="Times New Roman" w:cs="Times New Roman"/>
          <w:sz w:val="28"/>
          <w:szCs w:val="28"/>
        </w:rPr>
        <w:t>тать</w:t>
      </w:r>
      <w:r w:rsidR="00816935">
        <w:rPr>
          <w:rFonts w:ascii="Times New Roman" w:hAnsi="Times New Roman" w:cs="Times New Roman"/>
          <w:sz w:val="28"/>
          <w:szCs w:val="28"/>
        </w:rPr>
        <w:t>и</w:t>
      </w:r>
      <w:r w:rsidRPr="00224894">
        <w:rPr>
          <w:rFonts w:ascii="Times New Roman" w:hAnsi="Times New Roman" w:cs="Times New Roman"/>
          <w:sz w:val="28"/>
          <w:szCs w:val="28"/>
        </w:rPr>
        <w:t xml:space="preserve"> 33 изложить в новой редакции:</w:t>
      </w:r>
    </w:p>
    <w:p w:rsidR="00567B2D" w:rsidRPr="00567B2D" w:rsidRDefault="00DA18E7" w:rsidP="00567B2D">
      <w:pPr>
        <w:pStyle w:val="a6"/>
        <w:spacing w:before="0" w:beforeAutospacing="0" w:after="0" w:afterAutospacing="0" w:line="288" w:lineRule="atLeast"/>
        <w:ind w:firstLine="708"/>
        <w:jc w:val="both"/>
      </w:pPr>
      <w:r w:rsidRPr="00224894">
        <w:rPr>
          <w:sz w:val="28"/>
          <w:szCs w:val="28"/>
        </w:rPr>
        <w:t>«</w:t>
      </w:r>
      <w:r w:rsidR="00567B2D" w:rsidRPr="00567B2D">
        <w:rPr>
          <w:bCs/>
          <w:sz w:val="28"/>
        </w:rPr>
        <w:t>Статья 33. Глава Сямженского муниципального округа</w:t>
      </w:r>
    </w:p>
    <w:p w:rsidR="00DA18E7" w:rsidRPr="00224894" w:rsidRDefault="00DA18E7" w:rsidP="00224894">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224894">
        <w:rPr>
          <w:rFonts w:ascii="Times New Roman" w:hAnsi="Times New Roman" w:cs="Times New Roman"/>
          <w:sz w:val="28"/>
          <w:szCs w:val="28"/>
        </w:rPr>
        <w:t xml:space="preserve">1. </w:t>
      </w:r>
      <w:r w:rsidRPr="00224894">
        <w:rPr>
          <w:rFonts w:ascii="Times New Roman" w:hAnsi="Times New Roman" w:cs="Times New Roman"/>
          <w:sz w:val="28"/>
        </w:rPr>
        <w:t xml:space="preserve">Глава Сямженского муниципального округа наделяется настоящим Уставом собственными полномочиями по решению </w:t>
      </w:r>
      <w:r w:rsidRPr="00577D0A">
        <w:rPr>
          <w:rFonts w:ascii="Times New Roman" w:hAnsi="Times New Roman" w:cs="Times New Roman"/>
          <w:sz w:val="28"/>
        </w:rPr>
        <w:t>вопросов непосредственного обеспечения жизнедеятельности населения округа</w:t>
      </w:r>
      <w:r w:rsidR="008E7B4A">
        <w:rPr>
          <w:rFonts w:ascii="Times New Roman" w:hAnsi="Times New Roman" w:cs="Times New Roman"/>
          <w:sz w:val="28"/>
        </w:rPr>
        <w:t xml:space="preserve"> (вопросов местного значения)</w:t>
      </w:r>
      <w:r w:rsidRPr="00224894">
        <w:rPr>
          <w:rFonts w:ascii="Times New Roman" w:hAnsi="Times New Roman" w:cs="Times New Roman"/>
          <w:sz w:val="28"/>
        </w:rPr>
        <w:t>.</w:t>
      </w:r>
    </w:p>
    <w:p w:rsidR="00F03475" w:rsidRPr="00224894" w:rsidRDefault="00F03475" w:rsidP="00224894">
      <w:pPr>
        <w:pStyle w:val="a6"/>
        <w:spacing w:before="0" w:beforeAutospacing="0" w:after="0" w:afterAutospacing="0"/>
        <w:ind w:firstLine="709"/>
        <w:contextualSpacing/>
        <w:jc w:val="both"/>
        <w:rPr>
          <w:sz w:val="28"/>
        </w:rPr>
      </w:pPr>
      <w:r w:rsidRPr="00224894">
        <w:rPr>
          <w:sz w:val="28"/>
        </w:rPr>
        <w:t>2. Глава Сямженского муниципального округа избирается Представительным Собранием Сямженского муниципального округа из числа кандидатов, представленных Губернатором области, большинством от установленной численности депутатов Представительного Собрания Сямженского муниципального округа, сроком на пять лет.</w:t>
      </w:r>
    </w:p>
    <w:p w:rsidR="00F03475" w:rsidRPr="00224894" w:rsidRDefault="00F03475" w:rsidP="00224894">
      <w:pPr>
        <w:autoSpaceDE w:val="0"/>
        <w:autoSpaceDN w:val="0"/>
        <w:adjustRightInd w:val="0"/>
        <w:spacing w:after="0" w:line="240" w:lineRule="auto"/>
        <w:ind w:firstLine="708"/>
        <w:contextualSpacing/>
        <w:jc w:val="both"/>
        <w:rPr>
          <w:rFonts w:ascii="Times New Roman" w:hAnsi="Times New Roman" w:cs="Times New Roman"/>
          <w:sz w:val="28"/>
        </w:rPr>
      </w:pPr>
      <w:r w:rsidRPr="00224894">
        <w:rPr>
          <w:rFonts w:ascii="Times New Roman" w:hAnsi="Times New Roman" w:cs="Times New Roman"/>
          <w:sz w:val="28"/>
        </w:rPr>
        <w:t>Порядок голосования по избранию главы Сямженского муниципального округа устанавливается Регламентом Представительного Собрания Сямж</w:t>
      </w:r>
      <w:r w:rsidR="00DA18E7" w:rsidRPr="00224894">
        <w:rPr>
          <w:rFonts w:ascii="Times New Roman" w:hAnsi="Times New Roman" w:cs="Times New Roman"/>
          <w:sz w:val="28"/>
        </w:rPr>
        <w:t>енского муниципального округа.</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3.</w:t>
      </w:r>
      <w:r w:rsidR="00224894" w:rsidRPr="00224894">
        <w:rPr>
          <w:rFonts w:ascii="Times New Roman" w:hAnsi="Times New Roman" w:cs="Times New Roman"/>
          <w:sz w:val="28"/>
        </w:rPr>
        <w:t xml:space="preserve"> </w:t>
      </w:r>
      <w:r w:rsidRPr="00224894">
        <w:rPr>
          <w:rFonts w:ascii="Times New Roman" w:hAnsi="Times New Roman" w:cs="Times New Roman"/>
          <w:sz w:val="28"/>
        </w:rPr>
        <w:t xml:space="preserve">Полномочия главы Сямженского муниципального округа, избранного Представительным Собранием Сямженского муниципального округа, начинаются со дня его избрания Представительным Собранием Сямженского </w:t>
      </w:r>
      <w:r w:rsidRPr="00224894">
        <w:rPr>
          <w:rFonts w:ascii="Times New Roman" w:hAnsi="Times New Roman" w:cs="Times New Roman"/>
          <w:sz w:val="28"/>
        </w:rPr>
        <w:lastRenderedPageBreak/>
        <w:t xml:space="preserve">муниципального округа и вступления в должность в торжественной обстановке и прекращаются в день проведения </w:t>
      </w:r>
      <w:r w:rsidR="000E55D7" w:rsidRPr="00224894">
        <w:rPr>
          <w:rFonts w:ascii="Times New Roman" w:hAnsi="Times New Roman" w:cs="Times New Roman"/>
          <w:sz w:val="28"/>
        </w:rPr>
        <w:t>Представительным Собранием Сямженского муниципального округа</w:t>
      </w:r>
      <w:r w:rsidRPr="00224894">
        <w:rPr>
          <w:rFonts w:ascii="Times New Roman" w:hAnsi="Times New Roman" w:cs="Times New Roman"/>
          <w:sz w:val="28"/>
        </w:rPr>
        <w:t xml:space="preserve"> нового созыва заседания, на котором рассматривается вопрос об избрании главы </w:t>
      </w:r>
      <w:r w:rsidR="000E55D7" w:rsidRPr="00224894">
        <w:rPr>
          <w:rFonts w:ascii="Times New Roman" w:hAnsi="Times New Roman" w:cs="Times New Roman"/>
          <w:sz w:val="28"/>
        </w:rPr>
        <w:t>Сямженского муниципального округа</w:t>
      </w:r>
      <w:r w:rsidRPr="00224894">
        <w:rPr>
          <w:rFonts w:ascii="Times New Roman" w:hAnsi="Times New Roman" w:cs="Times New Roman"/>
          <w:sz w:val="28"/>
        </w:rPr>
        <w:t>.</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В день вступления в должность избранный глава издает </w:t>
      </w:r>
      <w:r w:rsidR="000E55D7" w:rsidRPr="00224894">
        <w:rPr>
          <w:rFonts w:ascii="Times New Roman" w:hAnsi="Times New Roman" w:cs="Times New Roman"/>
          <w:sz w:val="28"/>
        </w:rPr>
        <w:t xml:space="preserve">постановление </w:t>
      </w:r>
      <w:r w:rsidRPr="00224894">
        <w:rPr>
          <w:rFonts w:ascii="Times New Roman" w:hAnsi="Times New Roman" w:cs="Times New Roman"/>
          <w:sz w:val="28"/>
        </w:rPr>
        <w:t xml:space="preserve">главы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о вступлении в должность.</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Глава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приносит присягу населению </w:t>
      </w:r>
      <w:r w:rsidR="000E55D7" w:rsidRPr="00224894">
        <w:rPr>
          <w:rFonts w:ascii="Times New Roman" w:hAnsi="Times New Roman" w:cs="Times New Roman"/>
          <w:sz w:val="28"/>
        </w:rPr>
        <w:t xml:space="preserve">Сямженского муниципального </w:t>
      </w:r>
      <w:r w:rsidRPr="00224894">
        <w:rPr>
          <w:rFonts w:ascii="Times New Roman" w:hAnsi="Times New Roman" w:cs="Times New Roman"/>
          <w:sz w:val="28"/>
        </w:rPr>
        <w:t>округа:</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«Я, (</w:t>
      </w:r>
      <w:r w:rsidRPr="00224894">
        <w:rPr>
          <w:rFonts w:ascii="Times New Roman" w:hAnsi="Times New Roman" w:cs="Times New Roman"/>
          <w:sz w:val="28"/>
          <w:u w:val="single"/>
        </w:rPr>
        <w:t>Фамилия, имя, отчество)</w:t>
      </w:r>
      <w:r w:rsidRPr="00224894">
        <w:rPr>
          <w:rFonts w:ascii="Times New Roman" w:hAnsi="Times New Roman" w:cs="Times New Roman"/>
          <w:sz w:val="28"/>
        </w:rPr>
        <w:t xml:space="preserve">, вступая в должность главы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клянусь уважать и защищать права и свободы человека и гражданина, соблюдать Конституцию Российской Федерации, Устав области, Устав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и муниципальные правовые акты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защищать интересы населения, добросовестно выполнять возложенные на меня обязанности главы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4. Глава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возглавляет местную администрацию.</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Глава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осуществляет свои полномочия на постоянной основе.</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5. Глава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как глава администрации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в пределах своих полномочий, установленных федеральными законами, законами области, настоящим Уставом и решениями </w:t>
      </w:r>
      <w:r w:rsidR="000E55D7" w:rsidRPr="00224894">
        <w:rPr>
          <w:rFonts w:ascii="Times New Roman" w:hAnsi="Times New Roman" w:cs="Times New Roman"/>
          <w:sz w:val="28"/>
        </w:rPr>
        <w:t>Представительного Собрания Сямженского муниципального округа</w:t>
      </w:r>
      <w:r w:rsidRPr="00224894">
        <w:rPr>
          <w:rFonts w:ascii="Times New Roman" w:hAnsi="Times New Roman" w:cs="Times New Roman"/>
          <w:sz w:val="28"/>
        </w:rPr>
        <w:t xml:space="preserve">, издает постановления администрации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по </w:t>
      </w:r>
      <w:r w:rsidRPr="00577D0A">
        <w:rPr>
          <w:rFonts w:ascii="Times New Roman" w:hAnsi="Times New Roman" w:cs="Times New Roman"/>
          <w:sz w:val="28"/>
        </w:rPr>
        <w:t>вопросам непосредственного обеспечения жизнедеятельности населения</w:t>
      </w:r>
      <w:r w:rsidRPr="00224894">
        <w:rPr>
          <w:rFonts w:ascii="Times New Roman" w:hAnsi="Times New Roman" w:cs="Times New Roman"/>
          <w:sz w:val="28"/>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области, а также распоряжения администрации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по вопросам организации работы администрации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Глава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округав пределах своих полномочий, установленных настоящим Уставом и решениями </w:t>
      </w:r>
      <w:r w:rsidR="000E55D7" w:rsidRPr="00224894">
        <w:rPr>
          <w:rFonts w:ascii="Times New Roman" w:hAnsi="Times New Roman" w:cs="Times New Roman"/>
          <w:sz w:val="28"/>
        </w:rPr>
        <w:t>Представительного Собрания Сямженского муниципального округа</w:t>
      </w:r>
      <w:r w:rsidRPr="00224894">
        <w:rPr>
          <w:rFonts w:ascii="Times New Roman" w:hAnsi="Times New Roman" w:cs="Times New Roman"/>
          <w:sz w:val="28"/>
        </w:rPr>
        <w:t>, издает постановления и распоряжения по вопросам, отнесенным к его компетенции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6. Постановления и распоряжения администрации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изданные в пределах полномочий главы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как главы администрации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обязательны к исполнению на всей территории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lastRenderedPageBreak/>
        <w:t xml:space="preserve">7. Глава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не может быть сенатором</w:t>
      </w:r>
      <w:r w:rsidR="000E55D7" w:rsidRPr="00224894">
        <w:rPr>
          <w:rFonts w:ascii="Times New Roman" w:hAnsi="Times New Roman" w:cs="Times New Roman"/>
          <w:sz w:val="28"/>
        </w:rPr>
        <w:t xml:space="preserve"> </w:t>
      </w:r>
      <w:r w:rsidRPr="00224894">
        <w:rPr>
          <w:rFonts w:ascii="Times New Roman" w:hAnsi="Times New Roman" w:cs="Times New Roman"/>
          <w:sz w:val="28"/>
        </w:rPr>
        <w:t>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Глава </w:t>
      </w:r>
      <w:r w:rsidR="000E55D7" w:rsidRPr="00224894">
        <w:rPr>
          <w:rFonts w:ascii="Times New Roman" w:hAnsi="Times New Roman" w:cs="Times New Roman"/>
          <w:sz w:val="28"/>
        </w:rPr>
        <w:t xml:space="preserve">Сямженского муниципального </w:t>
      </w:r>
      <w:r w:rsidRPr="00224894">
        <w:rPr>
          <w:rFonts w:ascii="Times New Roman" w:hAnsi="Times New Roman" w:cs="Times New Roman"/>
          <w:sz w:val="28"/>
        </w:rPr>
        <w:t xml:space="preserve">округа не может одновременно исполнять полномочия депутата </w:t>
      </w:r>
      <w:r w:rsidR="000E55D7" w:rsidRPr="00224894">
        <w:rPr>
          <w:rFonts w:ascii="Times New Roman" w:hAnsi="Times New Roman" w:cs="Times New Roman"/>
          <w:sz w:val="28"/>
        </w:rPr>
        <w:t>Представительного Собрания Сямженского муниципального округа</w:t>
      </w:r>
      <w:r w:rsidRPr="00224894">
        <w:rPr>
          <w:rFonts w:ascii="Times New Roman" w:hAnsi="Times New Roman" w:cs="Times New Roman"/>
          <w:sz w:val="28"/>
        </w:rPr>
        <w:t>.</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Глава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000E55D7" w:rsidRPr="00224894">
        <w:rPr>
          <w:rFonts w:ascii="Times New Roman" w:hAnsi="Times New Roman" w:cs="Times New Roman"/>
          <w:sz w:val="28"/>
        </w:rPr>
        <w:t xml:space="preserve"> </w:t>
      </w:r>
      <w:r w:rsidRPr="00224894">
        <w:rPr>
          <w:rFonts w:ascii="Times New Roman" w:hAnsi="Times New Roman" w:cs="Times New Roman"/>
          <w:sz w:val="28"/>
        </w:rPr>
        <w:t>от 20.03.2025 № 33-ФЗ «Об общих принципах организации местного самоуправления в единой системе публичной власти», другими федеральными законами.</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Глава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20.03.2025 № 33-ФЗ «Об общих принципах организации местного самоуправления в единой системе публичной власти».</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Порядок принятия решения о применении к главе </w:t>
      </w:r>
      <w:r w:rsidR="000E55D7" w:rsidRPr="00224894">
        <w:rPr>
          <w:rFonts w:ascii="Times New Roman" w:hAnsi="Times New Roman" w:cs="Times New Roman"/>
          <w:sz w:val="28"/>
        </w:rPr>
        <w:t xml:space="preserve">Сямженского муниципального </w:t>
      </w:r>
      <w:r w:rsidRPr="00224894">
        <w:rPr>
          <w:rFonts w:ascii="Times New Roman" w:hAnsi="Times New Roman" w:cs="Times New Roman"/>
          <w:sz w:val="28"/>
        </w:rPr>
        <w:t xml:space="preserve">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части 4 статьи 29 Федерального закона от 20.03.2025 № 33-ФЗ «Об общих принципах организации местного самоуправления в единой системе публичной власти», определяется решением </w:t>
      </w:r>
      <w:r w:rsidR="000E55D7" w:rsidRPr="00224894">
        <w:rPr>
          <w:rFonts w:ascii="Times New Roman" w:hAnsi="Times New Roman" w:cs="Times New Roman"/>
          <w:sz w:val="28"/>
        </w:rPr>
        <w:t>Представительного Собрания Сямженского муниципального округа</w:t>
      </w:r>
      <w:r w:rsidRPr="00224894">
        <w:rPr>
          <w:rFonts w:ascii="Times New Roman" w:hAnsi="Times New Roman" w:cs="Times New Roman"/>
          <w:sz w:val="28"/>
        </w:rPr>
        <w:t xml:space="preserve"> в соответствии с законом области.</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8. Глава </w:t>
      </w:r>
      <w:r w:rsidR="000E55D7" w:rsidRPr="00224894">
        <w:rPr>
          <w:rFonts w:ascii="Times New Roman" w:hAnsi="Times New Roman" w:cs="Times New Roman"/>
          <w:sz w:val="28"/>
        </w:rPr>
        <w:t xml:space="preserve">Сямженского муниципального </w:t>
      </w:r>
      <w:r w:rsidRPr="00224894">
        <w:rPr>
          <w:rFonts w:ascii="Times New Roman" w:hAnsi="Times New Roman" w:cs="Times New Roman"/>
          <w:sz w:val="28"/>
        </w:rPr>
        <w:t xml:space="preserve">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w:t>
      </w:r>
      <w:r w:rsidRPr="00224894">
        <w:rPr>
          <w:rFonts w:ascii="Times New Roman" w:hAnsi="Times New Roman" w:cs="Times New Roman"/>
          <w:sz w:val="28"/>
        </w:rPr>
        <w:lastRenderedPageBreak/>
        <w:t>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9. Глава </w:t>
      </w:r>
      <w:r w:rsidR="000E55D7"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осуществляющий полномочия на постоянной основе, не вправе: </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1) заниматься предпринимательской деятельностью лично или через доверенных лиц;</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2) участвовать в управлении коммерческой или некоммерческой организацией, за исключением следующих случаев:</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области в порядке, установленном законом области;</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в) представление на безвозмездной основе интересов муниципального образования в совете муниципальных образований области, иных объединениях муниципальных образований, а также в их органах управления;</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д) иные случаи, предусмотренные федеральными законами;</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4) входить в состав органов управления, попечительских или наблюдательных советов, иных органов иностранных некоммерческих </w:t>
      </w:r>
      <w:r w:rsidRPr="00224894">
        <w:rPr>
          <w:rFonts w:ascii="Times New Roman" w:hAnsi="Times New Roman" w:cs="Times New Roman"/>
          <w:sz w:val="28"/>
        </w:rPr>
        <w:lastRenderedPageBreak/>
        <w:t>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10. Глава </w:t>
      </w:r>
      <w:r w:rsidR="00471ED1"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A18E7" w:rsidRPr="00224894" w:rsidRDefault="008E7B4A" w:rsidP="00224894">
      <w:pPr>
        <w:spacing w:after="0" w:line="240" w:lineRule="auto"/>
        <w:ind w:firstLine="709"/>
        <w:contextualSpacing/>
        <w:jc w:val="both"/>
        <w:rPr>
          <w:rFonts w:ascii="Times New Roman" w:hAnsi="Times New Roman" w:cs="Times New Roman"/>
          <w:sz w:val="28"/>
        </w:rPr>
      </w:pPr>
      <w:r>
        <w:rPr>
          <w:rFonts w:ascii="Times New Roman" w:hAnsi="Times New Roman" w:cs="Times New Roman"/>
          <w:sz w:val="28"/>
        </w:rPr>
        <w:t>10.1.</w:t>
      </w:r>
      <w:r w:rsidR="00DA18E7" w:rsidRPr="00224894">
        <w:rPr>
          <w:rFonts w:ascii="Times New Roman" w:hAnsi="Times New Roman" w:cs="Times New Roman"/>
          <w:sz w:val="28"/>
        </w:rPr>
        <w:t xml:space="preserve"> Глава </w:t>
      </w:r>
      <w:r w:rsidR="00471ED1" w:rsidRPr="00224894">
        <w:rPr>
          <w:rFonts w:ascii="Times New Roman" w:hAnsi="Times New Roman" w:cs="Times New Roman"/>
          <w:sz w:val="28"/>
        </w:rPr>
        <w:t xml:space="preserve">Сямженского муниципального </w:t>
      </w:r>
      <w:r w:rsidR="00DA18E7" w:rsidRPr="00224894">
        <w:rPr>
          <w:rFonts w:ascii="Times New Roman" w:hAnsi="Times New Roman" w:cs="Times New Roman"/>
          <w:sz w:val="28"/>
        </w:rPr>
        <w:t>округа, в целях исключения конфликта интересов в органе местного самоуправления не может представлять интересы муниципальных служащих в выборном профсоюзном органе органа местного самоуправления в период осуществления им полномочий по указанной должности.</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1</w:t>
      </w:r>
      <w:r w:rsidR="008E7B4A">
        <w:rPr>
          <w:rFonts w:ascii="Times New Roman" w:hAnsi="Times New Roman" w:cs="Times New Roman"/>
          <w:sz w:val="28"/>
        </w:rPr>
        <w:t>1</w:t>
      </w:r>
      <w:r w:rsidRPr="00224894">
        <w:rPr>
          <w:rFonts w:ascii="Times New Roman" w:hAnsi="Times New Roman" w:cs="Times New Roman"/>
          <w:sz w:val="28"/>
        </w:rPr>
        <w:t xml:space="preserve">. Глава </w:t>
      </w:r>
      <w:r w:rsidR="00471ED1"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подотчетен и подконтролен населению и </w:t>
      </w:r>
      <w:r w:rsidR="00471ED1" w:rsidRPr="00224894">
        <w:rPr>
          <w:rFonts w:ascii="Times New Roman" w:hAnsi="Times New Roman" w:cs="Times New Roman"/>
          <w:sz w:val="28"/>
        </w:rPr>
        <w:t>Представительному Собранию Сямженского муниципального округа</w:t>
      </w:r>
      <w:r w:rsidRPr="00224894">
        <w:rPr>
          <w:rFonts w:ascii="Times New Roman" w:hAnsi="Times New Roman" w:cs="Times New Roman"/>
          <w:sz w:val="28"/>
        </w:rPr>
        <w:t>.</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Глава </w:t>
      </w:r>
      <w:r w:rsidR="00471ED1"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представляет </w:t>
      </w:r>
      <w:r w:rsidR="00471ED1" w:rsidRPr="00224894">
        <w:rPr>
          <w:rFonts w:ascii="Times New Roman" w:hAnsi="Times New Roman" w:cs="Times New Roman"/>
          <w:sz w:val="28"/>
        </w:rPr>
        <w:t>Представительному Собранию Сямженского муниципального округа</w:t>
      </w:r>
      <w:r w:rsidRPr="00224894">
        <w:rPr>
          <w:rFonts w:ascii="Times New Roman" w:hAnsi="Times New Roman" w:cs="Times New Roman"/>
          <w:sz w:val="28"/>
        </w:rPr>
        <w:t xml:space="preserve">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w:t>
      </w:r>
      <w:r w:rsidR="00471ED1" w:rsidRPr="00224894">
        <w:rPr>
          <w:rFonts w:ascii="Times New Roman" w:hAnsi="Times New Roman" w:cs="Times New Roman"/>
          <w:sz w:val="28"/>
        </w:rPr>
        <w:t>Представительным Собранием Сямженского муниципального округа</w:t>
      </w:r>
      <w:r w:rsidRPr="00224894">
        <w:rPr>
          <w:rFonts w:ascii="Times New Roman" w:hAnsi="Times New Roman" w:cs="Times New Roman"/>
          <w:sz w:val="28"/>
        </w:rPr>
        <w:t>.</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Глава </w:t>
      </w:r>
      <w:r w:rsidR="00471ED1"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представляет отчет населению путем его опубликования в печатном средстве массовой информации либо путем его размещения на официальном сайте </w:t>
      </w:r>
      <w:r w:rsidR="00471ED1"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в информационно-телекоммуникационной сети «Интернет», либо иным способом обнародования, обеспечивающего возможность ознакомления с ним граждан. </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Глава </w:t>
      </w:r>
      <w:r w:rsidR="00471ED1" w:rsidRPr="00224894">
        <w:rPr>
          <w:rFonts w:ascii="Times New Roman" w:hAnsi="Times New Roman" w:cs="Times New Roman"/>
          <w:sz w:val="28"/>
        </w:rPr>
        <w:t>Сямженского муниципального</w:t>
      </w:r>
      <w:r w:rsidRPr="00224894">
        <w:rPr>
          <w:rFonts w:ascii="Times New Roman" w:hAnsi="Times New Roman" w:cs="Times New Roman"/>
          <w:sz w:val="28"/>
        </w:rPr>
        <w:t xml:space="preserve"> округа представляет отчет </w:t>
      </w:r>
      <w:r w:rsidR="00471ED1" w:rsidRPr="00224894">
        <w:rPr>
          <w:rFonts w:ascii="Times New Roman" w:hAnsi="Times New Roman" w:cs="Times New Roman"/>
          <w:sz w:val="28"/>
        </w:rPr>
        <w:t>Представительному Собранию Сямженского муниципального округа</w:t>
      </w:r>
      <w:r w:rsidRPr="00224894">
        <w:rPr>
          <w:rFonts w:ascii="Times New Roman" w:hAnsi="Times New Roman" w:cs="Times New Roman"/>
          <w:sz w:val="28"/>
        </w:rPr>
        <w:t xml:space="preserve"> путем выступления на заседании </w:t>
      </w:r>
      <w:r w:rsidR="00471ED1" w:rsidRPr="00224894">
        <w:rPr>
          <w:rFonts w:ascii="Times New Roman" w:hAnsi="Times New Roman" w:cs="Times New Roman"/>
          <w:sz w:val="28"/>
        </w:rPr>
        <w:t>Представительного Собрания Сямженского муниципального округа</w:t>
      </w:r>
      <w:r w:rsidRPr="00224894">
        <w:rPr>
          <w:rFonts w:ascii="Times New Roman" w:hAnsi="Times New Roman" w:cs="Times New Roman"/>
          <w:sz w:val="28"/>
        </w:rPr>
        <w:t>.</w:t>
      </w:r>
    </w:p>
    <w:p w:rsidR="00DA18E7" w:rsidRPr="00224894" w:rsidRDefault="00DA18E7" w:rsidP="00224894">
      <w:pPr>
        <w:spacing w:after="0" w:line="240" w:lineRule="auto"/>
        <w:ind w:firstLine="709"/>
        <w:contextualSpacing/>
        <w:jc w:val="both"/>
        <w:rPr>
          <w:rFonts w:ascii="Times New Roman" w:hAnsi="Times New Roman" w:cs="Times New Roman"/>
          <w:sz w:val="28"/>
        </w:rPr>
      </w:pPr>
      <w:r w:rsidRPr="00224894">
        <w:rPr>
          <w:rFonts w:ascii="Times New Roman" w:hAnsi="Times New Roman" w:cs="Times New Roman"/>
          <w:sz w:val="28"/>
        </w:rPr>
        <w:t xml:space="preserve">Сроки представления отчета, его содержание, процедура рассмотрения отчета </w:t>
      </w:r>
      <w:r w:rsidR="00471ED1" w:rsidRPr="00224894">
        <w:rPr>
          <w:rFonts w:ascii="Times New Roman" w:hAnsi="Times New Roman" w:cs="Times New Roman"/>
          <w:sz w:val="28"/>
        </w:rPr>
        <w:t>Представительным Собранием Сямженского муниципального округа,</w:t>
      </w:r>
      <w:r w:rsidRPr="00224894">
        <w:rPr>
          <w:rFonts w:ascii="Times New Roman" w:hAnsi="Times New Roman" w:cs="Times New Roman"/>
          <w:sz w:val="28"/>
        </w:rPr>
        <w:t xml:space="preserve"> порядок обнародования отчета определяются решением </w:t>
      </w:r>
      <w:r w:rsidR="00471ED1" w:rsidRPr="00224894">
        <w:rPr>
          <w:rFonts w:ascii="Times New Roman" w:hAnsi="Times New Roman" w:cs="Times New Roman"/>
          <w:sz w:val="28"/>
        </w:rPr>
        <w:t>Представительного Собрания Сямженского муниципального округа</w:t>
      </w:r>
      <w:r w:rsidRPr="00224894">
        <w:rPr>
          <w:rFonts w:ascii="Times New Roman" w:hAnsi="Times New Roman" w:cs="Times New Roman"/>
          <w:sz w:val="28"/>
        </w:rPr>
        <w:t>.</w:t>
      </w:r>
      <w:r w:rsidR="00A06C78">
        <w:rPr>
          <w:rFonts w:ascii="Times New Roman" w:hAnsi="Times New Roman" w:cs="Times New Roman"/>
          <w:sz w:val="28"/>
        </w:rPr>
        <w:t>».</w:t>
      </w:r>
    </w:p>
    <w:p w:rsidR="00F03475" w:rsidRPr="00224894" w:rsidRDefault="00F03475" w:rsidP="00725FAC">
      <w:pPr>
        <w:autoSpaceDE w:val="0"/>
        <w:autoSpaceDN w:val="0"/>
        <w:adjustRightInd w:val="0"/>
        <w:spacing w:after="0" w:line="240" w:lineRule="auto"/>
        <w:ind w:firstLine="708"/>
        <w:contextualSpacing/>
        <w:jc w:val="both"/>
        <w:rPr>
          <w:rFonts w:ascii="Times New Roman" w:hAnsi="Times New Roman" w:cs="Times New Roman"/>
          <w:sz w:val="28"/>
        </w:rPr>
      </w:pPr>
      <w:r w:rsidRPr="00224894">
        <w:rPr>
          <w:rFonts w:ascii="Times New Roman" w:hAnsi="Times New Roman" w:cs="Times New Roman"/>
          <w:sz w:val="28"/>
        </w:rPr>
        <w:t>1.</w:t>
      </w:r>
      <w:r w:rsidR="00E252BB" w:rsidRPr="00224894">
        <w:rPr>
          <w:rFonts w:ascii="Times New Roman" w:hAnsi="Times New Roman" w:cs="Times New Roman"/>
          <w:sz w:val="28"/>
        </w:rPr>
        <w:t>3</w:t>
      </w:r>
      <w:r w:rsidRPr="00224894">
        <w:rPr>
          <w:rFonts w:ascii="Times New Roman" w:hAnsi="Times New Roman" w:cs="Times New Roman"/>
          <w:sz w:val="28"/>
        </w:rPr>
        <w:t>. Статью 35 изложить в новой редакции:</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hAnsi="Times New Roman" w:cs="Times New Roman"/>
          <w:sz w:val="28"/>
        </w:rPr>
        <w:t>«</w:t>
      </w:r>
      <w:r w:rsidRPr="00224894">
        <w:rPr>
          <w:rFonts w:ascii="Times New Roman" w:eastAsia="Times New Roman" w:hAnsi="Times New Roman" w:cs="Times New Roman"/>
          <w:bCs/>
          <w:sz w:val="28"/>
          <w:szCs w:val="28"/>
        </w:rPr>
        <w:t>Статья 35. Досрочное прекращение полномочий главы Сямженского муниципального округа</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 xml:space="preserve">1. Полномочия главы Сямженского муниципального округа прекращаются досрочно в случаях, предусмотренных частью 1 статьи </w:t>
      </w:r>
      <w:r w:rsidRPr="00224894">
        <w:rPr>
          <w:rFonts w:ascii="Times New Roman" w:eastAsia="Times New Roman" w:hAnsi="Times New Roman" w:cs="Times New Roman"/>
          <w:bCs/>
          <w:sz w:val="28"/>
          <w:szCs w:val="28"/>
        </w:rPr>
        <w:br/>
        <w:t xml:space="preserve">30 Федерального закона от 20 марта 2025 года № 33-ФЗ «Об общих принципах </w:t>
      </w:r>
      <w:r w:rsidRPr="00224894">
        <w:rPr>
          <w:rFonts w:ascii="Times New Roman" w:eastAsia="Times New Roman" w:hAnsi="Times New Roman" w:cs="Times New Roman"/>
          <w:bCs/>
          <w:sz w:val="28"/>
          <w:szCs w:val="28"/>
        </w:rPr>
        <w:lastRenderedPageBreak/>
        <w:t>организации местного самоуправления в единой системе публичной власти», а также в следующих случаях:</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1) утрата доверия Президента Российской Федерации;</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2) удаление в отставку;</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3) отрешение от должности;</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 xml:space="preserve">4) установленная в судебном порядке стойкая неспособность </w:t>
      </w:r>
      <w:r w:rsidRPr="00224894">
        <w:rPr>
          <w:rFonts w:ascii="Times New Roman" w:eastAsia="Times New Roman" w:hAnsi="Times New Roman" w:cs="Times New Roman"/>
          <w:bCs/>
          <w:sz w:val="28"/>
          <w:szCs w:val="28"/>
        </w:rPr>
        <w:br/>
        <w:t>по состоянию здоровья осуществлять полномочия главы муниципального образования;</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 xml:space="preserve">5) преобразование муниципального образования, осуществляемое </w:t>
      </w:r>
      <w:r w:rsidRPr="00224894">
        <w:rPr>
          <w:rFonts w:ascii="Times New Roman" w:eastAsia="Times New Roman" w:hAnsi="Times New Roman" w:cs="Times New Roman"/>
          <w:bCs/>
          <w:sz w:val="28"/>
          <w:szCs w:val="28"/>
        </w:rPr>
        <w:br/>
        <w:t>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6) увеличение численности избирателей муниципального округа более чем на 25 процентов;</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 xml:space="preserve">2. Отставка главы Сямженского муниципального округа </w:t>
      </w:r>
      <w:r w:rsidRPr="00224894">
        <w:rPr>
          <w:rFonts w:ascii="Times New Roman" w:eastAsia="Times New Roman" w:hAnsi="Times New Roman" w:cs="Times New Roman"/>
          <w:bCs/>
          <w:sz w:val="28"/>
          <w:szCs w:val="28"/>
        </w:rPr>
        <w:br/>
        <w:t>по собственному желанию осуществляется путем направления соответствующего заявления в письменной форме в Представительное Собрание Сямженского муниципального округа.</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Заявление может быть подано без указания причин отставки. Представительное Собрание Сямженского муниципального округа должно рассмотреть поданное главой Сямженского муниципального округа заявление об отставке в течение тридцати календарных дней со дня его подачи в Представительное Собрание Сямженского муниципального округа. В случае непринятия Представительным Собранием Сямженского муниципального округа в указанный срок решения по заявлению главы Сямженского муниципального округа или непринятия Представительным Собранием Сямженского муниципального округа отставки главы Сямженского муниципального округа, глава Сямженского муниципального округа вправе сложить свои полномочия по истечении тридцати календарных дней со дня подачи заявления об отставке в Представительное Собрание Сямженского муниципального округа, письменно уведомив об этом Представительное Собрание Сямженского муниципального округа.</w:t>
      </w:r>
    </w:p>
    <w:p w:rsidR="00E8527D"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3.</w:t>
      </w:r>
      <w:r w:rsidR="00C33721" w:rsidRPr="00224894">
        <w:rPr>
          <w:rFonts w:ascii="Times New Roman" w:eastAsia="Times New Roman" w:hAnsi="Times New Roman" w:cs="Times New Roman"/>
          <w:bCs/>
          <w:sz w:val="28"/>
          <w:szCs w:val="28"/>
        </w:rPr>
        <w:t xml:space="preserve"> </w:t>
      </w:r>
      <w:r w:rsidRPr="00224894">
        <w:rPr>
          <w:rFonts w:ascii="Times New Roman" w:eastAsia="Times New Roman" w:hAnsi="Times New Roman" w:cs="Times New Roman"/>
          <w:bCs/>
          <w:sz w:val="28"/>
          <w:szCs w:val="28"/>
        </w:rPr>
        <w:t xml:space="preserve">Представительное Собрание Сямженского муниципального округа </w:t>
      </w:r>
      <w:r w:rsidRPr="00224894">
        <w:rPr>
          <w:rFonts w:ascii="Times New Roman" w:eastAsia="Times New Roman" w:hAnsi="Times New Roman" w:cs="Times New Roman"/>
          <w:bCs/>
          <w:sz w:val="28"/>
          <w:szCs w:val="28"/>
        </w:rPr>
        <w:br/>
        <w:t xml:space="preserve">в порядке, установленном Федеральным законом от 20 марта 2025 года № 33-ФЗ «Об общих принципах организации местного самоуправления в единой системе публичной власти», вправе удалить главу Сямженскогомуниципального округа в отставку по инициативе депутатов Представительного Собрания Сямженского муниципального округа </w:t>
      </w:r>
      <w:r w:rsidRPr="00224894">
        <w:rPr>
          <w:rFonts w:ascii="Times New Roman" w:eastAsia="Times New Roman" w:hAnsi="Times New Roman" w:cs="Times New Roman"/>
          <w:bCs/>
          <w:sz w:val="28"/>
          <w:szCs w:val="28"/>
        </w:rPr>
        <w:br/>
        <w:t>или по инициативе Губернатора области.</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 xml:space="preserve">4. В случае досрочного прекращения полномочий главы Сямженского муниципального округа либо применения к нему по решению суда мер </w:t>
      </w:r>
      <w:r w:rsidRPr="00224894">
        <w:rPr>
          <w:rFonts w:ascii="Times New Roman" w:eastAsia="Times New Roman" w:hAnsi="Times New Roman" w:cs="Times New Roman"/>
          <w:bCs/>
          <w:sz w:val="28"/>
          <w:szCs w:val="28"/>
        </w:rPr>
        <w:lastRenderedPageBreak/>
        <w:t xml:space="preserve">процессуального принуждения в виде заключения под стражу </w:t>
      </w:r>
      <w:r w:rsidRPr="00224894">
        <w:rPr>
          <w:rFonts w:ascii="Times New Roman" w:eastAsia="Times New Roman" w:hAnsi="Times New Roman" w:cs="Times New Roman"/>
          <w:bCs/>
          <w:sz w:val="28"/>
          <w:szCs w:val="28"/>
        </w:rPr>
        <w:br/>
        <w:t>или временного отстранения от должности Губернатор области в течение десяти календарных дней назначает временно исполняющего полномочия главы Сямженского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 xml:space="preserve">В случае, если глава Сямженского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w:t>
      </w:r>
      <w:r w:rsidRPr="00224894">
        <w:rPr>
          <w:rFonts w:ascii="Times New Roman" w:eastAsia="Times New Roman" w:hAnsi="Times New Roman" w:cs="Times New Roman"/>
          <w:bCs/>
          <w:sz w:val="28"/>
          <w:szCs w:val="28"/>
        </w:rPr>
        <w:br/>
        <w:t>их временно исполняет первый заместитель главы Сямженского муниципального округа или один из заместителей главы Сямженского муниципального округа, определенный распоряжением главы Сямженского муниципального округа, а в случае отсутствия такого распоряжения - решением Представительного Собрания Сямженского муниципального округа.</w:t>
      </w:r>
    </w:p>
    <w:p w:rsidR="00F03475" w:rsidRPr="00224894" w:rsidRDefault="00F03475" w:rsidP="00224894">
      <w:pPr>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 xml:space="preserve">5. В случае досрочного прекращения полномочий главы Сямженского муниципального округа, одновременно прекращаются его полномочия </w:t>
      </w:r>
      <w:r w:rsidRPr="00224894">
        <w:rPr>
          <w:rFonts w:ascii="Times New Roman" w:eastAsia="Times New Roman" w:hAnsi="Times New Roman" w:cs="Times New Roman"/>
          <w:bCs/>
          <w:sz w:val="28"/>
          <w:szCs w:val="28"/>
        </w:rPr>
        <w:br/>
        <w:t>как главы администрации Сямженского муниципального округа.</w:t>
      </w:r>
    </w:p>
    <w:p w:rsidR="00F03475" w:rsidRPr="00224894" w:rsidRDefault="00F03475" w:rsidP="00224894">
      <w:pPr>
        <w:autoSpaceDE w:val="0"/>
        <w:autoSpaceDN w:val="0"/>
        <w:adjustRightInd w:val="0"/>
        <w:spacing w:after="0" w:line="240" w:lineRule="auto"/>
        <w:ind w:firstLine="708"/>
        <w:contextualSpacing/>
        <w:jc w:val="both"/>
        <w:rPr>
          <w:rFonts w:ascii="Times New Roman" w:eastAsia="Times New Roman" w:hAnsi="Times New Roman" w:cs="Times New Roman"/>
          <w:bCs/>
          <w:sz w:val="28"/>
          <w:szCs w:val="28"/>
        </w:rPr>
      </w:pPr>
      <w:r w:rsidRPr="00224894">
        <w:rPr>
          <w:rFonts w:ascii="Times New Roman" w:eastAsia="Times New Roman" w:hAnsi="Times New Roman" w:cs="Times New Roman"/>
          <w:bCs/>
          <w:sz w:val="28"/>
          <w:szCs w:val="28"/>
        </w:rPr>
        <w:t>6. Информация о досрочном прекращении полномочий главы Сямженского муниципального округа подлежит официальному опубликованию.».</w:t>
      </w:r>
    </w:p>
    <w:p w:rsidR="00C33721" w:rsidRPr="00224894" w:rsidRDefault="00C33721" w:rsidP="00224894">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224894">
        <w:rPr>
          <w:rFonts w:ascii="Times New Roman" w:eastAsia="Times New Roman" w:hAnsi="Times New Roman" w:cs="Times New Roman"/>
          <w:bCs/>
          <w:sz w:val="28"/>
          <w:szCs w:val="28"/>
        </w:rPr>
        <w:t>2. Решение Представительного Собрания Сямженского муниципального округа от 28.10.2025 № 345 «</w:t>
      </w:r>
      <w:r w:rsidRPr="00224894">
        <w:rPr>
          <w:rFonts w:ascii="Times New Roman" w:hAnsi="Times New Roman" w:cs="Times New Roman"/>
          <w:sz w:val="28"/>
          <w:szCs w:val="28"/>
        </w:rPr>
        <w:t>О внесении изменений в Устав Сямженского муниципального округа Вологодской области» отменить.</w:t>
      </w:r>
    </w:p>
    <w:p w:rsidR="00F03475" w:rsidRPr="00224894" w:rsidRDefault="00C33721" w:rsidP="00224894">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224894">
        <w:rPr>
          <w:rFonts w:ascii="Times New Roman" w:hAnsi="Times New Roman" w:cs="Times New Roman"/>
          <w:sz w:val="28"/>
          <w:szCs w:val="28"/>
        </w:rPr>
        <w:t>3</w:t>
      </w:r>
      <w:r w:rsidR="00F03475" w:rsidRPr="00224894">
        <w:rPr>
          <w:rFonts w:ascii="Times New Roman" w:hAnsi="Times New Roman" w:cs="Times New Roman"/>
          <w:sz w:val="28"/>
          <w:szCs w:val="28"/>
        </w:rPr>
        <w:t>. Направить настоящее решение на государственную регистрацию в Управление Министерства юстиции Российской Федерации по Вологодской области в установленном действующем законодательством порядке.</w:t>
      </w:r>
    </w:p>
    <w:p w:rsidR="00F03475" w:rsidRPr="00224894" w:rsidRDefault="00C33721" w:rsidP="00224894">
      <w:pPr>
        <w:autoSpaceDE w:val="0"/>
        <w:autoSpaceDN w:val="0"/>
        <w:adjustRightInd w:val="0"/>
        <w:spacing w:after="0" w:line="240" w:lineRule="auto"/>
        <w:ind w:firstLine="737"/>
        <w:contextualSpacing/>
        <w:jc w:val="both"/>
        <w:rPr>
          <w:rFonts w:ascii="Times New Roman" w:hAnsi="Times New Roman" w:cs="Times New Roman"/>
          <w:sz w:val="28"/>
          <w:szCs w:val="28"/>
        </w:rPr>
      </w:pPr>
      <w:r w:rsidRPr="00224894">
        <w:rPr>
          <w:rFonts w:ascii="Times New Roman" w:hAnsi="Times New Roman" w:cs="Times New Roman"/>
          <w:sz w:val="28"/>
          <w:szCs w:val="28"/>
        </w:rPr>
        <w:t>4</w:t>
      </w:r>
      <w:r w:rsidR="00F03475" w:rsidRPr="00224894">
        <w:rPr>
          <w:rFonts w:ascii="Times New Roman" w:hAnsi="Times New Roman" w:cs="Times New Roman"/>
          <w:sz w:val="28"/>
          <w:szCs w:val="28"/>
        </w:rPr>
        <w:t>. Настоящее решение после его государственной регистрации, подлежит официальному опубликованию в газете «Восход» и размещению на официальном сайте Сямженского муниципального округа https://35syamzhenskij.gosuslugi.ru в информационно-телекоммуникационной сети «Интернет».</w:t>
      </w:r>
    </w:p>
    <w:p w:rsidR="00F03475" w:rsidRPr="00224894" w:rsidRDefault="00C33721" w:rsidP="00224894">
      <w:pPr>
        <w:autoSpaceDE w:val="0"/>
        <w:autoSpaceDN w:val="0"/>
        <w:adjustRightInd w:val="0"/>
        <w:spacing w:after="0" w:line="240" w:lineRule="auto"/>
        <w:ind w:firstLine="720"/>
        <w:contextualSpacing/>
        <w:jc w:val="both"/>
        <w:rPr>
          <w:rFonts w:ascii="Times New Roman" w:hAnsi="Times New Roman" w:cs="Times New Roman"/>
          <w:color w:val="FF0000"/>
          <w:sz w:val="28"/>
          <w:szCs w:val="28"/>
        </w:rPr>
      </w:pPr>
      <w:r w:rsidRPr="00224894">
        <w:rPr>
          <w:rFonts w:ascii="Times New Roman" w:hAnsi="Times New Roman" w:cs="Times New Roman"/>
          <w:sz w:val="28"/>
          <w:szCs w:val="28"/>
        </w:rPr>
        <w:t>5</w:t>
      </w:r>
      <w:r w:rsidR="00F03475" w:rsidRPr="00224894">
        <w:rPr>
          <w:rFonts w:ascii="Times New Roman" w:hAnsi="Times New Roman" w:cs="Times New Roman"/>
          <w:sz w:val="28"/>
          <w:szCs w:val="28"/>
        </w:rPr>
        <w:t>. Настоящее решение вступает в силу со дня его официального опубликования в газете «Восход», следующего за государственной регистрацией в установленном действующем законодательством порядке.</w:t>
      </w:r>
    </w:p>
    <w:p w:rsidR="00F03475" w:rsidRPr="00AF5C7F" w:rsidRDefault="00F03475" w:rsidP="00224894">
      <w:pPr>
        <w:autoSpaceDE w:val="0"/>
        <w:autoSpaceDN w:val="0"/>
        <w:adjustRightInd w:val="0"/>
        <w:spacing w:after="0" w:line="240" w:lineRule="auto"/>
        <w:contextualSpacing/>
        <w:jc w:val="both"/>
        <w:rPr>
          <w:rFonts w:ascii="Times New Roman" w:hAnsi="Times New Roman" w:cs="Times New Roman"/>
          <w:sz w:val="24"/>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402"/>
      </w:tblGrid>
      <w:tr w:rsidR="00F03475" w:rsidRPr="00224894" w:rsidTr="000E55D7">
        <w:tc>
          <w:tcPr>
            <w:tcW w:w="6345" w:type="dxa"/>
          </w:tcPr>
          <w:p w:rsidR="00F03475" w:rsidRPr="00224894" w:rsidRDefault="00F03475" w:rsidP="00224894">
            <w:pPr>
              <w:contextualSpacing/>
              <w:rPr>
                <w:rFonts w:ascii="Times New Roman" w:hAnsi="Times New Roman" w:cs="Times New Roman"/>
                <w:sz w:val="28"/>
              </w:rPr>
            </w:pPr>
            <w:r w:rsidRPr="00224894">
              <w:rPr>
                <w:rFonts w:ascii="Times New Roman" w:hAnsi="Times New Roman" w:cs="Times New Roman"/>
                <w:sz w:val="28"/>
              </w:rPr>
              <w:t>Председатель Представительного Собрания Сямженского муниципального округа</w:t>
            </w:r>
          </w:p>
          <w:p w:rsidR="00F03475" w:rsidRPr="00224894" w:rsidRDefault="00F03475" w:rsidP="00224894">
            <w:pPr>
              <w:contextualSpacing/>
              <w:rPr>
                <w:rFonts w:ascii="Times New Roman" w:hAnsi="Times New Roman" w:cs="Times New Roman"/>
              </w:rPr>
            </w:pPr>
            <w:r w:rsidRPr="00224894">
              <w:rPr>
                <w:rFonts w:ascii="Times New Roman" w:hAnsi="Times New Roman" w:cs="Times New Roman"/>
                <w:sz w:val="28"/>
              </w:rPr>
              <w:t>Вологодской области</w:t>
            </w:r>
          </w:p>
          <w:p w:rsidR="00F03475" w:rsidRPr="00AF5C7F" w:rsidRDefault="00F03475" w:rsidP="00224894">
            <w:pPr>
              <w:contextualSpacing/>
              <w:jc w:val="both"/>
              <w:rPr>
                <w:rFonts w:ascii="Times New Roman" w:hAnsi="Times New Roman" w:cs="Times New Roman"/>
                <w:sz w:val="24"/>
                <w:szCs w:val="28"/>
              </w:rPr>
            </w:pPr>
          </w:p>
        </w:tc>
        <w:tc>
          <w:tcPr>
            <w:tcW w:w="3402" w:type="dxa"/>
          </w:tcPr>
          <w:p w:rsidR="00F03475" w:rsidRPr="00224894" w:rsidRDefault="00F03475" w:rsidP="00224894">
            <w:pPr>
              <w:contextualSpacing/>
              <w:jc w:val="right"/>
              <w:rPr>
                <w:rFonts w:ascii="Times New Roman" w:hAnsi="Times New Roman" w:cs="Times New Roman"/>
                <w:sz w:val="28"/>
              </w:rPr>
            </w:pPr>
          </w:p>
          <w:p w:rsidR="00F03475" w:rsidRPr="00224894" w:rsidRDefault="00F03475" w:rsidP="00224894">
            <w:pPr>
              <w:contextualSpacing/>
              <w:jc w:val="right"/>
              <w:rPr>
                <w:rFonts w:ascii="Times New Roman" w:hAnsi="Times New Roman" w:cs="Times New Roman"/>
                <w:sz w:val="28"/>
              </w:rPr>
            </w:pPr>
          </w:p>
          <w:p w:rsidR="00F03475" w:rsidRPr="00224894" w:rsidRDefault="00F03475" w:rsidP="00224894">
            <w:pPr>
              <w:contextualSpacing/>
              <w:jc w:val="right"/>
              <w:rPr>
                <w:rFonts w:ascii="Times New Roman" w:hAnsi="Times New Roman" w:cs="Times New Roman"/>
                <w:sz w:val="28"/>
                <w:szCs w:val="28"/>
              </w:rPr>
            </w:pPr>
            <w:r w:rsidRPr="00224894">
              <w:rPr>
                <w:rFonts w:ascii="Times New Roman" w:hAnsi="Times New Roman" w:cs="Times New Roman"/>
                <w:sz w:val="28"/>
              </w:rPr>
              <w:t>О.Н.Фотина</w:t>
            </w:r>
          </w:p>
        </w:tc>
      </w:tr>
      <w:tr w:rsidR="00F03475" w:rsidRPr="00224894" w:rsidTr="000E55D7">
        <w:tc>
          <w:tcPr>
            <w:tcW w:w="6345" w:type="dxa"/>
          </w:tcPr>
          <w:p w:rsidR="00F03475" w:rsidRPr="00224894" w:rsidRDefault="00F03475" w:rsidP="00224894">
            <w:pPr>
              <w:contextualSpacing/>
              <w:rPr>
                <w:rFonts w:ascii="Times New Roman" w:hAnsi="Times New Roman" w:cs="Times New Roman"/>
              </w:rPr>
            </w:pPr>
            <w:r w:rsidRPr="00224894">
              <w:rPr>
                <w:rFonts w:ascii="Times New Roman" w:hAnsi="Times New Roman" w:cs="Times New Roman"/>
                <w:sz w:val="28"/>
              </w:rPr>
              <w:t>Глава Сямженского муниципального округа Вологодской области</w:t>
            </w:r>
          </w:p>
        </w:tc>
        <w:tc>
          <w:tcPr>
            <w:tcW w:w="3402" w:type="dxa"/>
          </w:tcPr>
          <w:p w:rsidR="00F03475" w:rsidRPr="00224894" w:rsidRDefault="00F03475" w:rsidP="00224894">
            <w:pPr>
              <w:contextualSpacing/>
              <w:jc w:val="right"/>
              <w:rPr>
                <w:rFonts w:ascii="Times New Roman" w:hAnsi="Times New Roman" w:cs="Times New Roman"/>
                <w:sz w:val="28"/>
              </w:rPr>
            </w:pPr>
          </w:p>
          <w:p w:rsidR="00F03475" w:rsidRPr="00224894" w:rsidRDefault="00F03475" w:rsidP="00224894">
            <w:pPr>
              <w:contextualSpacing/>
              <w:jc w:val="right"/>
              <w:rPr>
                <w:rFonts w:ascii="Times New Roman" w:hAnsi="Times New Roman" w:cs="Times New Roman"/>
                <w:sz w:val="28"/>
                <w:szCs w:val="28"/>
              </w:rPr>
            </w:pPr>
            <w:r w:rsidRPr="00224894">
              <w:rPr>
                <w:rFonts w:ascii="Times New Roman" w:hAnsi="Times New Roman" w:cs="Times New Roman"/>
                <w:sz w:val="28"/>
              </w:rPr>
              <w:t>С.Н. Лашков</w:t>
            </w:r>
          </w:p>
        </w:tc>
      </w:tr>
    </w:tbl>
    <w:p w:rsidR="00F91A69" w:rsidRPr="00224894" w:rsidRDefault="00F91A69" w:rsidP="00AF5C7F">
      <w:pPr>
        <w:spacing w:after="0" w:line="240" w:lineRule="auto"/>
        <w:contextualSpacing/>
        <w:rPr>
          <w:rFonts w:ascii="Times New Roman" w:hAnsi="Times New Roman" w:cs="Times New Roman"/>
        </w:rPr>
      </w:pPr>
    </w:p>
    <w:sectPr w:rsidR="00F91A69" w:rsidRPr="00224894" w:rsidSect="00AF5C7F">
      <w:headerReference w:type="default" r:id="rId7"/>
      <w:pgSz w:w="11906" w:h="16838"/>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19F" w:rsidRDefault="0057119F" w:rsidP="00E8527D">
      <w:pPr>
        <w:spacing w:after="0" w:line="240" w:lineRule="auto"/>
      </w:pPr>
      <w:r>
        <w:separator/>
      </w:r>
    </w:p>
  </w:endnote>
  <w:endnote w:type="continuationSeparator" w:id="0">
    <w:p w:rsidR="0057119F" w:rsidRDefault="0057119F" w:rsidP="00E85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19F" w:rsidRDefault="0057119F" w:rsidP="00E8527D">
      <w:pPr>
        <w:spacing w:after="0" w:line="240" w:lineRule="auto"/>
      </w:pPr>
      <w:r>
        <w:separator/>
      </w:r>
    </w:p>
  </w:footnote>
  <w:footnote w:type="continuationSeparator" w:id="0">
    <w:p w:rsidR="0057119F" w:rsidRDefault="0057119F" w:rsidP="00E852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7330"/>
      <w:docPartObj>
        <w:docPartGallery w:val="Page Numbers (Top of Page)"/>
        <w:docPartUnique/>
      </w:docPartObj>
    </w:sdtPr>
    <w:sdtEndPr/>
    <w:sdtContent>
      <w:p w:rsidR="000E55D7" w:rsidRDefault="00F74B09">
        <w:pPr>
          <w:pStyle w:val="aa"/>
          <w:jc w:val="center"/>
        </w:pPr>
        <w:r w:rsidRPr="00E8527D">
          <w:rPr>
            <w:rFonts w:ascii="Times New Roman" w:hAnsi="Times New Roman" w:cs="Times New Roman"/>
            <w:sz w:val="24"/>
          </w:rPr>
          <w:fldChar w:fldCharType="begin"/>
        </w:r>
        <w:r w:rsidR="000E55D7" w:rsidRPr="00E8527D">
          <w:rPr>
            <w:rFonts w:ascii="Times New Roman" w:hAnsi="Times New Roman" w:cs="Times New Roman"/>
            <w:sz w:val="24"/>
          </w:rPr>
          <w:instrText xml:space="preserve"> PAGE   \* MERGEFORMAT </w:instrText>
        </w:r>
        <w:r w:rsidRPr="00E8527D">
          <w:rPr>
            <w:rFonts w:ascii="Times New Roman" w:hAnsi="Times New Roman" w:cs="Times New Roman"/>
            <w:sz w:val="24"/>
          </w:rPr>
          <w:fldChar w:fldCharType="separate"/>
        </w:r>
        <w:r w:rsidR="008574F7">
          <w:rPr>
            <w:rFonts w:ascii="Times New Roman" w:hAnsi="Times New Roman" w:cs="Times New Roman"/>
            <w:noProof/>
            <w:sz w:val="24"/>
          </w:rPr>
          <w:t>6</w:t>
        </w:r>
        <w:r w:rsidRPr="00E8527D">
          <w:rPr>
            <w:rFonts w:ascii="Times New Roman" w:hAnsi="Times New Roman" w:cs="Times New Roman"/>
            <w:sz w:val="24"/>
          </w:rPr>
          <w:fldChar w:fldCharType="end"/>
        </w:r>
      </w:p>
    </w:sdtContent>
  </w:sdt>
  <w:p w:rsidR="000E55D7" w:rsidRDefault="000E55D7">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03475"/>
    <w:rsid w:val="000E55D7"/>
    <w:rsid w:val="00224894"/>
    <w:rsid w:val="0030595A"/>
    <w:rsid w:val="003C6F7F"/>
    <w:rsid w:val="004436C0"/>
    <w:rsid w:val="00445335"/>
    <w:rsid w:val="00471ED1"/>
    <w:rsid w:val="00560938"/>
    <w:rsid w:val="00567B2D"/>
    <w:rsid w:val="0057119F"/>
    <w:rsid w:val="00577D0A"/>
    <w:rsid w:val="005F2F71"/>
    <w:rsid w:val="00630423"/>
    <w:rsid w:val="00647156"/>
    <w:rsid w:val="00725FAC"/>
    <w:rsid w:val="007D3D72"/>
    <w:rsid w:val="00816935"/>
    <w:rsid w:val="0083477A"/>
    <w:rsid w:val="008574F7"/>
    <w:rsid w:val="00894211"/>
    <w:rsid w:val="008E7B4A"/>
    <w:rsid w:val="0090387C"/>
    <w:rsid w:val="0090523D"/>
    <w:rsid w:val="00965B16"/>
    <w:rsid w:val="009D2C4A"/>
    <w:rsid w:val="00A06C78"/>
    <w:rsid w:val="00AC1FDC"/>
    <w:rsid w:val="00AF5C7F"/>
    <w:rsid w:val="00B21CA5"/>
    <w:rsid w:val="00BF6E72"/>
    <w:rsid w:val="00C14FB2"/>
    <w:rsid w:val="00C33721"/>
    <w:rsid w:val="00D93BC6"/>
    <w:rsid w:val="00DA18E7"/>
    <w:rsid w:val="00E13F26"/>
    <w:rsid w:val="00E252BB"/>
    <w:rsid w:val="00E61DA1"/>
    <w:rsid w:val="00E8527D"/>
    <w:rsid w:val="00ED7B55"/>
    <w:rsid w:val="00F03475"/>
    <w:rsid w:val="00F03897"/>
    <w:rsid w:val="00F30133"/>
    <w:rsid w:val="00F74B09"/>
    <w:rsid w:val="00F91A69"/>
    <w:rsid w:val="00FA0A48"/>
    <w:rsid w:val="00FE6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38C709-7F04-4DD5-94A2-4B897FB2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8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F03475"/>
    <w:pPr>
      <w:tabs>
        <w:tab w:val="left" w:pos="567"/>
      </w:tabs>
      <w:spacing w:after="0" w:line="240" w:lineRule="auto"/>
      <w:jc w:val="both"/>
    </w:pPr>
    <w:rPr>
      <w:rFonts w:ascii="Times New Roman" w:eastAsia="Times New Roman" w:hAnsi="Times New Roman" w:cs="Times New Roman"/>
      <w:sz w:val="28"/>
      <w:szCs w:val="20"/>
    </w:rPr>
  </w:style>
  <w:style w:type="character" w:customStyle="1" w:styleId="a4">
    <w:name w:val="Основной текст Знак"/>
    <w:basedOn w:val="a0"/>
    <w:link w:val="a3"/>
    <w:rsid w:val="00F03475"/>
    <w:rPr>
      <w:rFonts w:ascii="Times New Roman" w:eastAsia="Times New Roman" w:hAnsi="Times New Roman" w:cs="Times New Roman"/>
      <w:sz w:val="28"/>
      <w:szCs w:val="20"/>
    </w:rPr>
  </w:style>
  <w:style w:type="table" w:styleId="a5">
    <w:name w:val="Table Grid"/>
    <w:basedOn w:val="a1"/>
    <w:uiPriority w:val="59"/>
    <w:rsid w:val="00F034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link w:val="a7"/>
    <w:uiPriority w:val="99"/>
    <w:unhideWhenUsed/>
    <w:rsid w:val="00F034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бычный (веб) Знак"/>
    <w:basedOn w:val="a0"/>
    <w:link w:val="a6"/>
    <w:rsid w:val="00F03475"/>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F0347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03475"/>
    <w:rPr>
      <w:rFonts w:ascii="Tahoma" w:hAnsi="Tahoma" w:cs="Tahoma"/>
      <w:sz w:val="16"/>
      <w:szCs w:val="16"/>
    </w:rPr>
  </w:style>
  <w:style w:type="paragraph" w:styleId="aa">
    <w:name w:val="header"/>
    <w:basedOn w:val="a"/>
    <w:link w:val="ab"/>
    <w:uiPriority w:val="99"/>
    <w:unhideWhenUsed/>
    <w:rsid w:val="00E8527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8527D"/>
  </w:style>
  <w:style w:type="paragraph" w:styleId="ac">
    <w:name w:val="footer"/>
    <w:basedOn w:val="a"/>
    <w:link w:val="ad"/>
    <w:uiPriority w:val="99"/>
    <w:semiHidden/>
    <w:unhideWhenUsed/>
    <w:rsid w:val="00E8527D"/>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E8527D"/>
  </w:style>
  <w:style w:type="paragraph" w:customStyle="1" w:styleId="Footnote">
    <w:name w:val="Footnote"/>
    <w:basedOn w:val="a"/>
    <w:rsid w:val="00DA18E7"/>
    <w:pPr>
      <w:spacing w:after="0" w:line="240" w:lineRule="auto"/>
    </w:pPr>
    <w:rPr>
      <w:rFonts w:ascii="Times New Roman" w:eastAsia="Times New Roman" w:hAnsi="Times New Roman" w:cs="Times New Roman"/>
      <w:color w:val="000000"/>
      <w:sz w:val="20"/>
      <w:szCs w:val="20"/>
    </w:rPr>
  </w:style>
  <w:style w:type="paragraph" w:customStyle="1" w:styleId="1">
    <w:name w:val="Знак сноски1"/>
    <w:basedOn w:val="a"/>
    <w:rsid w:val="00DA18E7"/>
    <w:pPr>
      <w:spacing w:after="0" w:line="240" w:lineRule="auto"/>
    </w:pPr>
    <w:rPr>
      <w:rFonts w:ascii="Times New Roman" w:eastAsia="Times New Roman" w:hAnsi="Times New Roman" w:cs="Times New Roman"/>
      <w:color w:val="000000"/>
      <w:sz w:val="20"/>
      <w:szCs w:val="20"/>
      <w:vertAlign w:val="superscript"/>
    </w:rPr>
  </w:style>
  <w:style w:type="paragraph" w:styleId="ae">
    <w:name w:val="footnote text"/>
    <w:basedOn w:val="a"/>
    <w:link w:val="af"/>
    <w:uiPriority w:val="99"/>
    <w:semiHidden/>
    <w:unhideWhenUsed/>
    <w:rsid w:val="00DA18E7"/>
    <w:pPr>
      <w:spacing w:after="0" w:line="240" w:lineRule="auto"/>
    </w:pPr>
    <w:rPr>
      <w:rFonts w:ascii="Times New Roman" w:eastAsia="Times New Roman" w:hAnsi="Times New Roman" w:cs="Times New Roman"/>
      <w:color w:val="000000"/>
      <w:sz w:val="20"/>
      <w:szCs w:val="20"/>
    </w:rPr>
  </w:style>
  <w:style w:type="character" w:customStyle="1" w:styleId="af">
    <w:name w:val="Текст сноски Знак"/>
    <w:basedOn w:val="a0"/>
    <w:link w:val="ae"/>
    <w:uiPriority w:val="99"/>
    <w:semiHidden/>
    <w:rsid w:val="00DA18E7"/>
    <w:rPr>
      <w:rFonts w:ascii="Times New Roman" w:eastAsia="Times New Roman" w:hAnsi="Times New Roman" w:cs="Times New Roman"/>
      <w:color w:val="000000"/>
      <w:sz w:val="20"/>
      <w:szCs w:val="20"/>
    </w:rPr>
  </w:style>
  <w:style w:type="character" w:styleId="af0">
    <w:name w:val="footnote reference"/>
    <w:basedOn w:val="a0"/>
    <w:uiPriority w:val="99"/>
    <w:semiHidden/>
    <w:unhideWhenUsed/>
    <w:rsid w:val="00DA18E7"/>
    <w:rPr>
      <w:vertAlign w:val="superscript"/>
    </w:rPr>
  </w:style>
  <w:style w:type="character" w:styleId="af1">
    <w:name w:val="Hyperlink"/>
    <w:basedOn w:val="a0"/>
    <w:uiPriority w:val="99"/>
    <w:semiHidden/>
    <w:unhideWhenUsed/>
    <w:rsid w:val="00725F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1004">
      <w:bodyDiv w:val="1"/>
      <w:marLeft w:val="0"/>
      <w:marRight w:val="0"/>
      <w:marTop w:val="0"/>
      <w:marBottom w:val="0"/>
      <w:divBdr>
        <w:top w:val="none" w:sz="0" w:space="0" w:color="auto"/>
        <w:left w:val="none" w:sz="0" w:space="0" w:color="auto"/>
        <w:bottom w:val="none" w:sz="0" w:space="0" w:color="auto"/>
        <w:right w:val="none" w:sz="0" w:space="0" w:color="auto"/>
      </w:divBdr>
    </w:div>
    <w:div w:id="52196219">
      <w:bodyDiv w:val="1"/>
      <w:marLeft w:val="0"/>
      <w:marRight w:val="0"/>
      <w:marTop w:val="0"/>
      <w:marBottom w:val="0"/>
      <w:divBdr>
        <w:top w:val="none" w:sz="0" w:space="0" w:color="auto"/>
        <w:left w:val="none" w:sz="0" w:space="0" w:color="auto"/>
        <w:bottom w:val="none" w:sz="0" w:space="0" w:color="auto"/>
        <w:right w:val="none" w:sz="0" w:space="0" w:color="auto"/>
      </w:divBdr>
    </w:div>
    <w:div w:id="470827639">
      <w:bodyDiv w:val="1"/>
      <w:marLeft w:val="0"/>
      <w:marRight w:val="0"/>
      <w:marTop w:val="0"/>
      <w:marBottom w:val="0"/>
      <w:divBdr>
        <w:top w:val="none" w:sz="0" w:space="0" w:color="auto"/>
        <w:left w:val="none" w:sz="0" w:space="0" w:color="auto"/>
        <w:bottom w:val="none" w:sz="0" w:space="0" w:color="auto"/>
        <w:right w:val="none" w:sz="0" w:space="0" w:color="auto"/>
      </w:divBdr>
    </w:div>
    <w:div w:id="669522240">
      <w:bodyDiv w:val="1"/>
      <w:marLeft w:val="0"/>
      <w:marRight w:val="0"/>
      <w:marTop w:val="0"/>
      <w:marBottom w:val="0"/>
      <w:divBdr>
        <w:top w:val="none" w:sz="0" w:space="0" w:color="auto"/>
        <w:left w:val="none" w:sz="0" w:space="0" w:color="auto"/>
        <w:bottom w:val="none" w:sz="0" w:space="0" w:color="auto"/>
        <w:right w:val="none" w:sz="0" w:space="0" w:color="auto"/>
      </w:divBdr>
    </w:div>
    <w:div w:id="982661477">
      <w:bodyDiv w:val="1"/>
      <w:marLeft w:val="0"/>
      <w:marRight w:val="0"/>
      <w:marTop w:val="0"/>
      <w:marBottom w:val="0"/>
      <w:divBdr>
        <w:top w:val="none" w:sz="0" w:space="0" w:color="auto"/>
        <w:left w:val="none" w:sz="0" w:space="0" w:color="auto"/>
        <w:bottom w:val="none" w:sz="0" w:space="0" w:color="auto"/>
        <w:right w:val="none" w:sz="0" w:space="0" w:color="auto"/>
      </w:divBdr>
    </w:div>
    <w:div w:id="203083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7</Pages>
  <Words>2661</Words>
  <Characters>15170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p:lastModifiedBy>
  <cp:revision>23</cp:revision>
  <cp:lastPrinted>2025-11-07T06:37:00Z</cp:lastPrinted>
  <dcterms:created xsi:type="dcterms:W3CDTF">2025-10-16T05:43:00Z</dcterms:created>
  <dcterms:modified xsi:type="dcterms:W3CDTF">2025-11-19T05:42:00Z</dcterms:modified>
</cp:coreProperties>
</file>