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FB8" w:rsidRPr="00544683" w:rsidRDefault="00B9595E" w:rsidP="00610F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683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22009" cy="807522"/>
            <wp:effectExtent l="0" t="0" r="0" b="0"/>
            <wp:docPr id="2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9" cy="81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95E" w:rsidRPr="00544683" w:rsidRDefault="00B9595E" w:rsidP="00B959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683">
        <w:rPr>
          <w:rFonts w:ascii="Times New Roman" w:hAnsi="Times New Roman" w:cs="Times New Roman"/>
          <w:b/>
          <w:sz w:val="32"/>
          <w:szCs w:val="32"/>
        </w:rPr>
        <w:t>ПРЕДСТАВИТЕЛЬНОЕ СОБРАНИЕ</w:t>
      </w:r>
    </w:p>
    <w:p w:rsidR="00B9595E" w:rsidRPr="00544683" w:rsidRDefault="00B9595E" w:rsidP="00B959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683">
        <w:rPr>
          <w:rFonts w:ascii="Times New Roman" w:hAnsi="Times New Roman" w:cs="Times New Roman"/>
          <w:b/>
          <w:sz w:val="32"/>
          <w:szCs w:val="32"/>
        </w:rPr>
        <w:t>Сямженского муниципального округа</w:t>
      </w:r>
    </w:p>
    <w:p w:rsidR="00B9595E" w:rsidRPr="00544683" w:rsidRDefault="00B9595E" w:rsidP="00B959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683">
        <w:rPr>
          <w:rFonts w:ascii="Times New Roman" w:hAnsi="Times New Roman" w:cs="Times New Roman"/>
          <w:b/>
          <w:sz w:val="32"/>
          <w:szCs w:val="32"/>
        </w:rPr>
        <w:t>Вологодской области</w:t>
      </w:r>
    </w:p>
    <w:p w:rsidR="00B9595E" w:rsidRPr="00544683" w:rsidRDefault="00B9595E" w:rsidP="00B959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B9595E" w:rsidRPr="00544683" w:rsidRDefault="00B9595E" w:rsidP="00B959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683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10FB8" w:rsidRPr="00544683" w:rsidRDefault="00610FB8" w:rsidP="00B9595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1609"/>
        <w:gridCol w:w="1093"/>
        <w:gridCol w:w="2551"/>
      </w:tblGrid>
      <w:tr w:rsidR="00B9595E" w:rsidRPr="00544683" w:rsidTr="00345955">
        <w:tc>
          <w:tcPr>
            <w:tcW w:w="525" w:type="dxa"/>
            <w:hideMark/>
          </w:tcPr>
          <w:p w:rsidR="00B9595E" w:rsidRPr="00544683" w:rsidRDefault="00B9595E" w:rsidP="003459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544683">
              <w:rPr>
                <w:rFonts w:ascii="Times New Roman" w:hAnsi="Times New Roman" w:cs="Times New Roman"/>
                <w:sz w:val="28"/>
              </w:rPr>
              <w:t>от</w:t>
            </w:r>
          </w:p>
        </w:tc>
        <w:tc>
          <w:tcPr>
            <w:tcW w:w="1609" w:type="dxa"/>
            <w:hideMark/>
          </w:tcPr>
          <w:p w:rsidR="00B9595E" w:rsidRPr="00544683" w:rsidRDefault="00FF5431" w:rsidP="00B959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  <w:r w:rsidR="00B9595E" w:rsidRPr="00544683">
              <w:rPr>
                <w:rFonts w:ascii="Times New Roman" w:hAnsi="Times New Roman" w:cs="Times New Roman"/>
                <w:sz w:val="28"/>
              </w:rPr>
              <w:t>.1</w:t>
            </w:r>
            <w:r w:rsidR="00B9595E">
              <w:rPr>
                <w:rFonts w:ascii="Times New Roman" w:hAnsi="Times New Roman" w:cs="Times New Roman"/>
                <w:sz w:val="28"/>
              </w:rPr>
              <w:t>1</w:t>
            </w:r>
            <w:r w:rsidR="00B9595E" w:rsidRPr="00544683">
              <w:rPr>
                <w:rFonts w:ascii="Times New Roman" w:hAnsi="Times New Roman" w:cs="Times New Roman"/>
                <w:sz w:val="28"/>
              </w:rPr>
              <w:t>.202</w:t>
            </w:r>
            <w:r w:rsidR="00B9595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093" w:type="dxa"/>
            <w:hideMark/>
          </w:tcPr>
          <w:p w:rsidR="00B9595E" w:rsidRPr="00544683" w:rsidRDefault="00B9595E" w:rsidP="00610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544683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610FB8">
              <w:rPr>
                <w:rFonts w:ascii="Times New Roman" w:hAnsi="Times New Roman" w:cs="Times New Roman"/>
                <w:sz w:val="28"/>
              </w:rPr>
              <w:t>357</w:t>
            </w:r>
          </w:p>
        </w:tc>
        <w:tc>
          <w:tcPr>
            <w:tcW w:w="2551" w:type="dxa"/>
          </w:tcPr>
          <w:p w:rsidR="00B9595E" w:rsidRPr="00544683" w:rsidRDefault="00B9595E" w:rsidP="003459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B9595E" w:rsidRPr="00544683" w:rsidTr="00345955">
        <w:trPr>
          <w:trHeight w:val="248"/>
        </w:trPr>
        <w:tc>
          <w:tcPr>
            <w:tcW w:w="5778" w:type="dxa"/>
            <w:gridSpan w:val="4"/>
          </w:tcPr>
          <w:p w:rsidR="00B9595E" w:rsidRPr="00544683" w:rsidRDefault="00B9595E" w:rsidP="003459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5E" w:rsidRPr="00544683" w:rsidRDefault="00B9595E" w:rsidP="00B959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683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44683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Представительного Собрания Сямженского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23.09.2022 № 1</w:t>
            </w:r>
          </w:p>
        </w:tc>
      </w:tr>
    </w:tbl>
    <w:p w:rsidR="00B9595E" w:rsidRPr="00544683" w:rsidRDefault="00B9595E" w:rsidP="00B95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B9595E" w:rsidRDefault="00B9595E" w:rsidP="00610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468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44683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законом Вологодской области от 01.08.2025 </w:t>
      </w:r>
      <w:r w:rsidR="00EB76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5936-ОЗ «О регулировании некоторых вопросов организации местного самоуправления на территории Вологодской области», Уставом Сямженского муниципального округа Вологодской области, </w:t>
      </w:r>
      <w:r w:rsidRPr="00544683">
        <w:rPr>
          <w:rFonts w:ascii="Times New Roman" w:hAnsi="Times New Roman" w:cs="Times New Roman"/>
          <w:sz w:val="28"/>
          <w:szCs w:val="28"/>
        </w:rPr>
        <w:t>Представительное Собрание Сямженского муниципаль</w:t>
      </w:r>
      <w:r>
        <w:rPr>
          <w:rFonts w:ascii="Times New Roman" w:hAnsi="Times New Roman" w:cs="Times New Roman"/>
          <w:sz w:val="28"/>
          <w:szCs w:val="28"/>
        </w:rPr>
        <w:t>ного округа Вологодской области</w:t>
      </w:r>
      <w:r w:rsidRPr="00544683">
        <w:rPr>
          <w:rFonts w:ascii="Times New Roman" w:hAnsi="Times New Roman" w:cs="Times New Roman"/>
          <w:sz w:val="28"/>
          <w:szCs w:val="28"/>
        </w:rPr>
        <w:t xml:space="preserve"> </w:t>
      </w:r>
      <w:r w:rsidRPr="00544683">
        <w:rPr>
          <w:rFonts w:ascii="Times New Roman" w:hAnsi="Times New Roman" w:cs="Times New Roman"/>
          <w:b/>
          <w:sz w:val="32"/>
          <w:szCs w:val="28"/>
        </w:rPr>
        <w:t>РЕШИЛО:</w:t>
      </w:r>
    </w:p>
    <w:p w:rsidR="00610FB8" w:rsidRPr="00610FB8" w:rsidRDefault="00610FB8" w:rsidP="00610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595E" w:rsidRDefault="00B9595E" w:rsidP="00B9595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Регламент Представительного Собрания Сямженского муниципального округа Вологодской области, утвержденный решением Представительного Собрания Сямженского муниципального округа от 23.09.2022 № 1 «</w:t>
      </w:r>
      <w:r w:rsidRPr="00E136A2">
        <w:rPr>
          <w:rFonts w:ascii="Times New Roman" w:hAnsi="Times New Roman" w:cs="Times New Roman"/>
          <w:sz w:val="28"/>
          <w:szCs w:val="28"/>
        </w:rPr>
        <w:t xml:space="preserve">О регламенте </w:t>
      </w:r>
      <w:r>
        <w:rPr>
          <w:rFonts w:ascii="Times New Roman" w:hAnsi="Times New Roman" w:cs="Times New Roman"/>
          <w:sz w:val="28"/>
          <w:szCs w:val="28"/>
        </w:rPr>
        <w:t>Представительного Собрания Сямженского муниципального округа Вологодской области», следующие изменения:</w:t>
      </w:r>
    </w:p>
    <w:p w:rsidR="00B9595E" w:rsidRDefault="00B9595E" w:rsidP="00B9595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Статью 6 изложить в следующей редакции:</w:t>
      </w:r>
    </w:p>
    <w:p w:rsidR="008537D4" w:rsidRPr="00DE5C0B" w:rsidRDefault="00B9595E" w:rsidP="008537D4">
      <w:pPr>
        <w:pStyle w:val="ConsPlusNormal"/>
        <w:ind w:firstLine="73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7D4" w:rsidRPr="008537D4">
        <w:rPr>
          <w:rFonts w:ascii="Times New Roman" w:hAnsi="Times New Roman" w:cs="Times New Roman"/>
          <w:sz w:val="28"/>
          <w:szCs w:val="28"/>
        </w:rPr>
        <w:t xml:space="preserve">Статья 6. </w:t>
      </w:r>
      <w:r w:rsidR="00923F75">
        <w:rPr>
          <w:rFonts w:ascii="Times New Roman" w:hAnsi="Times New Roman" w:cs="Times New Roman"/>
          <w:sz w:val="28"/>
        </w:rPr>
        <w:t>Г</w:t>
      </w:r>
      <w:r w:rsidR="008537D4" w:rsidRPr="00224894">
        <w:rPr>
          <w:rFonts w:ascii="Times New Roman" w:hAnsi="Times New Roman" w:cs="Times New Roman"/>
          <w:sz w:val="28"/>
        </w:rPr>
        <w:t>лав</w:t>
      </w:r>
      <w:r w:rsidR="00923F75">
        <w:rPr>
          <w:rFonts w:ascii="Times New Roman" w:hAnsi="Times New Roman" w:cs="Times New Roman"/>
          <w:sz w:val="28"/>
        </w:rPr>
        <w:t>а</w:t>
      </w:r>
      <w:r w:rsidR="008537D4">
        <w:rPr>
          <w:rFonts w:ascii="Times New Roman" w:hAnsi="Times New Roman" w:cs="Times New Roman"/>
          <w:sz w:val="28"/>
        </w:rPr>
        <w:t xml:space="preserve"> </w:t>
      </w:r>
      <w:r w:rsidR="008537D4">
        <w:rPr>
          <w:rFonts w:ascii="Times New Roman" w:hAnsi="Times New Roman" w:cs="Times New Roman"/>
          <w:sz w:val="28"/>
          <w:szCs w:val="28"/>
        </w:rPr>
        <w:t>Сямженского муниципального округа</w:t>
      </w:r>
    </w:p>
    <w:p w:rsidR="008537D4" w:rsidRDefault="008537D4" w:rsidP="008537D4">
      <w:pPr>
        <w:pStyle w:val="ConsPlusNormal"/>
        <w:ind w:firstLine="737"/>
        <w:contextualSpacing/>
        <w:jc w:val="both"/>
        <w:rPr>
          <w:rFonts w:ascii="Times New Roman" w:hAnsi="Times New Roman" w:cs="Times New Roman"/>
          <w:sz w:val="28"/>
        </w:rPr>
      </w:pPr>
      <w:r w:rsidRPr="00E136A2">
        <w:rPr>
          <w:rFonts w:ascii="Times New Roman" w:hAnsi="Times New Roman" w:cs="Times New Roman"/>
          <w:sz w:val="28"/>
          <w:szCs w:val="28"/>
        </w:rPr>
        <w:t xml:space="preserve">1. </w:t>
      </w:r>
      <w:r w:rsidR="00923F75" w:rsidRPr="00923F75">
        <w:rPr>
          <w:rFonts w:ascii="Times New Roman" w:hAnsi="Times New Roman" w:cs="Times New Roman"/>
          <w:sz w:val="28"/>
        </w:rPr>
        <w:t>Глава Сямженского муниципального округа избирается Представительным Собранием Сямженского муниципального округа из числа кандидатов, представленных Губернатором области, большинством от установленной численности депутатов Представительного Собрания Сямженского муниципального округа, сроком на пять лет.</w:t>
      </w:r>
    </w:p>
    <w:p w:rsidR="008537D4" w:rsidRPr="00930A4F" w:rsidRDefault="008537D4" w:rsidP="00923F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A4F">
        <w:rPr>
          <w:rFonts w:ascii="Times New Roman" w:hAnsi="Times New Roman" w:cs="Times New Roman"/>
          <w:sz w:val="28"/>
          <w:szCs w:val="28"/>
        </w:rPr>
        <w:t>2. Вопрос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об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избрании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главы</w:t>
      </w:r>
      <w:r w:rsidR="00923F75">
        <w:rPr>
          <w:rFonts w:ascii="Times New Roman" w:hAnsi="Times New Roman" w:cs="Times New Roman"/>
          <w:sz w:val="28"/>
          <w:szCs w:val="28"/>
        </w:rPr>
        <w:t xml:space="preserve"> Сямженского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муниципального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округа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из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числа</w:t>
      </w:r>
      <w:r w:rsidRPr="00930A4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 xml:space="preserve">кандидатов, </w:t>
      </w:r>
      <w:r w:rsidR="00923F75" w:rsidRPr="00923F75">
        <w:rPr>
          <w:rFonts w:ascii="Times New Roman" w:hAnsi="Times New Roman" w:cs="Times New Roman"/>
          <w:sz w:val="28"/>
        </w:rPr>
        <w:t>представленных Губернатором области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,</w:t>
      </w:r>
      <w:r w:rsidRPr="00930A4F">
        <w:rPr>
          <w:rFonts w:ascii="Times New Roman" w:hAnsi="Times New Roman" w:cs="Times New Roman"/>
          <w:color w:val="051722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рассматривается</w:t>
      </w:r>
      <w:r w:rsidRPr="00930A4F">
        <w:rPr>
          <w:rFonts w:ascii="Times New Roman" w:hAnsi="Times New Roman" w:cs="Times New Roman"/>
          <w:color w:val="051722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Представительным Собранием</w:t>
      </w:r>
      <w:r w:rsidR="00923F75">
        <w:rPr>
          <w:rFonts w:ascii="Times New Roman" w:hAnsi="Times New Roman" w:cs="Times New Roman"/>
          <w:color w:val="051722"/>
          <w:sz w:val="28"/>
          <w:szCs w:val="28"/>
        </w:rPr>
        <w:t xml:space="preserve"> Сямженского муниципального округа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в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течение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10 рабочих</w:t>
      </w:r>
      <w:r w:rsidRPr="00930A4F">
        <w:rPr>
          <w:rFonts w:ascii="Times New Roman" w:hAnsi="Times New Roman" w:cs="Times New Roman"/>
          <w:color w:val="051722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дней</w:t>
      </w:r>
      <w:r w:rsidRPr="00930A4F">
        <w:rPr>
          <w:rFonts w:ascii="Times New Roman" w:hAnsi="Times New Roman" w:cs="Times New Roman"/>
          <w:color w:val="051722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со</w:t>
      </w:r>
      <w:r w:rsidRPr="00930A4F">
        <w:rPr>
          <w:rFonts w:ascii="Times New Roman" w:hAnsi="Times New Roman" w:cs="Times New Roman"/>
          <w:color w:val="051722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дня</w:t>
      </w:r>
      <w:r w:rsidRPr="00930A4F">
        <w:rPr>
          <w:rFonts w:ascii="Times New Roman" w:hAnsi="Times New Roman" w:cs="Times New Roman"/>
          <w:color w:val="051722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получения</w:t>
      </w:r>
      <w:r w:rsidR="00923F75">
        <w:rPr>
          <w:rFonts w:ascii="Times New Roman" w:hAnsi="Times New Roman" w:cs="Times New Roman"/>
          <w:color w:val="051722"/>
          <w:sz w:val="28"/>
          <w:szCs w:val="28"/>
        </w:rPr>
        <w:t xml:space="preserve"> </w:t>
      </w:r>
      <w:r w:rsidR="00923F75" w:rsidRPr="00930A4F">
        <w:rPr>
          <w:rFonts w:ascii="Times New Roman" w:hAnsi="Times New Roman" w:cs="Times New Roman"/>
          <w:color w:val="051722"/>
          <w:sz w:val="28"/>
          <w:szCs w:val="28"/>
        </w:rPr>
        <w:t>Представительным Собранием</w:t>
      </w:r>
      <w:r w:rsidR="00923F75">
        <w:rPr>
          <w:rFonts w:ascii="Times New Roman" w:hAnsi="Times New Roman" w:cs="Times New Roman"/>
          <w:color w:val="051722"/>
          <w:sz w:val="28"/>
          <w:szCs w:val="28"/>
        </w:rPr>
        <w:t xml:space="preserve"> Сямженского муниципального округа решения Губернатора области о представлении </w:t>
      </w:r>
      <w:r w:rsidR="00923F75">
        <w:rPr>
          <w:rFonts w:ascii="Times New Roman" w:hAnsi="Times New Roman" w:cs="Times New Roman"/>
          <w:sz w:val="28"/>
          <w:szCs w:val="28"/>
        </w:rPr>
        <w:t>не менее двух кандидатов на должность главы Сямженского муниципального округа и прилагаемых документов.</w:t>
      </w:r>
    </w:p>
    <w:p w:rsidR="008537D4" w:rsidRDefault="008537D4" w:rsidP="008537D4">
      <w:pPr>
        <w:pStyle w:val="ConsPlusNormal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136A2">
        <w:rPr>
          <w:rFonts w:ascii="Times New Roman" w:hAnsi="Times New Roman" w:cs="Times New Roman"/>
          <w:sz w:val="28"/>
          <w:szCs w:val="28"/>
        </w:rPr>
        <w:t>. Глава</w:t>
      </w:r>
      <w:r w:rsidR="00923F75">
        <w:rPr>
          <w:rFonts w:ascii="Times New Roman" w:hAnsi="Times New Roman" w:cs="Times New Roman"/>
          <w:sz w:val="28"/>
          <w:szCs w:val="28"/>
        </w:rPr>
        <w:t xml:space="preserve"> Сямженского муниципального</w:t>
      </w:r>
      <w:r w:rsidRPr="00E13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E136A2">
        <w:rPr>
          <w:rFonts w:ascii="Times New Roman" w:hAnsi="Times New Roman" w:cs="Times New Roman"/>
          <w:sz w:val="28"/>
          <w:szCs w:val="28"/>
        </w:rPr>
        <w:t xml:space="preserve"> избирается </w:t>
      </w:r>
      <w:r>
        <w:rPr>
          <w:rFonts w:ascii="Times New Roman" w:hAnsi="Times New Roman"/>
          <w:sz w:val="28"/>
        </w:rPr>
        <w:t xml:space="preserve">путем открытого голосования большинством голосов от установленной </w:t>
      </w:r>
      <w:r>
        <w:rPr>
          <w:rFonts w:ascii="Times New Roman" w:hAnsi="Times New Roman"/>
          <w:sz w:val="28"/>
        </w:rPr>
        <w:lastRenderedPageBreak/>
        <w:t>численности депутатов Представительного Собрания</w:t>
      </w:r>
      <w:r w:rsidR="00923F75">
        <w:rPr>
          <w:rFonts w:ascii="Times New Roman" w:hAnsi="Times New Roman"/>
          <w:sz w:val="28"/>
        </w:rPr>
        <w:t xml:space="preserve"> Сямженского муниципального округа</w:t>
      </w:r>
      <w:r w:rsidRPr="00E136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37D4" w:rsidRDefault="008537D4" w:rsidP="008537D4">
      <w:pPr>
        <w:pStyle w:val="ConsPlusNormal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A4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Рассмотрение вопроса об избрании главы</w:t>
      </w:r>
      <w:r w:rsidR="00923F75">
        <w:rPr>
          <w:rFonts w:ascii="Times New Roman" w:hAnsi="Times New Roman" w:cs="Times New Roman"/>
          <w:sz w:val="28"/>
          <w:szCs w:val="28"/>
        </w:rPr>
        <w:t xml:space="preserve"> Сямженского</w:t>
      </w:r>
      <w:r w:rsidRPr="00930A4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осуществляется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с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приглашением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кандидатов,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23F75" w:rsidRPr="00923F75">
        <w:rPr>
          <w:rFonts w:ascii="Times New Roman" w:hAnsi="Times New Roman" w:cs="Times New Roman"/>
          <w:sz w:val="28"/>
        </w:rPr>
        <w:t>представленных Губернатором области</w:t>
      </w:r>
      <w:r w:rsidRPr="00930A4F">
        <w:rPr>
          <w:rFonts w:ascii="Times New Roman" w:hAnsi="Times New Roman" w:cs="Times New Roman"/>
          <w:sz w:val="28"/>
          <w:szCs w:val="28"/>
        </w:rPr>
        <w:t>.</w:t>
      </w:r>
      <w:r w:rsidRPr="00930A4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Кандидаты</w:t>
      </w:r>
      <w:r w:rsidRPr="00930A4F">
        <w:rPr>
          <w:rFonts w:ascii="Times New Roman" w:hAnsi="Times New Roman" w:cs="Times New Roman"/>
          <w:color w:val="051722"/>
          <w:spacing w:val="58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извещаются</w:t>
      </w:r>
      <w:r w:rsidRPr="00930A4F">
        <w:rPr>
          <w:rFonts w:ascii="Times New Roman" w:hAnsi="Times New Roman" w:cs="Times New Roman"/>
          <w:color w:val="051722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51722"/>
          <w:sz w:val="28"/>
          <w:szCs w:val="28"/>
        </w:rPr>
        <w:t>Представительным Собранием</w:t>
      </w:r>
      <w:r w:rsidR="00923F75">
        <w:rPr>
          <w:rFonts w:ascii="Times New Roman" w:hAnsi="Times New Roman" w:cs="Times New Roman"/>
          <w:color w:val="051722"/>
          <w:sz w:val="28"/>
          <w:szCs w:val="28"/>
        </w:rPr>
        <w:t xml:space="preserve"> Сямженского муниципального округа</w:t>
      </w:r>
      <w:r w:rsidRPr="00930A4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о</w:t>
      </w:r>
      <w:r w:rsidRPr="00930A4F">
        <w:rPr>
          <w:rFonts w:ascii="Times New Roman" w:hAnsi="Times New Roman" w:cs="Times New Roman"/>
          <w:color w:val="051722"/>
          <w:spacing w:val="57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 xml:space="preserve">дате, месте и времени </w:t>
      </w:r>
      <w:r w:rsidR="00BD2B4E">
        <w:rPr>
          <w:rFonts w:ascii="Times New Roman" w:hAnsi="Times New Roman" w:cs="Times New Roman"/>
          <w:color w:val="051722"/>
          <w:sz w:val="28"/>
          <w:szCs w:val="28"/>
        </w:rPr>
        <w:t xml:space="preserve">проведения 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заседания</w:t>
      </w:r>
      <w:r w:rsidR="00BD2B4E">
        <w:rPr>
          <w:rFonts w:ascii="Times New Roman" w:hAnsi="Times New Roman" w:cs="Times New Roman"/>
          <w:color w:val="051722"/>
          <w:sz w:val="28"/>
          <w:szCs w:val="28"/>
        </w:rPr>
        <w:t xml:space="preserve"> Представительного Собрания Сямженского муниципального округа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 xml:space="preserve">. </w:t>
      </w:r>
      <w:r w:rsidRPr="00930A4F">
        <w:rPr>
          <w:rFonts w:ascii="Times New Roman" w:hAnsi="Times New Roman" w:cs="Times New Roman"/>
          <w:sz w:val="28"/>
          <w:szCs w:val="28"/>
        </w:rPr>
        <w:t>Неявка кандидата на заседание не препятствует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рассмотрению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51722"/>
          <w:sz w:val="28"/>
          <w:szCs w:val="28"/>
        </w:rPr>
        <w:t>Представительным Собранием</w:t>
      </w:r>
      <w:r w:rsidR="00923F75">
        <w:rPr>
          <w:rFonts w:ascii="Times New Roman" w:hAnsi="Times New Roman" w:cs="Times New Roman"/>
          <w:color w:val="051722"/>
          <w:sz w:val="28"/>
          <w:szCs w:val="28"/>
        </w:rPr>
        <w:t xml:space="preserve"> Сямженского муниципального округа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вопроса об избрании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главы</w:t>
      </w:r>
      <w:r w:rsidR="00923F75">
        <w:rPr>
          <w:rFonts w:ascii="Times New Roman" w:hAnsi="Times New Roman" w:cs="Times New Roman"/>
          <w:sz w:val="28"/>
          <w:szCs w:val="28"/>
        </w:rPr>
        <w:t xml:space="preserve"> Сямженского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муниципального</w:t>
      </w:r>
      <w:r w:rsidRPr="00930A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округа.</w:t>
      </w:r>
    </w:p>
    <w:p w:rsidR="008537D4" w:rsidRPr="00E136A2" w:rsidRDefault="008537D4" w:rsidP="00C26A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A4F">
        <w:rPr>
          <w:rFonts w:ascii="Times New Roman" w:hAnsi="Times New Roman" w:cs="Times New Roman"/>
          <w:sz w:val="28"/>
          <w:szCs w:val="28"/>
        </w:rPr>
        <w:t>5. На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30A4F">
        <w:rPr>
          <w:rFonts w:ascii="Times New Roman" w:hAnsi="Times New Roman" w:cs="Times New Roman"/>
          <w:sz w:val="28"/>
          <w:szCs w:val="28"/>
        </w:rPr>
        <w:t>заседании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51722"/>
          <w:sz w:val="28"/>
          <w:szCs w:val="28"/>
        </w:rPr>
        <w:t>Представительного Собрания</w:t>
      </w:r>
      <w:r w:rsidR="00C26A4D">
        <w:rPr>
          <w:rFonts w:ascii="Times New Roman" w:hAnsi="Times New Roman" w:cs="Times New Roman"/>
          <w:color w:val="051722"/>
          <w:sz w:val="28"/>
          <w:szCs w:val="28"/>
        </w:rPr>
        <w:t xml:space="preserve"> Сямженского муниципального округа</w:t>
      </w:r>
      <w:r w:rsidRPr="00930A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26A4D">
        <w:rPr>
          <w:rFonts w:ascii="Times New Roman" w:hAnsi="Times New Roman" w:cs="Times New Roman"/>
          <w:sz w:val="28"/>
          <w:szCs w:val="28"/>
        </w:rPr>
        <w:t>Губернатор области или уполномоченные им должностное лицо представляет кандидатов на должность главы Сямженского муниципального округа</w:t>
      </w:r>
      <w:r w:rsidRPr="00930A4F">
        <w:rPr>
          <w:rFonts w:ascii="Times New Roman" w:hAnsi="Times New Roman" w:cs="Times New Roman"/>
          <w:color w:val="051722"/>
          <w:sz w:val="28"/>
          <w:szCs w:val="28"/>
        </w:rPr>
        <w:t>.</w:t>
      </w:r>
    </w:p>
    <w:p w:rsidR="008537D4" w:rsidRPr="00E136A2" w:rsidRDefault="00C26A4D" w:rsidP="008537D4">
      <w:pPr>
        <w:pStyle w:val="ConsPlusNormal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37D4" w:rsidRPr="00E136A2">
        <w:rPr>
          <w:rFonts w:ascii="Times New Roman" w:hAnsi="Times New Roman" w:cs="Times New Roman"/>
          <w:sz w:val="28"/>
          <w:szCs w:val="28"/>
        </w:rPr>
        <w:t>. Открытое голосование проводится в соответствии со статьей 37 настоящего Регламента.</w:t>
      </w:r>
    </w:p>
    <w:p w:rsidR="008537D4" w:rsidRDefault="00C26A4D" w:rsidP="008537D4">
      <w:pPr>
        <w:pStyle w:val="ConsPlusNormal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537D4" w:rsidRPr="00E136A2">
        <w:rPr>
          <w:rFonts w:ascii="Times New Roman" w:hAnsi="Times New Roman" w:cs="Times New Roman"/>
          <w:sz w:val="28"/>
          <w:szCs w:val="28"/>
        </w:rPr>
        <w:t xml:space="preserve">. </w:t>
      </w:r>
      <w:r w:rsidR="008537D4">
        <w:rPr>
          <w:rFonts w:ascii="Times New Roman" w:hAnsi="Times New Roman" w:cs="Times New Roman"/>
          <w:sz w:val="28"/>
          <w:szCs w:val="28"/>
        </w:rPr>
        <w:t>Кандидат</w:t>
      </w:r>
      <w:r w:rsidR="008537D4" w:rsidRPr="00E136A2">
        <w:rPr>
          <w:rFonts w:ascii="Times New Roman" w:hAnsi="Times New Roman" w:cs="Times New Roman"/>
          <w:sz w:val="28"/>
          <w:szCs w:val="28"/>
        </w:rPr>
        <w:t xml:space="preserve"> считается избранным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537D4" w:rsidRPr="00E136A2">
        <w:rPr>
          <w:rFonts w:ascii="Times New Roman" w:hAnsi="Times New Roman" w:cs="Times New Roman"/>
          <w:sz w:val="28"/>
          <w:szCs w:val="28"/>
        </w:rPr>
        <w:t>лавой</w:t>
      </w:r>
      <w:r>
        <w:rPr>
          <w:rFonts w:ascii="Times New Roman" w:hAnsi="Times New Roman" w:cs="Times New Roman"/>
          <w:sz w:val="28"/>
          <w:szCs w:val="28"/>
        </w:rPr>
        <w:t xml:space="preserve"> Сямженского муниципального</w:t>
      </w:r>
      <w:r w:rsidR="008537D4" w:rsidRPr="00E136A2">
        <w:rPr>
          <w:rFonts w:ascii="Times New Roman" w:hAnsi="Times New Roman" w:cs="Times New Roman"/>
          <w:sz w:val="28"/>
          <w:szCs w:val="28"/>
        </w:rPr>
        <w:t xml:space="preserve"> </w:t>
      </w:r>
      <w:r w:rsidR="000E670A">
        <w:rPr>
          <w:rFonts w:ascii="Times New Roman" w:hAnsi="Times New Roman" w:cs="Times New Roman"/>
          <w:sz w:val="28"/>
          <w:szCs w:val="28"/>
        </w:rPr>
        <w:t xml:space="preserve">округа, </w:t>
      </w:r>
      <w:r w:rsidR="008537D4" w:rsidRPr="00E136A2">
        <w:rPr>
          <w:rFonts w:ascii="Times New Roman" w:hAnsi="Times New Roman" w:cs="Times New Roman"/>
          <w:sz w:val="28"/>
          <w:szCs w:val="28"/>
        </w:rPr>
        <w:t>если за него проголосовало большинство от установленно</w:t>
      </w:r>
      <w:r w:rsidR="00A42293">
        <w:rPr>
          <w:rFonts w:ascii="Times New Roman" w:hAnsi="Times New Roman" w:cs="Times New Roman"/>
          <w:sz w:val="28"/>
          <w:szCs w:val="28"/>
        </w:rPr>
        <w:t>й</w:t>
      </w:r>
      <w:r w:rsidR="008537D4" w:rsidRPr="00E136A2">
        <w:rPr>
          <w:rFonts w:ascii="Times New Roman" w:hAnsi="Times New Roman" w:cs="Times New Roman"/>
          <w:sz w:val="28"/>
          <w:szCs w:val="28"/>
        </w:rPr>
        <w:t xml:space="preserve"> </w:t>
      </w:r>
      <w:r w:rsidR="00A42293">
        <w:rPr>
          <w:rFonts w:ascii="Times New Roman" w:hAnsi="Times New Roman" w:cs="Times New Roman"/>
          <w:sz w:val="28"/>
          <w:szCs w:val="28"/>
        </w:rPr>
        <w:t>численности</w:t>
      </w:r>
      <w:r w:rsidR="008537D4" w:rsidRPr="00E136A2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="00A42293">
        <w:rPr>
          <w:rFonts w:ascii="Times New Roman" w:hAnsi="Times New Roman" w:cs="Times New Roman"/>
          <w:sz w:val="28"/>
          <w:szCs w:val="28"/>
        </w:rPr>
        <w:t xml:space="preserve"> Представительного Собрания Сямженского муниципального округа</w:t>
      </w:r>
      <w:r w:rsidR="008537D4" w:rsidRPr="00E136A2">
        <w:rPr>
          <w:rFonts w:ascii="Times New Roman" w:hAnsi="Times New Roman" w:cs="Times New Roman"/>
          <w:sz w:val="28"/>
          <w:szCs w:val="28"/>
        </w:rPr>
        <w:t>.</w:t>
      </w:r>
    </w:p>
    <w:p w:rsidR="00A42293" w:rsidRPr="00E136A2" w:rsidRDefault="00A42293" w:rsidP="008537D4">
      <w:pPr>
        <w:pStyle w:val="ConsPlusNormal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</w:t>
      </w:r>
      <w:r w:rsidRPr="00E136A2">
        <w:rPr>
          <w:rFonts w:ascii="Times New Roman" w:hAnsi="Times New Roman" w:cs="Times New Roman"/>
          <w:sz w:val="28"/>
          <w:szCs w:val="28"/>
        </w:rPr>
        <w:t>аждый депутат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Представительного Собрания Сямженского муниципального округа</w:t>
      </w:r>
      <w:r w:rsidRPr="00E136A2">
        <w:rPr>
          <w:rFonts w:ascii="Times New Roman" w:hAnsi="Times New Roman" w:cs="Times New Roman"/>
          <w:sz w:val="28"/>
          <w:szCs w:val="28"/>
        </w:rPr>
        <w:t xml:space="preserve"> может голосовать только за одного кандидата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E136A2">
        <w:rPr>
          <w:rFonts w:ascii="Times New Roman" w:hAnsi="Times New Roman" w:cs="Times New Roman"/>
          <w:sz w:val="28"/>
          <w:szCs w:val="28"/>
        </w:rPr>
        <w:t xml:space="preserve">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136A2">
        <w:rPr>
          <w:rFonts w:ascii="Times New Roman" w:hAnsi="Times New Roman" w:cs="Times New Roman"/>
          <w:sz w:val="28"/>
          <w:szCs w:val="28"/>
        </w:rPr>
        <w:t>лавы</w:t>
      </w:r>
      <w:r>
        <w:rPr>
          <w:rFonts w:ascii="Times New Roman" w:hAnsi="Times New Roman" w:cs="Times New Roman"/>
          <w:sz w:val="28"/>
          <w:szCs w:val="28"/>
        </w:rPr>
        <w:t xml:space="preserve"> Сямженского муниципального</w:t>
      </w:r>
      <w:r w:rsidRPr="00E13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E136A2">
        <w:rPr>
          <w:rFonts w:ascii="Times New Roman" w:hAnsi="Times New Roman" w:cs="Times New Roman"/>
          <w:sz w:val="28"/>
          <w:szCs w:val="28"/>
        </w:rPr>
        <w:t>.</w:t>
      </w:r>
    </w:p>
    <w:p w:rsidR="008537D4" w:rsidRDefault="00A42293" w:rsidP="008537D4">
      <w:pPr>
        <w:pStyle w:val="ConsPlusNormal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537D4" w:rsidRPr="00E136A2">
        <w:rPr>
          <w:rFonts w:ascii="Times New Roman" w:hAnsi="Times New Roman" w:cs="Times New Roman"/>
          <w:sz w:val="28"/>
          <w:szCs w:val="28"/>
        </w:rPr>
        <w:t xml:space="preserve">. В случае если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537D4" w:rsidRPr="00E136A2">
        <w:rPr>
          <w:rFonts w:ascii="Times New Roman" w:hAnsi="Times New Roman" w:cs="Times New Roman"/>
          <w:sz w:val="28"/>
          <w:szCs w:val="28"/>
        </w:rPr>
        <w:t>лавы</w:t>
      </w:r>
      <w:r>
        <w:rPr>
          <w:rFonts w:ascii="Times New Roman" w:hAnsi="Times New Roman" w:cs="Times New Roman"/>
          <w:sz w:val="28"/>
          <w:szCs w:val="28"/>
        </w:rPr>
        <w:t xml:space="preserve"> Сямженского муниципального</w:t>
      </w:r>
      <w:r w:rsidR="008537D4" w:rsidRPr="00E136A2">
        <w:rPr>
          <w:rFonts w:ascii="Times New Roman" w:hAnsi="Times New Roman" w:cs="Times New Roman"/>
          <w:sz w:val="28"/>
          <w:szCs w:val="28"/>
        </w:rPr>
        <w:t xml:space="preserve"> </w:t>
      </w:r>
      <w:r w:rsidR="008537D4">
        <w:rPr>
          <w:rFonts w:ascii="Times New Roman" w:hAnsi="Times New Roman" w:cs="Times New Roman"/>
          <w:sz w:val="28"/>
          <w:szCs w:val="28"/>
        </w:rPr>
        <w:t>округа</w:t>
      </w:r>
      <w:r w:rsidR="008537D4" w:rsidRPr="00E136A2">
        <w:rPr>
          <w:rFonts w:ascii="Times New Roman" w:hAnsi="Times New Roman" w:cs="Times New Roman"/>
          <w:sz w:val="28"/>
          <w:szCs w:val="28"/>
        </w:rPr>
        <w:t xml:space="preserve"> было </w:t>
      </w:r>
      <w:r w:rsidR="000E670A"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="008537D4" w:rsidRPr="00E136A2">
        <w:rPr>
          <w:rFonts w:ascii="Times New Roman" w:hAnsi="Times New Roman" w:cs="Times New Roman"/>
          <w:sz w:val="28"/>
          <w:szCs w:val="28"/>
        </w:rPr>
        <w:t xml:space="preserve">более двух кандидатов, и ни один из них не набрал необходимого для избрания числа голосов, проводится второй тур голосования по двум кандидатам, получившим наибольшее количество голосов. Избранным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537D4" w:rsidRPr="00E136A2">
        <w:rPr>
          <w:rFonts w:ascii="Times New Roman" w:hAnsi="Times New Roman" w:cs="Times New Roman"/>
          <w:sz w:val="28"/>
          <w:szCs w:val="28"/>
        </w:rPr>
        <w:t>лавы</w:t>
      </w:r>
      <w:r>
        <w:rPr>
          <w:rFonts w:ascii="Times New Roman" w:hAnsi="Times New Roman" w:cs="Times New Roman"/>
          <w:sz w:val="28"/>
          <w:szCs w:val="28"/>
        </w:rPr>
        <w:t xml:space="preserve"> Сямженского муниципального</w:t>
      </w:r>
      <w:r w:rsidR="008537D4" w:rsidRPr="00E136A2">
        <w:rPr>
          <w:rFonts w:ascii="Times New Roman" w:hAnsi="Times New Roman" w:cs="Times New Roman"/>
          <w:sz w:val="28"/>
          <w:szCs w:val="28"/>
        </w:rPr>
        <w:t xml:space="preserve"> </w:t>
      </w:r>
      <w:r w:rsidR="008537D4">
        <w:rPr>
          <w:rFonts w:ascii="Times New Roman" w:hAnsi="Times New Roman" w:cs="Times New Roman"/>
          <w:sz w:val="28"/>
          <w:szCs w:val="28"/>
        </w:rPr>
        <w:t>округа</w:t>
      </w:r>
      <w:r w:rsidR="008537D4" w:rsidRPr="00E136A2">
        <w:rPr>
          <w:rFonts w:ascii="Times New Roman" w:hAnsi="Times New Roman" w:cs="Times New Roman"/>
          <w:sz w:val="28"/>
          <w:szCs w:val="28"/>
        </w:rPr>
        <w:t xml:space="preserve"> во втором туре считается кандидат, за которого проголосовало более половины от установленной численности депутатов Представительного Собрания</w:t>
      </w:r>
      <w:r>
        <w:rPr>
          <w:rFonts w:ascii="Times New Roman" w:hAnsi="Times New Roman" w:cs="Times New Roman"/>
          <w:sz w:val="28"/>
          <w:szCs w:val="28"/>
        </w:rPr>
        <w:t xml:space="preserve"> Сямженского муниципального округа</w:t>
      </w:r>
      <w:r w:rsidR="008537D4" w:rsidRPr="00E136A2">
        <w:rPr>
          <w:rFonts w:ascii="Times New Roman" w:hAnsi="Times New Roman" w:cs="Times New Roman"/>
          <w:sz w:val="28"/>
          <w:szCs w:val="28"/>
        </w:rPr>
        <w:t>.</w:t>
      </w:r>
    </w:p>
    <w:p w:rsidR="00610FB8" w:rsidRDefault="00A42293" w:rsidP="008537D4">
      <w:pPr>
        <w:pStyle w:val="ConsPlusNormal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537D4" w:rsidRPr="00930A4F">
        <w:rPr>
          <w:rFonts w:ascii="Times New Roman" w:hAnsi="Times New Roman" w:cs="Times New Roman"/>
          <w:sz w:val="28"/>
          <w:szCs w:val="28"/>
        </w:rPr>
        <w:t xml:space="preserve">. В случае если из двух представленных </w:t>
      </w:r>
      <w:r>
        <w:rPr>
          <w:rFonts w:ascii="Times New Roman" w:hAnsi="Times New Roman" w:cs="Times New Roman"/>
          <w:sz w:val="28"/>
          <w:szCs w:val="28"/>
        </w:rPr>
        <w:t>Губернатором области</w:t>
      </w:r>
      <w:r w:rsidR="008537D4" w:rsidRPr="00930A4F">
        <w:rPr>
          <w:rFonts w:ascii="Times New Roman" w:hAnsi="Times New Roman" w:cs="Times New Roman"/>
          <w:sz w:val="28"/>
          <w:szCs w:val="28"/>
        </w:rPr>
        <w:t xml:space="preserve"> кандидатов или если по результатам второго этапа голосования, проводимого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частью </w:t>
      </w:r>
      <w:r w:rsidR="008537D4" w:rsidRPr="00930A4F">
        <w:rPr>
          <w:rFonts w:ascii="Times New Roman" w:hAnsi="Times New Roman" w:cs="Times New Roman"/>
          <w:sz w:val="28"/>
          <w:szCs w:val="28"/>
        </w:rPr>
        <w:t xml:space="preserve">9 настоящей статьи, оба кандидата набрали одинаковое количество голосов, проводится повторное голосование.   </w:t>
      </w:r>
    </w:p>
    <w:p w:rsidR="008537D4" w:rsidRPr="00930A4F" w:rsidRDefault="008537D4" w:rsidP="008537D4">
      <w:pPr>
        <w:pStyle w:val="ConsPlusNormal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A4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9595E" w:rsidRDefault="008537D4" w:rsidP="00C26A4D">
      <w:pPr>
        <w:pStyle w:val="ConsPlusNormal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A4F">
        <w:rPr>
          <w:rFonts w:ascii="Times New Roman" w:hAnsi="Times New Roman" w:cs="Times New Roman"/>
          <w:color w:val="000000"/>
          <w:sz w:val="28"/>
          <w:szCs w:val="28"/>
        </w:rPr>
        <w:t>По итогам повторного голосования избранным считается кандидат, получивший при голосовании большее число голосов по отношению к числу голосов, полученных другим кандидатом.</w:t>
      </w:r>
      <w:r>
        <w:rPr>
          <w:rFonts w:ascii="Times New Roman" w:hAnsi="Times New Roman"/>
          <w:sz w:val="28"/>
          <w:szCs w:val="28"/>
        </w:rPr>
        <w:t>».</w:t>
      </w:r>
    </w:p>
    <w:p w:rsidR="00B9595E" w:rsidRPr="00544683" w:rsidRDefault="00125133" w:rsidP="00A4229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9595E" w:rsidRPr="00544683">
        <w:rPr>
          <w:rFonts w:ascii="Times New Roman" w:hAnsi="Times New Roman" w:cs="Times New Roman"/>
          <w:sz w:val="28"/>
          <w:szCs w:val="28"/>
        </w:rPr>
        <w:t>. Настоящее решение вступает в силу с</w:t>
      </w:r>
      <w:r w:rsidR="00173775">
        <w:rPr>
          <w:rFonts w:ascii="Times New Roman" w:hAnsi="Times New Roman" w:cs="Times New Roman"/>
          <w:sz w:val="28"/>
          <w:szCs w:val="28"/>
        </w:rPr>
        <w:t xml:space="preserve">о дня </w:t>
      </w:r>
      <w:r w:rsidR="00B9595E">
        <w:rPr>
          <w:rFonts w:ascii="Times New Roman" w:hAnsi="Times New Roman" w:cs="Times New Roman"/>
          <w:sz w:val="28"/>
          <w:szCs w:val="28"/>
        </w:rPr>
        <w:t>его принятия.</w:t>
      </w:r>
    </w:p>
    <w:p w:rsidR="00B9595E" w:rsidRDefault="00125133" w:rsidP="00610FB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9595E" w:rsidRPr="00544683">
        <w:rPr>
          <w:rFonts w:ascii="Times New Roman" w:eastAsia="Times New Roman" w:hAnsi="Times New Roman" w:cs="Times New Roman"/>
          <w:sz w:val="28"/>
          <w:szCs w:val="28"/>
        </w:rPr>
        <w:t xml:space="preserve">. Настоящее решение </w:t>
      </w:r>
      <w:r w:rsidR="00B9595E" w:rsidRPr="00544683">
        <w:rPr>
          <w:rFonts w:ascii="Times New Roman" w:hAnsi="Times New Roman" w:cs="Times New Roman"/>
          <w:sz w:val="28"/>
          <w:szCs w:val="28"/>
        </w:rPr>
        <w:t xml:space="preserve">подлежит размещению на официальном сайте Сямженского муниципального округа https://35syamzhenskij.gosuslugi.ru в </w:t>
      </w:r>
      <w:r w:rsidR="00B9595E" w:rsidRPr="00544683">
        <w:rPr>
          <w:rFonts w:ascii="Times New Roman" w:hAnsi="Times New Roman" w:cs="Times New Roman"/>
          <w:sz w:val="28"/>
          <w:szCs w:val="28"/>
        </w:rPr>
        <w:lastRenderedPageBreak/>
        <w:t>информационно-тел</w:t>
      </w:r>
      <w:r w:rsidR="00B9595E">
        <w:rPr>
          <w:rFonts w:ascii="Times New Roman" w:hAnsi="Times New Roman" w:cs="Times New Roman"/>
          <w:sz w:val="28"/>
          <w:szCs w:val="28"/>
        </w:rPr>
        <w:t xml:space="preserve">екоммуникационной сети Интернет и </w:t>
      </w:r>
      <w:r w:rsidR="00610FB8">
        <w:rPr>
          <w:rFonts w:ascii="Times New Roman" w:hAnsi="Times New Roman" w:cs="Times New Roman"/>
          <w:sz w:val="28"/>
          <w:szCs w:val="28"/>
        </w:rPr>
        <w:t>опубликованию в газете «Восход».</w:t>
      </w:r>
    </w:p>
    <w:p w:rsidR="00610FB8" w:rsidRPr="00544683" w:rsidRDefault="00610FB8" w:rsidP="00610FB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5"/>
      </w:tblGrid>
      <w:tr w:rsidR="00B9595E" w:rsidRPr="00544683" w:rsidTr="00345955">
        <w:tc>
          <w:tcPr>
            <w:tcW w:w="6345" w:type="dxa"/>
          </w:tcPr>
          <w:p w:rsidR="00B9595E" w:rsidRPr="00544683" w:rsidRDefault="00B9595E" w:rsidP="00345955">
            <w:pPr>
              <w:contextualSpacing/>
              <w:rPr>
                <w:sz w:val="28"/>
                <w:szCs w:val="28"/>
              </w:rPr>
            </w:pPr>
            <w:r w:rsidRPr="00544683">
              <w:rPr>
                <w:sz w:val="28"/>
                <w:szCs w:val="28"/>
              </w:rPr>
              <w:t>Председатель Представительного Собрания Сямженского муниципального округа</w:t>
            </w:r>
          </w:p>
          <w:p w:rsidR="00B9595E" w:rsidRPr="00544683" w:rsidRDefault="00B9595E" w:rsidP="00345955">
            <w:pPr>
              <w:contextualSpacing/>
              <w:rPr>
                <w:sz w:val="28"/>
                <w:szCs w:val="28"/>
              </w:rPr>
            </w:pPr>
            <w:r w:rsidRPr="00544683">
              <w:rPr>
                <w:sz w:val="28"/>
                <w:szCs w:val="28"/>
              </w:rPr>
              <w:t>Вологодской области</w:t>
            </w:r>
          </w:p>
          <w:p w:rsidR="00B9595E" w:rsidRPr="00544683" w:rsidRDefault="00B9595E" w:rsidP="0034595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B9595E" w:rsidRPr="00544683" w:rsidRDefault="00B9595E" w:rsidP="00345955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5E" w:rsidRPr="00544683" w:rsidRDefault="00B9595E" w:rsidP="00345955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5E" w:rsidRPr="00544683" w:rsidRDefault="00B9595E" w:rsidP="00345955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44683">
              <w:rPr>
                <w:rFonts w:ascii="Times New Roman" w:hAnsi="Times New Roman" w:cs="Times New Roman"/>
                <w:sz w:val="28"/>
                <w:szCs w:val="28"/>
              </w:rPr>
              <w:t>О.Н.Фотина</w:t>
            </w:r>
          </w:p>
        </w:tc>
      </w:tr>
      <w:tr w:rsidR="00B9595E" w:rsidRPr="00544683" w:rsidTr="00345955">
        <w:tc>
          <w:tcPr>
            <w:tcW w:w="6345" w:type="dxa"/>
          </w:tcPr>
          <w:p w:rsidR="00B9595E" w:rsidRPr="00544683" w:rsidRDefault="00B9595E" w:rsidP="00345955">
            <w:pPr>
              <w:contextualSpacing/>
              <w:rPr>
                <w:sz w:val="28"/>
                <w:szCs w:val="28"/>
              </w:rPr>
            </w:pPr>
            <w:r w:rsidRPr="00544683">
              <w:rPr>
                <w:sz w:val="28"/>
                <w:szCs w:val="28"/>
              </w:rPr>
              <w:t>Глава Сямженского муниципального округа Вологодской области</w:t>
            </w:r>
          </w:p>
        </w:tc>
        <w:tc>
          <w:tcPr>
            <w:tcW w:w="3225" w:type="dxa"/>
          </w:tcPr>
          <w:p w:rsidR="00B9595E" w:rsidRPr="00544683" w:rsidRDefault="00B9595E" w:rsidP="00345955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95E" w:rsidRPr="00544683" w:rsidRDefault="00B9595E" w:rsidP="00345955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44683">
              <w:rPr>
                <w:rFonts w:ascii="Times New Roman" w:hAnsi="Times New Roman" w:cs="Times New Roman"/>
                <w:sz w:val="28"/>
                <w:szCs w:val="28"/>
              </w:rPr>
              <w:t>С.Н. Лашков</w:t>
            </w:r>
          </w:p>
        </w:tc>
      </w:tr>
    </w:tbl>
    <w:p w:rsidR="00B9595E" w:rsidRPr="00544683" w:rsidRDefault="00B9595E" w:rsidP="00B9595E">
      <w:pPr>
        <w:rPr>
          <w:rFonts w:ascii="Times New Roman" w:hAnsi="Times New Roman" w:cs="Times New Roman"/>
        </w:rPr>
      </w:pPr>
    </w:p>
    <w:p w:rsidR="00B9595E" w:rsidRDefault="00B9595E"/>
    <w:sectPr w:rsidR="00B9595E" w:rsidSect="00EB769D">
      <w:headerReference w:type="default" r:id="rId7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C8C" w:rsidRDefault="003D3C8C" w:rsidP="00EB769D">
      <w:pPr>
        <w:spacing w:after="0" w:line="240" w:lineRule="auto"/>
      </w:pPr>
      <w:r>
        <w:separator/>
      </w:r>
    </w:p>
  </w:endnote>
  <w:endnote w:type="continuationSeparator" w:id="0">
    <w:p w:rsidR="003D3C8C" w:rsidRDefault="003D3C8C" w:rsidP="00EB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C8C" w:rsidRDefault="003D3C8C" w:rsidP="00EB769D">
      <w:pPr>
        <w:spacing w:after="0" w:line="240" w:lineRule="auto"/>
      </w:pPr>
      <w:r>
        <w:separator/>
      </w:r>
    </w:p>
  </w:footnote>
  <w:footnote w:type="continuationSeparator" w:id="0">
    <w:p w:rsidR="003D3C8C" w:rsidRDefault="003D3C8C" w:rsidP="00EB7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7271"/>
      <w:docPartObj>
        <w:docPartGallery w:val="Page Numbers (Top of Page)"/>
        <w:docPartUnique/>
      </w:docPartObj>
    </w:sdtPr>
    <w:sdtEndPr/>
    <w:sdtContent>
      <w:p w:rsidR="00EB769D" w:rsidRDefault="009A32DD">
        <w:pPr>
          <w:pStyle w:val="a6"/>
          <w:jc w:val="center"/>
        </w:pPr>
        <w:r w:rsidRPr="00EB769D">
          <w:rPr>
            <w:rFonts w:ascii="Times New Roman" w:hAnsi="Times New Roman" w:cs="Times New Roman"/>
            <w:sz w:val="24"/>
          </w:rPr>
          <w:fldChar w:fldCharType="begin"/>
        </w:r>
        <w:r w:rsidR="00EB769D" w:rsidRPr="00EB769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B769D">
          <w:rPr>
            <w:rFonts w:ascii="Times New Roman" w:hAnsi="Times New Roman" w:cs="Times New Roman"/>
            <w:sz w:val="24"/>
          </w:rPr>
          <w:fldChar w:fldCharType="separate"/>
        </w:r>
        <w:r w:rsidR="00610FB8">
          <w:rPr>
            <w:rFonts w:ascii="Times New Roman" w:hAnsi="Times New Roman" w:cs="Times New Roman"/>
            <w:noProof/>
            <w:sz w:val="24"/>
          </w:rPr>
          <w:t>2</w:t>
        </w:r>
        <w:r w:rsidRPr="00EB769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B769D" w:rsidRDefault="00EB76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595E"/>
    <w:rsid w:val="000E670A"/>
    <w:rsid w:val="00125133"/>
    <w:rsid w:val="00173775"/>
    <w:rsid w:val="002D27E3"/>
    <w:rsid w:val="003D3C8C"/>
    <w:rsid w:val="00610FB8"/>
    <w:rsid w:val="008537D4"/>
    <w:rsid w:val="00923F75"/>
    <w:rsid w:val="009A32DD"/>
    <w:rsid w:val="009E772C"/>
    <w:rsid w:val="00A42293"/>
    <w:rsid w:val="00B865E7"/>
    <w:rsid w:val="00B9595E"/>
    <w:rsid w:val="00BD2B4E"/>
    <w:rsid w:val="00C26A4D"/>
    <w:rsid w:val="00DC683F"/>
    <w:rsid w:val="00EB769D"/>
    <w:rsid w:val="00FF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FBB91-84C0-4DC7-99EA-09902E75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95E"/>
    <w:rPr>
      <w:rFonts w:ascii="Tahoma" w:hAnsi="Tahoma" w:cs="Tahoma"/>
      <w:sz w:val="16"/>
      <w:szCs w:val="16"/>
    </w:rPr>
  </w:style>
  <w:style w:type="character" w:customStyle="1" w:styleId="ConsPlusNormal1">
    <w:name w:val="ConsPlusNormal1"/>
    <w:link w:val="ConsPlusNormal"/>
    <w:uiPriority w:val="99"/>
    <w:locked/>
    <w:rsid w:val="00B9595E"/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link w:val="ConsPlusNormal1"/>
    <w:rsid w:val="00B959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B95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B7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769D"/>
  </w:style>
  <w:style w:type="paragraph" w:styleId="a8">
    <w:name w:val="footer"/>
    <w:basedOn w:val="a"/>
    <w:link w:val="a9"/>
    <w:uiPriority w:val="99"/>
    <w:semiHidden/>
    <w:unhideWhenUsed/>
    <w:rsid w:val="00EB7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B7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15</cp:revision>
  <cp:lastPrinted>2025-11-24T06:07:00Z</cp:lastPrinted>
  <dcterms:created xsi:type="dcterms:W3CDTF">2025-11-17T06:30:00Z</dcterms:created>
  <dcterms:modified xsi:type="dcterms:W3CDTF">2025-11-24T06:07:00Z</dcterms:modified>
</cp:coreProperties>
</file>