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A64" w:rsidRPr="00236AA2" w:rsidRDefault="005C4A64" w:rsidP="00236AA2">
      <w:pPr>
        <w:spacing w:after="0" w:line="240" w:lineRule="auto"/>
        <w:contextualSpacing/>
        <w:jc w:val="center"/>
        <w:rPr>
          <w:rFonts w:ascii="Times New Roman" w:hAnsi="Times New Roman" w:cs="Times New Roman"/>
          <w:b/>
          <w:sz w:val="32"/>
          <w:szCs w:val="32"/>
        </w:rPr>
      </w:pPr>
      <w:r w:rsidRPr="00236AA2">
        <w:rPr>
          <w:rFonts w:ascii="Times New Roman" w:hAnsi="Times New Roman" w:cs="Times New Roman"/>
          <w:b/>
          <w:noProof/>
          <w:sz w:val="32"/>
          <w:szCs w:val="32"/>
        </w:rPr>
        <w:drawing>
          <wp:inline distT="0" distB="0" distL="0" distR="0">
            <wp:extent cx="459798" cy="596931"/>
            <wp:effectExtent l="0" t="0" r="0" b="0"/>
            <wp:docPr id="1" name="Рисунок 1" descr="Герб Сямженского района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ямженского района ЧБ"/>
                    <pic:cNvPicPr>
                      <a:picLocks noChangeAspect="1" noChangeArrowheads="1"/>
                    </pic:cNvPicPr>
                  </pic:nvPicPr>
                  <pic:blipFill>
                    <a:blip r:embed="rId6">
                      <a:lum bright="-40000" contrast="60000"/>
                    </a:blip>
                    <a:srcRect/>
                    <a:stretch>
                      <a:fillRect/>
                    </a:stretch>
                  </pic:blipFill>
                  <pic:spPr bwMode="auto">
                    <a:xfrm>
                      <a:off x="0" y="0"/>
                      <a:ext cx="460866" cy="598318"/>
                    </a:xfrm>
                    <a:prstGeom prst="rect">
                      <a:avLst/>
                    </a:prstGeom>
                    <a:noFill/>
                    <a:ln w="9525">
                      <a:noFill/>
                      <a:miter lim="800000"/>
                      <a:headEnd/>
                      <a:tailEnd/>
                    </a:ln>
                  </pic:spPr>
                </pic:pic>
              </a:graphicData>
            </a:graphic>
          </wp:inline>
        </w:drawing>
      </w:r>
    </w:p>
    <w:p w:rsidR="005C4A64" w:rsidRPr="00236AA2" w:rsidRDefault="005C4A64" w:rsidP="00236AA2">
      <w:pPr>
        <w:spacing w:after="0" w:line="240" w:lineRule="auto"/>
        <w:contextualSpacing/>
        <w:jc w:val="center"/>
        <w:rPr>
          <w:rFonts w:ascii="Times New Roman" w:hAnsi="Times New Roman" w:cs="Times New Roman"/>
          <w:b/>
          <w:sz w:val="32"/>
          <w:szCs w:val="32"/>
        </w:rPr>
      </w:pPr>
      <w:r w:rsidRPr="00236AA2">
        <w:rPr>
          <w:rFonts w:ascii="Times New Roman" w:hAnsi="Times New Roman" w:cs="Times New Roman"/>
          <w:b/>
          <w:sz w:val="32"/>
          <w:szCs w:val="32"/>
        </w:rPr>
        <w:t>ПРЕДСТАВИТЕЛЬНОЕ СОБРАНИЕ</w:t>
      </w:r>
    </w:p>
    <w:p w:rsidR="005C4A64" w:rsidRPr="00236AA2" w:rsidRDefault="005C4A64" w:rsidP="00236AA2">
      <w:pPr>
        <w:spacing w:after="0" w:line="240" w:lineRule="auto"/>
        <w:contextualSpacing/>
        <w:jc w:val="center"/>
        <w:rPr>
          <w:rFonts w:ascii="Times New Roman" w:hAnsi="Times New Roman" w:cs="Times New Roman"/>
          <w:b/>
          <w:sz w:val="32"/>
          <w:szCs w:val="32"/>
        </w:rPr>
      </w:pPr>
      <w:r w:rsidRPr="00236AA2">
        <w:rPr>
          <w:rFonts w:ascii="Times New Roman" w:hAnsi="Times New Roman" w:cs="Times New Roman"/>
          <w:b/>
          <w:sz w:val="32"/>
          <w:szCs w:val="32"/>
        </w:rPr>
        <w:t>Сямженского муниципального округа</w:t>
      </w:r>
    </w:p>
    <w:p w:rsidR="005C4A64" w:rsidRPr="00236AA2" w:rsidRDefault="005C4A64" w:rsidP="00236AA2">
      <w:pPr>
        <w:pStyle w:val="a3"/>
        <w:contextualSpacing/>
        <w:jc w:val="center"/>
        <w:rPr>
          <w:b/>
          <w:sz w:val="32"/>
          <w:szCs w:val="32"/>
        </w:rPr>
      </w:pPr>
      <w:r w:rsidRPr="00236AA2">
        <w:rPr>
          <w:b/>
          <w:sz w:val="32"/>
          <w:szCs w:val="32"/>
        </w:rPr>
        <w:t>Вологодской области</w:t>
      </w:r>
    </w:p>
    <w:p w:rsidR="005C4A64" w:rsidRPr="00236AA2" w:rsidRDefault="005C4A64" w:rsidP="00236AA2">
      <w:pPr>
        <w:pStyle w:val="a3"/>
        <w:contextualSpacing/>
        <w:jc w:val="center"/>
        <w:rPr>
          <w:b/>
          <w:sz w:val="32"/>
          <w:szCs w:val="32"/>
        </w:rPr>
      </w:pPr>
    </w:p>
    <w:p w:rsidR="005C4A64" w:rsidRPr="005823FB" w:rsidRDefault="005C4A64" w:rsidP="005823FB">
      <w:pPr>
        <w:pStyle w:val="a3"/>
        <w:contextualSpacing/>
        <w:jc w:val="center"/>
        <w:rPr>
          <w:b/>
          <w:sz w:val="32"/>
          <w:szCs w:val="32"/>
        </w:rPr>
      </w:pPr>
      <w:r w:rsidRPr="00236AA2">
        <w:rPr>
          <w:b/>
          <w:sz w:val="32"/>
          <w:szCs w:val="32"/>
        </w:rPr>
        <w:t>РЕШЕНИЕ</w:t>
      </w:r>
    </w:p>
    <w:p w:rsidR="005C4A64" w:rsidRPr="00236AA2" w:rsidRDefault="005C4A64" w:rsidP="00236AA2">
      <w:pPr>
        <w:pStyle w:val="a3"/>
        <w:contextualSpacing/>
      </w:pPr>
      <w:r w:rsidRPr="00236AA2">
        <w:rPr>
          <w:szCs w:val="28"/>
        </w:rPr>
        <w:t xml:space="preserve">от </w:t>
      </w:r>
      <w:r w:rsidR="005823FB">
        <w:rPr>
          <w:szCs w:val="28"/>
        </w:rPr>
        <w:t>19.03</w:t>
      </w:r>
      <w:r w:rsidRPr="00236AA2">
        <w:rPr>
          <w:szCs w:val="28"/>
        </w:rPr>
        <w:t xml:space="preserve">.2026 № </w:t>
      </w:r>
      <w:r w:rsidR="00E12040">
        <w:rPr>
          <w:szCs w:val="28"/>
        </w:rPr>
        <w:t>38</w:t>
      </w:r>
      <w:r w:rsidR="009D7AC7">
        <w:rPr>
          <w:szCs w:val="28"/>
        </w:rPr>
        <w:t>4</w:t>
      </w:r>
    </w:p>
    <w:p w:rsidR="005C4A64" w:rsidRPr="00236AA2" w:rsidRDefault="005C4A64" w:rsidP="00236AA2">
      <w:pPr>
        <w:pStyle w:val="a3"/>
        <w:contextualSpacing/>
      </w:pPr>
    </w:p>
    <w:p w:rsidR="005C4A64" w:rsidRPr="00236AA2" w:rsidRDefault="005C4A64" w:rsidP="00236AA2">
      <w:pPr>
        <w:pStyle w:val="a3"/>
        <w:ind w:right="4393"/>
        <w:contextualSpacing/>
      </w:pPr>
      <w:r w:rsidRPr="00236AA2">
        <w:rPr>
          <w:szCs w:val="28"/>
          <w:lang w:eastAsia="en-US"/>
        </w:rPr>
        <w:t>О внесении изменений</w:t>
      </w:r>
      <w:r w:rsidR="00F03039" w:rsidRPr="00236AA2">
        <w:rPr>
          <w:szCs w:val="28"/>
          <w:lang w:eastAsia="en-US"/>
        </w:rPr>
        <w:t xml:space="preserve"> и дополнений</w:t>
      </w:r>
      <w:r w:rsidRPr="00236AA2">
        <w:rPr>
          <w:szCs w:val="28"/>
          <w:lang w:eastAsia="en-US"/>
        </w:rPr>
        <w:t xml:space="preserve"> в некоторые решения Представительного Собрания Сямженского муниципального округа</w:t>
      </w:r>
    </w:p>
    <w:p w:rsidR="005C4A64" w:rsidRPr="0061053A" w:rsidRDefault="005C4A64" w:rsidP="00236AA2">
      <w:pPr>
        <w:pStyle w:val="a3"/>
        <w:contextualSpacing/>
        <w:rPr>
          <w:sz w:val="20"/>
        </w:rPr>
      </w:pPr>
    </w:p>
    <w:p w:rsidR="005C4A64" w:rsidRPr="00236AA2" w:rsidRDefault="005C4A64" w:rsidP="00236AA2">
      <w:pPr>
        <w:pStyle w:val="a9"/>
        <w:spacing w:before="0" w:beforeAutospacing="0" w:after="0" w:afterAutospacing="0"/>
        <w:ind w:firstLine="708"/>
        <w:contextualSpacing/>
        <w:jc w:val="both"/>
      </w:pPr>
      <w:r w:rsidRPr="00236AA2">
        <w:rPr>
          <w:sz w:val="28"/>
          <w:szCs w:val="28"/>
        </w:rPr>
        <w:t>В соответствии</w:t>
      </w:r>
      <w:r w:rsidR="00236AA2" w:rsidRPr="00236AA2">
        <w:rPr>
          <w:sz w:val="28"/>
          <w:szCs w:val="28"/>
        </w:rPr>
        <w:t xml:space="preserve"> с</w:t>
      </w:r>
      <w:r w:rsidR="007B52C8" w:rsidRPr="00236AA2">
        <w:rPr>
          <w:sz w:val="28"/>
          <w:szCs w:val="28"/>
        </w:rPr>
        <w:t xml:space="preserve"> Федеральным</w:t>
      </w:r>
      <w:r w:rsidR="00236AA2" w:rsidRPr="00236AA2">
        <w:rPr>
          <w:sz w:val="28"/>
          <w:szCs w:val="28"/>
        </w:rPr>
        <w:t>и</w:t>
      </w:r>
      <w:r w:rsidR="007B52C8" w:rsidRPr="00236AA2">
        <w:rPr>
          <w:sz w:val="28"/>
          <w:szCs w:val="28"/>
        </w:rPr>
        <w:t xml:space="preserve"> закон</w:t>
      </w:r>
      <w:r w:rsidR="00236AA2" w:rsidRPr="00236AA2">
        <w:rPr>
          <w:sz w:val="28"/>
          <w:szCs w:val="28"/>
        </w:rPr>
        <w:t>ами</w:t>
      </w:r>
      <w:r w:rsidR="007B52C8" w:rsidRPr="00236AA2">
        <w:rPr>
          <w:sz w:val="28"/>
          <w:szCs w:val="28"/>
        </w:rPr>
        <w:t xml:space="preserve"> </w:t>
      </w:r>
      <w:r w:rsidR="00236AA2" w:rsidRPr="00236AA2">
        <w:rPr>
          <w:sz w:val="28"/>
          <w:szCs w:val="28"/>
        </w:rPr>
        <w:t xml:space="preserve">от 29.12.2025 № 529-ФЗ «О внесении изменений в Жилищный кодекс Российской Федерации и статью 20 Закона Российской Федерации «О статусе столицы Российской Федерации», от 29.12.2025 № 564-ФЗ «О внесении изменений в Жилищный кодекс Российской Федерации», </w:t>
      </w:r>
      <w:r w:rsidR="007B52C8" w:rsidRPr="00236AA2">
        <w:rPr>
          <w:sz w:val="28"/>
          <w:szCs w:val="28"/>
        </w:rPr>
        <w:t>от 29.12.2025 № 567-ФЗ «О внесении изменений в Федеральный закон «О государственном контроле (надзоре) и муниципальном контроле в Российской Федерации»</w:t>
      </w:r>
      <w:r w:rsidRPr="00236AA2">
        <w:rPr>
          <w:sz w:val="28"/>
          <w:szCs w:val="28"/>
        </w:rPr>
        <w:t>,</w:t>
      </w:r>
      <w:r w:rsidR="007B52C8" w:rsidRPr="00236AA2">
        <w:rPr>
          <w:sz w:val="28"/>
          <w:szCs w:val="28"/>
        </w:rPr>
        <w:t xml:space="preserve"> руководствуясь Уставом Сямженского муниципального округа,</w:t>
      </w:r>
      <w:r w:rsidRPr="00236AA2">
        <w:rPr>
          <w:sz w:val="28"/>
          <w:szCs w:val="28"/>
        </w:rPr>
        <w:t xml:space="preserve"> Представительное Собрание Сямженского муниципального округа Вологодской области </w:t>
      </w:r>
      <w:r w:rsidRPr="00236AA2">
        <w:rPr>
          <w:b/>
          <w:sz w:val="32"/>
          <w:szCs w:val="28"/>
        </w:rPr>
        <w:t>РЕШИЛО:</w:t>
      </w:r>
    </w:p>
    <w:p w:rsidR="005C4A64" w:rsidRPr="0061053A" w:rsidRDefault="005C4A64" w:rsidP="00236AA2">
      <w:pPr>
        <w:spacing w:after="0" w:line="240" w:lineRule="auto"/>
        <w:ind w:firstLine="709"/>
        <w:contextualSpacing/>
        <w:jc w:val="center"/>
        <w:rPr>
          <w:rFonts w:ascii="Times New Roman" w:hAnsi="Times New Roman" w:cs="Times New Roman"/>
          <w:b/>
          <w:sz w:val="20"/>
          <w:szCs w:val="28"/>
        </w:rPr>
      </w:pPr>
    </w:p>
    <w:p w:rsidR="005C4A64" w:rsidRPr="00236AA2" w:rsidRDefault="005C4A64"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 Внести в Положение о муниципальном жилищном контроле в Сямженском муниципальном округе, утвержденное решением Представительного Собрания Сямженского муниципального округа от 13.12.2022 № 60 «Об утверждении Положения о муниципальном жилищном контроле в Сямженском муниципальном округе», следующие изменения</w:t>
      </w:r>
      <w:r w:rsidR="00965539">
        <w:rPr>
          <w:rFonts w:ascii="Times New Roman" w:hAnsi="Times New Roman" w:cs="Times New Roman"/>
          <w:sz w:val="28"/>
          <w:szCs w:val="28"/>
        </w:rPr>
        <w:t xml:space="preserve"> и дополнения</w:t>
      </w:r>
      <w:r w:rsidRPr="00236AA2">
        <w:rPr>
          <w:rFonts w:ascii="Times New Roman" w:hAnsi="Times New Roman" w:cs="Times New Roman"/>
          <w:sz w:val="28"/>
          <w:szCs w:val="28"/>
        </w:rPr>
        <w:t xml:space="preserve">: </w:t>
      </w:r>
    </w:p>
    <w:p w:rsidR="00A16EFA" w:rsidRPr="00236AA2" w:rsidRDefault="00A16EFA"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 xml:space="preserve">1.1. Пункт 1.2 раздела </w:t>
      </w:r>
      <w:r w:rsidRPr="00236AA2">
        <w:rPr>
          <w:rFonts w:ascii="Times New Roman" w:hAnsi="Times New Roman" w:cs="Times New Roman"/>
          <w:sz w:val="28"/>
          <w:szCs w:val="28"/>
          <w:lang w:val="en-US"/>
        </w:rPr>
        <w:t>I</w:t>
      </w:r>
      <w:r w:rsidRPr="00236AA2">
        <w:rPr>
          <w:rFonts w:ascii="Times New Roman" w:hAnsi="Times New Roman" w:cs="Times New Roman"/>
          <w:sz w:val="28"/>
          <w:szCs w:val="28"/>
        </w:rPr>
        <w:t xml:space="preserve"> </w:t>
      </w:r>
      <w:r w:rsidR="009C0EBF" w:rsidRPr="00236AA2">
        <w:rPr>
          <w:rFonts w:ascii="Times New Roman" w:hAnsi="Times New Roman" w:cs="Times New Roman"/>
          <w:sz w:val="28"/>
          <w:szCs w:val="28"/>
        </w:rPr>
        <w:t>дополнить подпунктом</w:t>
      </w:r>
      <w:r w:rsidRPr="00236AA2">
        <w:rPr>
          <w:rFonts w:ascii="Times New Roman" w:hAnsi="Times New Roman" w:cs="Times New Roman"/>
          <w:sz w:val="28"/>
          <w:szCs w:val="28"/>
        </w:rPr>
        <w:t xml:space="preserve"> 12</w:t>
      </w:r>
      <w:r w:rsidR="007A3398" w:rsidRPr="00236AA2">
        <w:rPr>
          <w:rFonts w:ascii="Times New Roman" w:hAnsi="Times New Roman" w:cs="Times New Roman"/>
          <w:sz w:val="28"/>
          <w:szCs w:val="28"/>
        </w:rPr>
        <w:t xml:space="preserve"> </w:t>
      </w:r>
      <w:r w:rsidRPr="00236AA2">
        <w:rPr>
          <w:rFonts w:ascii="Times New Roman" w:hAnsi="Times New Roman" w:cs="Times New Roman"/>
          <w:sz w:val="28"/>
          <w:szCs w:val="28"/>
        </w:rPr>
        <w:t>следующего содержания:</w:t>
      </w:r>
    </w:p>
    <w:p w:rsidR="00A16EFA" w:rsidRPr="00236AA2" w:rsidRDefault="00A16EFA" w:rsidP="00236AA2">
      <w:pPr>
        <w:pStyle w:val="a9"/>
        <w:spacing w:before="0" w:beforeAutospacing="0" w:after="0" w:afterAutospacing="0"/>
        <w:ind w:firstLine="708"/>
        <w:contextualSpacing/>
        <w:jc w:val="both"/>
        <w:rPr>
          <w:sz w:val="28"/>
          <w:szCs w:val="28"/>
        </w:rPr>
      </w:pPr>
      <w:r w:rsidRPr="00236AA2">
        <w:rPr>
          <w:sz w:val="28"/>
          <w:szCs w:val="28"/>
        </w:rPr>
        <w:t>«12) требований к информационному взаимодействию с собственниками и пользователями помещений в многоквартирных домах и жилых домов</w:t>
      </w:r>
      <w:r w:rsidR="007A3398" w:rsidRPr="00236AA2">
        <w:rPr>
          <w:sz w:val="28"/>
          <w:szCs w:val="28"/>
        </w:rPr>
        <w:t>;</w:t>
      </w:r>
      <w:r w:rsidR="009C0EBF" w:rsidRPr="00236AA2">
        <w:rPr>
          <w:sz w:val="28"/>
          <w:szCs w:val="28"/>
        </w:rPr>
        <w:t>».</w:t>
      </w:r>
    </w:p>
    <w:p w:rsidR="009C0EBF" w:rsidRPr="00236AA2" w:rsidRDefault="009C0EBF" w:rsidP="00236AA2">
      <w:pPr>
        <w:pStyle w:val="a9"/>
        <w:spacing w:before="0" w:beforeAutospacing="0" w:after="0" w:afterAutospacing="0"/>
        <w:ind w:firstLine="708"/>
        <w:contextualSpacing/>
        <w:jc w:val="both"/>
        <w:rPr>
          <w:sz w:val="28"/>
          <w:szCs w:val="28"/>
        </w:rPr>
      </w:pPr>
      <w:r w:rsidRPr="00236AA2">
        <w:rPr>
          <w:sz w:val="28"/>
          <w:szCs w:val="28"/>
        </w:rPr>
        <w:t xml:space="preserve">1.2. Пункт 1.2 раздела </w:t>
      </w:r>
      <w:r w:rsidRPr="00236AA2">
        <w:rPr>
          <w:sz w:val="28"/>
          <w:szCs w:val="28"/>
          <w:lang w:val="en-US"/>
        </w:rPr>
        <w:t>I</w:t>
      </w:r>
      <w:r w:rsidRPr="00236AA2">
        <w:rPr>
          <w:sz w:val="28"/>
          <w:szCs w:val="28"/>
        </w:rPr>
        <w:t xml:space="preserve"> дополнить подпунктом 13 следующего содержания:</w:t>
      </w:r>
    </w:p>
    <w:p w:rsidR="007A3398" w:rsidRPr="00236AA2" w:rsidRDefault="009C0EBF" w:rsidP="00236AA2">
      <w:pPr>
        <w:pStyle w:val="a9"/>
        <w:spacing w:before="0" w:beforeAutospacing="0" w:after="0" w:afterAutospacing="0"/>
        <w:ind w:firstLine="709"/>
        <w:contextualSpacing/>
        <w:jc w:val="both"/>
        <w:rPr>
          <w:sz w:val="28"/>
          <w:szCs w:val="28"/>
        </w:rPr>
      </w:pPr>
      <w:r w:rsidRPr="00236AA2">
        <w:rPr>
          <w:sz w:val="28"/>
          <w:szCs w:val="28"/>
        </w:rPr>
        <w:t>«</w:t>
      </w:r>
      <w:r w:rsidR="007A3398" w:rsidRPr="00236AA2">
        <w:rPr>
          <w:sz w:val="28"/>
          <w:szCs w:val="28"/>
        </w:rPr>
        <w:t>13) требований к содержанию относящихся к общему имуществу собственников помещений в многоквартирных домах лифтов и лифтового оборудования, в том числе требования о наличии договора на оказание услуг и (или) выполнение работ по техническому обслуживанию лифтов и лифтового оборудования в многоквартирном доме.».</w:t>
      </w:r>
    </w:p>
    <w:p w:rsidR="00EE7343" w:rsidRPr="00236AA2" w:rsidRDefault="00EE7343"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w:t>
      </w:r>
      <w:r w:rsidR="009C0EBF" w:rsidRPr="00236AA2">
        <w:rPr>
          <w:rFonts w:ascii="Times New Roman" w:hAnsi="Times New Roman" w:cs="Times New Roman"/>
          <w:sz w:val="28"/>
          <w:szCs w:val="28"/>
        </w:rPr>
        <w:t>3</w:t>
      </w:r>
      <w:r w:rsidRPr="00236AA2">
        <w:rPr>
          <w:rFonts w:ascii="Times New Roman" w:hAnsi="Times New Roman" w:cs="Times New Roman"/>
          <w:sz w:val="28"/>
          <w:szCs w:val="28"/>
        </w:rPr>
        <w:t xml:space="preserve">. Абзац 1 пункта 3.6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EE7343" w:rsidRPr="00236AA2" w:rsidRDefault="00EE7343" w:rsidP="00236AA2">
      <w:pPr>
        <w:pStyle w:val="a9"/>
        <w:spacing w:before="0" w:beforeAutospacing="0" w:after="0" w:afterAutospacing="0"/>
        <w:ind w:firstLine="708"/>
        <w:contextualSpacing/>
        <w:jc w:val="both"/>
        <w:rPr>
          <w:sz w:val="28"/>
          <w:szCs w:val="28"/>
        </w:rPr>
      </w:pPr>
      <w:r w:rsidRPr="00236AA2">
        <w:rPr>
          <w:sz w:val="28"/>
          <w:szCs w:val="28"/>
        </w:rPr>
        <w:t xml:space="preserve">«3.6. 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w:t>
      </w:r>
      <w:r w:rsidRPr="00236AA2">
        <w:rPr>
          <w:sz w:val="28"/>
          <w:szCs w:val="28"/>
        </w:rPr>
        <w:lastRenderedPageBreak/>
        <w:t>ходе проведения профилактического мероприятия, контрольного мероприятия по следующим вопросам:».</w:t>
      </w:r>
    </w:p>
    <w:p w:rsidR="001D74F5" w:rsidRPr="00236AA2" w:rsidRDefault="001D74F5"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w:t>
      </w:r>
      <w:r w:rsidR="009C0EBF" w:rsidRPr="00236AA2">
        <w:rPr>
          <w:rFonts w:ascii="Times New Roman" w:hAnsi="Times New Roman" w:cs="Times New Roman"/>
          <w:sz w:val="28"/>
          <w:szCs w:val="28"/>
        </w:rPr>
        <w:t>4</w:t>
      </w:r>
      <w:r w:rsidRPr="00236AA2">
        <w:rPr>
          <w:rFonts w:ascii="Times New Roman" w:hAnsi="Times New Roman" w:cs="Times New Roman"/>
          <w:sz w:val="28"/>
          <w:szCs w:val="28"/>
        </w:rPr>
        <w:t xml:space="preserve">. Абзац 1 пункта 3.8.1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1D74F5" w:rsidRPr="00236AA2" w:rsidRDefault="001D74F5"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«3.8.1. Обязательный профилактический визит проводится в соответствии со статьей 52.1 Закона № 248-ФЗ.».</w:t>
      </w:r>
    </w:p>
    <w:p w:rsidR="005C4A64" w:rsidRPr="00236AA2" w:rsidRDefault="005C4A64"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w:t>
      </w:r>
      <w:r w:rsidR="009C0EBF" w:rsidRPr="00236AA2">
        <w:rPr>
          <w:rFonts w:ascii="Times New Roman" w:hAnsi="Times New Roman" w:cs="Times New Roman"/>
          <w:sz w:val="28"/>
          <w:szCs w:val="28"/>
        </w:rPr>
        <w:t>5</w:t>
      </w:r>
      <w:r w:rsidRPr="00236AA2">
        <w:rPr>
          <w:rFonts w:ascii="Times New Roman" w:hAnsi="Times New Roman" w:cs="Times New Roman"/>
          <w:sz w:val="28"/>
          <w:szCs w:val="28"/>
        </w:rPr>
        <w:t xml:space="preserve">. </w:t>
      </w:r>
      <w:r w:rsidR="0061606E" w:rsidRPr="00236AA2">
        <w:rPr>
          <w:rFonts w:ascii="Times New Roman" w:hAnsi="Times New Roman" w:cs="Times New Roman"/>
          <w:sz w:val="28"/>
          <w:szCs w:val="28"/>
        </w:rPr>
        <w:t xml:space="preserve">Абзац 3 пункта 3.8.1 раздела </w:t>
      </w:r>
      <w:r w:rsidR="0061606E" w:rsidRPr="00236AA2">
        <w:rPr>
          <w:rFonts w:ascii="Times New Roman" w:hAnsi="Times New Roman" w:cs="Times New Roman"/>
          <w:sz w:val="28"/>
          <w:szCs w:val="28"/>
          <w:lang w:val="en-US"/>
        </w:rPr>
        <w:t>III</w:t>
      </w:r>
      <w:r w:rsidR="0061606E" w:rsidRPr="00236AA2">
        <w:rPr>
          <w:rFonts w:ascii="Times New Roman" w:hAnsi="Times New Roman" w:cs="Times New Roman"/>
          <w:sz w:val="28"/>
          <w:szCs w:val="28"/>
        </w:rPr>
        <w:t xml:space="preserve"> изложить в следующей редакции:</w:t>
      </w:r>
    </w:p>
    <w:p w:rsidR="0061606E" w:rsidRPr="00236AA2" w:rsidRDefault="0061606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Закона 248-ФЗ.».</w:t>
      </w:r>
    </w:p>
    <w:p w:rsidR="00F03039" w:rsidRPr="00236AA2" w:rsidRDefault="00F03039"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w:t>
      </w:r>
      <w:r w:rsidR="009C0EBF" w:rsidRPr="00236AA2">
        <w:rPr>
          <w:rFonts w:ascii="Times New Roman" w:hAnsi="Times New Roman" w:cs="Times New Roman"/>
          <w:sz w:val="28"/>
          <w:szCs w:val="28"/>
        </w:rPr>
        <w:t>6</w:t>
      </w:r>
      <w:r w:rsidRPr="00236AA2">
        <w:rPr>
          <w:rFonts w:ascii="Times New Roman" w:hAnsi="Times New Roman" w:cs="Times New Roman"/>
          <w:sz w:val="28"/>
          <w:szCs w:val="28"/>
        </w:rPr>
        <w:t xml:space="preserve">. Пункт 3.8.2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после абзаца 8 дополнить абзацем 9 следующего содержания:</w:t>
      </w:r>
    </w:p>
    <w:p w:rsidR="00F03039" w:rsidRPr="00236AA2" w:rsidRDefault="00F03039" w:rsidP="00236AA2">
      <w:pPr>
        <w:pStyle w:val="a9"/>
        <w:spacing w:before="0" w:beforeAutospacing="0" w:after="0" w:afterAutospacing="0"/>
        <w:ind w:firstLine="708"/>
        <w:contextualSpacing/>
        <w:jc w:val="both"/>
        <w:rPr>
          <w:sz w:val="28"/>
          <w:szCs w:val="28"/>
        </w:rPr>
      </w:pPr>
      <w:r w:rsidRPr="00236AA2">
        <w:rPr>
          <w:sz w:val="28"/>
          <w:szCs w:val="28"/>
        </w:rPr>
        <w:t>«д) контролируемое лицо не соответствует критериям, предусмотренным абзацем 1 пункта 3.8.2 настоящего Положения.».</w:t>
      </w:r>
    </w:p>
    <w:p w:rsidR="00875515" w:rsidRPr="00236AA2" w:rsidRDefault="00875515" w:rsidP="00236AA2">
      <w:pPr>
        <w:pStyle w:val="a9"/>
        <w:spacing w:before="0" w:beforeAutospacing="0" w:after="0" w:afterAutospacing="0"/>
        <w:ind w:firstLine="708"/>
        <w:contextualSpacing/>
        <w:jc w:val="both"/>
        <w:rPr>
          <w:sz w:val="28"/>
          <w:szCs w:val="28"/>
        </w:rPr>
      </w:pPr>
      <w:r w:rsidRPr="00236AA2">
        <w:rPr>
          <w:sz w:val="28"/>
          <w:szCs w:val="28"/>
        </w:rPr>
        <w:t>1.</w:t>
      </w:r>
      <w:r w:rsidR="009C0EBF" w:rsidRPr="00236AA2">
        <w:rPr>
          <w:sz w:val="28"/>
          <w:szCs w:val="28"/>
        </w:rPr>
        <w:t>7</w:t>
      </w:r>
      <w:r w:rsidRPr="00236AA2">
        <w:rPr>
          <w:sz w:val="28"/>
          <w:szCs w:val="28"/>
        </w:rPr>
        <w:t xml:space="preserve">. Пункт 4.2.5 раздела </w:t>
      </w:r>
      <w:r w:rsidRPr="00236AA2">
        <w:rPr>
          <w:sz w:val="28"/>
          <w:szCs w:val="28"/>
          <w:lang w:val="en-US"/>
        </w:rPr>
        <w:t>IV</w:t>
      </w:r>
      <w:r w:rsidRPr="00236AA2">
        <w:rPr>
          <w:sz w:val="28"/>
          <w:szCs w:val="28"/>
        </w:rPr>
        <w:t xml:space="preserve"> дополнить абзацем 3 следующего содержания:</w:t>
      </w:r>
    </w:p>
    <w:p w:rsidR="00875515" w:rsidRPr="00236AA2" w:rsidRDefault="00875515" w:rsidP="00236AA2">
      <w:pPr>
        <w:pStyle w:val="a9"/>
        <w:spacing w:before="0" w:beforeAutospacing="0" w:after="0" w:afterAutospacing="0"/>
        <w:ind w:firstLine="709"/>
        <w:contextualSpacing/>
        <w:jc w:val="both"/>
        <w:rPr>
          <w:sz w:val="28"/>
          <w:szCs w:val="28"/>
        </w:rPr>
      </w:pPr>
      <w:r w:rsidRPr="00236AA2">
        <w:rPr>
          <w:sz w:val="28"/>
          <w:szCs w:val="28"/>
        </w:rPr>
        <w:t>«</w:t>
      </w:r>
      <w:r w:rsidR="003756A5" w:rsidRPr="00236AA2">
        <w:rPr>
          <w:sz w:val="28"/>
          <w:szCs w:val="28"/>
        </w:rPr>
        <w:t>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Закона 248-ФЗ, путем проведения контрольных мероприятий, указанных в части 1 статьи 95 Закона 248-ФЗ, не требует согласования с органами прокуратуры.».</w:t>
      </w:r>
    </w:p>
    <w:p w:rsidR="00E77EDC" w:rsidRPr="00236AA2" w:rsidRDefault="00E77EDC"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1.</w:t>
      </w:r>
      <w:r w:rsidR="009C0EBF" w:rsidRPr="00236AA2">
        <w:rPr>
          <w:rFonts w:ascii="Times New Roman" w:hAnsi="Times New Roman" w:cs="Times New Roman"/>
          <w:sz w:val="28"/>
          <w:szCs w:val="28"/>
        </w:rPr>
        <w:t>8</w:t>
      </w:r>
      <w:r w:rsidRPr="00236AA2">
        <w:rPr>
          <w:rFonts w:ascii="Times New Roman" w:hAnsi="Times New Roman" w:cs="Times New Roman"/>
          <w:sz w:val="28"/>
          <w:szCs w:val="28"/>
        </w:rPr>
        <w:t xml:space="preserve">. Раздел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дополнить пунктом 4.3.5 следующего содержания:</w:t>
      </w:r>
    </w:p>
    <w:p w:rsidR="005C4A64" w:rsidRPr="00236AA2" w:rsidRDefault="00E77EDC" w:rsidP="00236AA2">
      <w:pPr>
        <w:pStyle w:val="a9"/>
        <w:spacing w:before="0" w:beforeAutospacing="0" w:after="0" w:afterAutospacing="0"/>
        <w:ind w:firstLine="708"/>
        <w:contextualSpacing/>
        <w:jc w:val="both"/>
      </w:pPr>
      <w:r w:rsidRPr="00236AA2">
        <w:rPr>
          <w:sz w:val="28"/>
          <w:szCs w:val="28"/>
        </w:rPr>
        <w:t>«4.3.5. Контрольный орган вправе провести вместо планового контрольного  мероприятия в отношении объектов контроля, отнесенных к категории чрезвычайно высокого риска,</w:t>
      </w:r>
      <w:r w:rsidRPr="00236AA2">
        <w:t xml:space="preserve"> </w:t>
      </w:r>
      <w:r w:rsidRPr="00236AA2">
        <w:rPr>
          <w:sz w:val="28"/>
          <w:szCs w:val="28"/>
        </w:rPr>
        <w:t xml:space="preserve">обязательный профилактический визит в случаях, </w:t>
      </w:r>
      <w:r w:rsidR="002B6325" w:rsidRPr="00236AA2">
        <w:rPr>
          <w:sz w:val="28"/>
          <w:szCs w:val="28"/>
        </w:rPr>
        <w:t>когда в отношении указанных объектов контроля в течение 3 и более лет подряд не установлено фактов нарушения обязательных требований</w:t>
      </w:r>
      <w:r w:rsidRPr="00236AA2">
        <w:rPr>
          <w:sz w:val="28"/>
          <w:szCs w:val="28"/>
        </w:rPr>
        <w:t>, притом обязательный профилактический визит может быть проведен не более одного раза в год.».</w:t>
      </w:r>
    </w:p>
    <w:p w:rsidR="005C4A64" w:rsidRPr="00236AA2" w:rsidRDefault="005C4A64"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rPr>
        <w:t xml:space="preserve">2. Внести в Положение о муниципальном земельном контроле </w:t>
      </w:r>
      <w:r w:rsidRPr="00236AA2">
        <w:rPr>
          <w:rFonts w:ascii="Times New Roman" w:hAnsi="Times New Roman" w:cs="Times New Roman"/>
          <w:sz w:val="28"/>
          <w:szCs w:val="28"/>
        </w:rPr>
        <w:t xml:space="preserve">в Сямженском муниципальном округе, утвержденное решением Представительного Собрания Сямженского муниципального округа от 13.12.2022 № 61 «Об утверждении Положения о </w:t>
      </w:r>
      <w:bookmarkStart w:id="0" w:name="_Hlk73706793"/>
      <w:r w:rsidRPr="00236AA2">
        <w:rPr>
          <w:rFonts w:ascii="Times New Roman" w:hAnsi="Times New Roman" w:cs="Times New Roman"/>
          <w:sz w:val="28"/>
          <w:szCs w:val="28"/>
        </w:rPr>
        <w:t xml:space="preserve">муниципальном </w:t>
      </w:r>
      <w:bookmarkEnd w:id="0"/>
      <w:r w:rsidRPr="00236AA2">
        <w:rPr>
          <w:rFonts w:ascii="Times New Roman" w:hAnsi="Times New Roman" w:cs="Times New Roman"/>
          <w:sz w:val="28"/>
          <w:szCs w:val="28"/>
        </w:rPr>
        <w:t>земельном контроле в Сямженском муниципальном округе», следующие изменения</w:t>
      </w:r>
      <w:r w:rsidR="00965539">
        <w:rPr>
          <w:rFonts w:ascii="Times New Roman" w:hAnsi="Times New Roman" w:cs="Times New Roman"/>
          <w:sz w:val="28"/>
          <w:szCs w:val="28"/>
        </w:rPr>
        <w:t xml:space="preserve"> и дополнения</w:t>
      </w:r>
      <w:r w:rsidRPr="00236AA2">
        <w:rPr>
          <w:rFonts w:ascii="Times New Roman" w:hAnsi="Times New Roman" w:cs="Times New Roman"/>
          <w:sz w:val="28"/>
          <w:szCs w:val="28"/>
        </w:rPr>
        <w:t>:</w:t>
      </w:r>
    </w:p>
    <w:p w:rsidR="003E68F7" w:rsidRPr="00236AA2" w:rsidRDefault="003E68F7"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 xml:space="preserve">2.1. Абзац 1 пункта 4.6 раздела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изложить в следующей редакции:</w:t>
      </w:r>
    </w:p>
    <w:p w:rsidR="003E68F7" w:rsidRPr="00236AA2" w:rsidRDefault="003E68F7" w:rsidP="00236AA2">
      <w:pPr>
        <w:pStyle w:val="a9"/>
        <w:spacing w:before="0" w:beforeAutospacing="0" w:after="0" w:afterAutospacing="0"/>
        <w:ind w:firstLine="708"/>
        <w:contextualSpacing/>
        <w:jc w:val="both"/>
        <w:rPr>
          <w:sz w:val="28"/>
          <w:szCs w:val="28"/>
        </w:rPr>
      </w:pPr>
      <w:r w:rsidRPr="00236AA2">
        <w:rPr>
          <w:sz w:val="28"/>
          <w:szCs w:val="28"/>
        </w:rPr>
        <w:t>«4.6. 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по следующим вопросам:».</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2.</w:t>
      </w:r>
      <w:r w:rsidR="00173475" w:rsidRPr="00236AA2">
        <w:rPr>
          <w:rFonts w:ascii="Times New Roman" w:hAnsi="Times New Roman" w:cs="Times New Roman"/>
          <w:sz w:val="28"/>
          <w:szCs w:val="28"/>
        </w:rPr>
        <w:t>2</w:t>
      </w:r>
      <w:r w:rsidRPr="00236AA2">
        <w:rPr>
          <w:rFonts w:ascii="Times New Roman" w:hAnsi="Times New Roman" w:cs="Times New Roman"/>
          <w:sz w:val="28"/>
          <w:szCs w:val="28"/>
        </w:rPr>
        <w:t xml:space="preserve">. Абзац 1 пункта 4.8.1 раздела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изложить в следующей редакции:</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«4.8.1. Обязательный профилактический визит проводится в соответствии со статьей 52.1 Закона № 248-ФЗ.».</w:t>
      </w:r>
    </w:p>
    <w:p w:rsidR="005C4A64" w:rsidRPr="00236AA2" w:rsidRDefault="0081443B"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lastRenderedPageBreak/>
        <w:t>2.</w:t>
      </w:r>
      <w:r w:rsidR="00173475" w:rsidRPr="00236AA2">
        <w:rPr>
          <w:rFonts w:ascii="Times New Roman" w:hAnsi="Times New Roman" w:cs="Times New Roman"/>
          <w:sz w:val="28"/>
          <w:szCs w:val="28"/>
        </w:rPr>
        <w:t>3</w:t>
      </w:r>
      <w:r w:rsidR="005C4A64" w:rsidRPr="00236AA2">
        <w:rPr>
          <w:rFonts w:ascii="Times New Roman" w:hAnsi="Times New Roman" w:cs="Times New Roman"/>
          <w:sz w:val="28"/>
          <w:szCs w:val="28"/>
        </w:rPr>
        <w:t xml:space="preserve">. </w:t>
      </w:r>
      <w:r w:rsidR="00AF337C" w:rsidRPr="00236AA2">
        <w:rPr>
          <w:rFonts w:ascii="Times New Roman" w:hAnsi="Times New Roman" w:cs="Times New Roman"/>
          <w:sz w:val="28"/>
          <w:szCs w:val="28"/>
        </w:rPr>
        <w:t xml:space="preserve">Абзац 3 пункта 4.8.1 раздела </w:t>
      </w:r>
      <w:r w:rsidR="00AF337C" w:rsidRPr="00236AA2">
        <w:rPr>
          <w:rFonts w:ascii="Times New Roman" w:hAnsi="Times New Roman" w:cs="Times New Roman"/>
          <w:sz w:val="28"/>
          <w:szCs w:val="28"/>
          <w:lang w:val="en-US"/>
        </w:rPr>
        <w:t>IV</w:t>
      </w:r>
      <w:r w:rsidR="00AF337C" w:rsidRPr="00236AA2">
        <w:rPr>
          <w:rFonts w:ascii="Times New Roman" w:hAnsi="Times New Roman" w:cs="Times New Roman"/>
          <w:sz w:val="28"/>
          <w:szCs w:val="28"/>
        </w:rPr>
        <w:t xml:space="preserve"> изложить в следующей редакции:</w:t>
      </w:r>
    </w:p>
    <w:p w:rsidR="00AF337C" w:rsidRPr="00236AA2" w:rsidRDefault="00AF337C" w:rsidP="00236AA2">
      <w:pPr>
        <w:pStyle w:val="a9"/>
        <w:spacing w:before="0" w:beforeAutospacing="0" w:after="0" w:afterAutospacing="0"/>
        <w:ind w:firstLine="708"/>
        <w:contextualSpacing/>
        <w:jc w:val="both"/>
        <w:rPr>
          <w:sz w:val="28"/>
          <w:szCs w:val="28"/>
        </w:rPr>
      </w:pPr>
      <w:r w:rsidRPr="00236AA2">
        <w:rPr>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Закона 248-ФЗ.».</w:t>
      </w:r>
    </w:p>
    <w:p w:rsidR="000E6C32" w:rsidRPr="00236AA2" w:rsidRDefault="000E6C32"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2.</w:t>
      </w:r>
      <w:r w:rsidR="00173475" w:rsidRPr="00236AA2">
        <w:rPr>
          <w:rFonts w:ascii="Times New Roman" w:hAnsi="Times New Roman" w:cs="Times New Roman"/>
          <w:sz w:val="28"/>
          <w:szCs w:val="28"/>
        </w:rPr>
        <w:t>4</w:t>
      </w:r>
      <w:r w:rsidRPr="00236AA2">
        <w:rPr>
          <w:rFonts w:ascii="Times New Roman" w:hAnsi="Times New Roman" w:cs="Times New Roman"/>
          <w:sz w:val="28"/>
          <w:szCs w:val="28"/>
        </w:rPr>
        <w:t xml:space="preserve">. Пункт 4.8.2 раздела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после абзаца 8 дополнить абзацем 9 следующего содержания:</w:t>
      </w:r>
    </w:p>
    <w:p w:rsidR="000E6C32" w:rsidRPr="00236AA2" w:rsidRDefault="000E6C32" w:rsidP="00236AA2">
      <w:pPr>
        <w:pStyle w:val="a9"/>
        <w:spacing w:before="0" w:beforeAutospacing="0" w:after="0" w:afterAutospacing="0"/>
        <w:ind w:firstLine="708"/>
        <w:contextualSpacing/>
        <w:jc w:val="both"/>
        <w:rPr>
          <w:sz w:val="28"/>
          <w:szCs w:val="28"/>
        </w:rPr>
      </w:pPr>
      <w:r w:rsidRPr="00236AA2">
        <w:rPr>
          <w:sz w:val="28"/>
          <w:szCs w:val="28"/>
        </w:rPr>
        <w:t>«д) контролируемое лицо не соответствует критериям, предусмотренным абзацем 1 пункта 4.8.2 настоящего Положения.».</w:t>
      </w:r>
    </w:p>
    <w:p w:rsidR="00900A52" w:rsidRPr="00236AA2" w:rsidRDefault="00900A52" w:rsidP="00236AA2">
      <w:pPr>
        <w:pStyle w:val="a9"/>
        <w:spacing w:before="0" w:beforeAutospacing="0" w:after="0" w:afterAutospacing="0"/>
        <w:ind w:firstLine="708"/>
        <w:contextualSpacing/>
        <w:jc w:val="both"/>
        <w:rPr>
          <w:sz w:val="28"/>
          <w:szCs w:val="28"/>
        </w:rPr>
      </w:pPr>
      <w:r w:rsidRPr="00236AA2">
        <w:rPr>
          <w:sz w:val="28"/>
          <w:szCs w:val="28"/>
        </w:rPr>
        <w:t>2.</w:t>
      </w:r>
      <w:r w:rsidR="00173475" w:rsidRPr="00236AA2">
        <w:rPr>
          <w:sz w:val="28"/>
          <w:szCs w:val="28"/>
        </w:rPr>
        <w:t>5</w:t>
      </w:r>
      <w:r w:rsidRPr="00236AA2">
        <w:rPr>
          <w:sz w:val="28"/>
          <w:szCs w:val="28"/>
        </w:rPr>
        <w:t xml:space="preserve">. Абзац 1 пункта 5.3 раздела </w:t>
      </w:r>
      <w:r w:rsidRPr="00236AA2">
        <w:rPr>
          <w:sz w:val="28"/>
          <w:szCs w:val="28"/>
          <w:lang w:val="en-US"/>
        </w:rPr>
        <w:t>V</w:t>
      </w:r>
      <w:r w:rsidRPr="00236AA2">
        <w:rPr>
          <w:sz w:val="28"/>
          <w:szCs w:val="28"/>
        </w:rPr>
        <w:t xml:space="preserve"> изложить в следующей редакции:</w:t>
      </w:r>
    </w:p>
    <w:p w:rsidR="00900A52" w:rsidRPr="00236AA2" w:rsidRDefault="00900A52" w:rsidP="00236AA2">
      <w:pPr>
        <w:pStyle w:val="a9"/>
        <w:spacing w:before="0" w:beforeAutospacing="0" w:after="0" w:afterAutospacing="0"/>
        <w:ind w:firstLine="709"/>
        <w:contextualSpacing/>
        <w:jc w:val="both"/>
        <w:rPr>
          <w:sz w:val="28"/>
          <w:szCs w:val="28"/>
        </w:rPr>
      </w:pPr>
      <w:r w:rsidRPr="00236AA2">
        <w:rPr>
          <w:sz w:val="28"/>
          <w:szCs w:val="28"/>
        </w:rPr>
        <w:t>«5.3.  В  целях  фиксации  должностным  лицом,  уполномоченным  на осуществление  муниципального  земельного  контроля  (далее -  инспектор),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 применяться беспилотные аппараты (системы).».</w:t>
      </w:r>
    </w:p>
    <w:p w:rsidR="0003571A" w:rsidRPr="00236AA2" w:rsidRDefault="0003571A" w:rsidP="00236AA2">
      <w:pPr>
        <w:pStyle w:val="a9"/>
        <w:spacing w:before="0" w:beforeAutospacing="0" w:after="0" w:afterAutospacing="0"/>
        <w:ind w:firstLine="709"/>
        <w:contextualSpacing/>
        <w:jc w:val="both"/>
        <w:rPr>
          <w:sz w:val="28"/>
          <w:szCs w:val="28"/>
        </w:rPr>
      </w:pPr>
      <w:r w:rsidRPr="00236AA2">
        <w:rPr>
          <w:sz w:val="28"/>
          <w:szCs w:val="28"/>
        </w:rPr>
        <w:t>2.</w:t>
      </w:r>
      <w:r w:rsidR="00173475" w:rsidRPr="00236AA2">
        <w:rPr>
          <w:sz w:val="28"/>
          <w:szCs w:val="28"/>
        </w:rPr>
        <w:t>6</w:t>
      </w:r>
      <w:r w:rsidRPr="00236AA2">
        <w:rPr>
          <w:sz w:val="28"/>
          <w:szCs w:val="28"/>
        </w:rPr>
        <w:t xml:space="preserve">. Раздел </w:t>
      </w:r>
      <w:r w:rsidRPr="00236AA2">
        <w:rPr>
          <w:sz w:val="28"/>
          <w:szCs w:val="28"/>
          <w:lang w:val="en-US"/>
        </w:rPr>
        <w:t>VI</w:t>
      </w:r>
      <w:r w:rsidRPr="00236AA2">
        <w:rPr>
          <w:sz w:val="28"/>
          <w:szCs w:val="28"/>
        </w:rPr>
        <w:t xml:space="preserve"> дополнить пунктом 6.15 следующего содержания:</w:t>
      </w:r>
    </w:p>
    <w:p w:rsidR="005C4A64" w:rsidRPr="00236AA2" w:rsidRDefault="0003571A" w:rsidP="00236AA2">
      <w:pPr>
        <w:pStyle w:val="a9"/>
        <w:spacing w:before="0" w:beforeAutospacing="0" w:after="0" w:afterAutospacing="0"/>
        <w:ind w:firstLine="708"/>
        <w:contextualSpacing/>
        <w:jc w:val="both"/>
        <w:rPr>
          <w:sz w:val="28"/>
          <w:szCs w:val="28"/>
        </w:rPr>
      </w:pPr>
      <w:r w:rsidRPr="00236AA2">
        <w:rPr>
          <w:sz w:val="28"/>
          <w:szCs w:val="28"/>
        </w:rPr>
        <w:t>«6.15. Контрольный орган вправе провести вместо планового контрольного  мероприятия в отношении объектов контроля, отнесенных к категории чрезвычайно высокого риска,</w:t>
      </w:r>
      <w:r w:rsidRPr="00236AA2">
        <w:t xml:space="preserve"> </w:t>
      </w:r>
      <w:r w:rsidRPr="00236AA2">
        <w:rPr>
          <w:sz w:val="28"/>
          <w:szCs w:val="28"/>
        </w:rPr>
        <w:t>обязательный профилактический визит в случаях, когда в отношении указанных объектов контроля в течение 3 и более лет подряд не установлено фактов нарушения обязательных требований, притом обязательный профилактический визит может быть проведен не более одного раза в год.».</w:t>
      </w:r>
    </w:p>
    <w:p w:rsidR="005C4A64" w:rsidRPr="00236AA2" w:rsidRDefault="005C4A64" w:rsidP="00236AA2">
      <w:pPr>
        <w:tabs>
          <w:tab w:val="left" w:pos="1134"/>
        </w:tabs>
        <w:spacing w:after="0" w:line="240" w:lineRule="auto"/>
        <w:ind w:firstLine="709"/>
        <w:contextualSpacing/>
        <w:jc w:val="both"/>
        <w:rPr>
          <w:rFonts w:ascii="Times New Roman" w:hAnsi="Times New Roman" w:cs="Times New Roman"/>
          <w:spacing w:val="2"/>
          <w:sz w:val="28"/>
          <w:szCs w:val="28"/>
        </w:rPr>
      </w:pPr>
      <w:r w:rsidRPr="00236AA2">
        <w:rPr>
          <w:rFonts w:ascii="Times New Roman" w:hAnsi="Times New Roman" w:cs="Times New Roman"/>
          <w:sz w:val="28"/>
          <w:szCs w:val="28"/>
        </w:rPr>
        <w:t xml:space="preserve">3. Внести в </w:t>
      </w:r>
      <w:r w:rsidRPr="00236AA2">
        <w:rPr>
          <w:rFonts w:ascii="Times New Roman" w:hAnsi="Times New Roman" w:cs="Times New Roman"/>
          <w:sz w:val="28"/>
        </w:rPr>
        <w:t xml:space="preserve">Положение о </w:t>
      </w:r>
      <w:r w:rsidRPr="00236AA2">
        <w:rPr>
          <w:rFonts w:ascii="Times New Roman" w:hAnsi="Times New Roman" w:cs="Times New Roman"/>
          <w:sz w:val="28"/>
          <w:szCs w:val="28"/>
        </w:rPr>
        <w:t xml:space="preserve">муниципальном контроле </w:t>
      </w:r>
      <w:r w:rsidRPr="00236AA2">
        <w:rPr>
          <w:rFonts w:ascii="Times New Roman" w:hAnsi="Times New Roman" w:cs="Times New Roman"/>
          <w:spacing w:val="2"/>
          <w:sz w:val="28"/>
          <w:szCs w:val="28"/>
        </w:rPr>
        <w:t>на автомобильном транспорте, городском наземном электрическом транспорте и в дорожном хозяйстве в Сямженском муниципальном округе, утвержденное решением Представительного Собрания Сямженского муниципального округа от 13.12.2022 № 62 «</w:t>
      </w:r>
      <w:r w:rsidRPr="00236AA2">
        <w:rPr>
          <w:rFonts w:ascii="Times New Roman" w:hAnsi="Times New Roman" w:cs="Times New Roman"/>
          <w:sz w:val="28"/>
          <w:szCs w:val="28"/>
        </w:rPr>
        <w:t xml:space="preserve">Об утверждении Положения о муниципальном контроле </w:t>
      </w:r>
      <w:r w:rsidRPr="00236AA2">
        <w:rPr>
          <w:rFonts w:ascii="Times New Roman" w:hAnsi="Times New Roman" w:cs="Times New Roman"/>
          <w:spacing w:val="2"/>
          <w:sz w:val="28"/>
          <w:szCs w:val="28"/>
        </w:rPr>
        <w:t>на автомобильном транспорте, городском наземном электрическом транспорте и в дорожном хозяйстве в Сямженском муниципальном округе», следующие изменения и дополнения:</w:t>
      </w:r>
    </w:p>
    <w:p w:rsidR="003E68F7" w:rsidRPr="00236AA2" w:rsidRDefault="003E68F7"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 xml:space="preserve">3.1. Абзац 1 пункта 3.6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3E68F7" w:rsidRPr="00236AA2" w:rsidRDefault="003E68F7" w:rsidP="00236AA2">
      <w:pPr>
        <w:pStyle w:val="a9"/>
        <w:spacing w:before="0" w:beforeAutospacing="0" w:after="0" w:afterAutospacing="0"/>
        <w:ind w:firstLine="708"/>
        <w:contextualSpacing/>
        <w:jc w:val="both"/>
        <w:rPr>
          <w:sz w:val="28"/>
          <w:szCs w:val="28"/>
        </w:rPr>
      </w:pPr>
      <w:r w:rsidRPr="00236AA2">
        <w:rPr>
          <w:sz w:val="28"/>
          <w:szCs w:val="28"/>
        </w:rPr>
        <w:t>«3.6. 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по следующим вопросам:».</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w:t>
      </w:r>
      <w:r w:rsidR="003E68F7" w:rsidRPr="00236AA2">
        <w:rPr>
          <w:rFonts w:ascii="Times New Roman" w:hAnsi="Times New Roman" w:cs="Times New Roman"/>
          <w:sz w:val="28"/>
          <w:szCs w:val="28"/>
        </w:rPr>
        <w:t>2</w:t>
      </w:r>
      <w:r w:rsidRPr="00236AA2">
        <w:rPr>
          <w:rFonts w:ascii="Times New Roman" w:hAnsi="Times New Roman" w:cs="Times New Roman"/>
          <w:sz w:val="28"/>
          <w:szCs w:val="28"/>
        </w:rPr>
        <w:t xml:space="preserve">. Абзац 1 пункта 3.8.1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«3.8.1. Обязательный профилактический визит проводится в соответствии со статьей 52.1 Закона № 248-ФЗ.».</w:t>
      </w:r>
    </w:p>
    <w:p w:rsidR="0061606E" w:rsidRPr="00236AA2" w:rsidRDefault="005C4A64"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pacing w:val="2"/>
          <w:sz w:val="28"/>
          <w:szCs w:val="28"/>
        </w:rPr>
        <w:lastRenderedPageBreak/>
        <w:t>3.</w:t>
      </w:r>
      <w:r w:rsidR="003E68F7" w:rsidRPr="00236AA2">
        <w:rPr>
          <w:rFonts w:ascii="Times New Roman" w:hAnsi="Times New Roman" w:cs="Times New Roman"/>
          <w:spacing w:val="2"/>
          <w:sz w:val="28"/>
          <w:szCs w:val="28"/>
        </w:rPr>
        <w:t>3</w:t>
      </w:r>
      <w:r w:rsidRPr="00236AA2">
        <w:rPr>
          <w:rFonts w:ascii="Times New Roman" w:hAnsi="Times New Roman" w:cs="Times New Roman"/>
          <w:spacing w:val="2"/>
          <w:sz w:val="28"/>
          <w:szCs w:val="28"/>
        </w:rPr>
        <w:t xml:space="preserve">. </w:t>
      </w:r>
      <w:r w:rsidR="0061606E" w:rsidRPr="00236AA2">
        <w:rPr>
          <w:rFonts w:ascii="Times New Roman" w:hAnsi="Times New Roman" w:cs="Times New Roman"/>
          <w:sz w:val="28"/>
          <w:szCs w:val="28"/>
        </w:rPr>
        <w:t xml:space="preserve">Абзац 3 пункта 3.8.1 раздела </w:t>
      </w:r>
      <w:r w:rsidR="0061606E" w:rsidRPr="00236AA2">
        <w:rPr>
          <w:rFonts w:ascii="Times New Roman" w:hAnsi="Times New Roman" w:cs="Times New Roman"/>
          <w:sz w:val="28"/>
          <w:szCs w:val="28"/>
          <w:lang w:val="en-US"/>
        </w:rPr>
        <w:t>III</w:t>
      </w:r>
      <w:r w:rsidR="0061606E" w:rsidRPr="00236AA2">
        <w:rPr>
          <w:rFonts w:ascii="Times New Roman" w:hAnsi="Times New Roman" w:cs="Times New Roman"/>
          <w:sz w:val="28"/>
          <w:szCs w:val="28"/>
        </w:rPr>
        <w:t xml:space="preserve"> изложить в следующей редакции:</w:t>
      </w:r>
    </w:p>
    <w:p w:rsidR="0061606E" w:rsidRPr="00236AA2" w:rsidRDefault="0061606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Закона 248-ФЗ.».</w:t>
      </w:r>
    </w:p>
    <w:p w:rsidR="00B31901" w:rsidRPr="00236AA2" w:rsidRDefault="00B31901"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w:t>
      </w:r>
      <w:r w:rsidR="003E68F7" w:rsidRPr="00236AA2">
        <w:rPr>
          <w:rFonts w:ascii="Times New Roman" w:hAnsi="Times New Roman" w:cs="Times New Roman"/>
          <w:sz w:val="28"/>
          <w:szCs w:val="28"/>
        </w:rPr>
        <w:t>4</w:t>
      </w:r>
      <w:r w:rsidRPr="00236AA2">
        <w:rPr>
          <w:rFonts w:ascii="Times New Roman" w:hAnsi="Times New Roman" w:cs="Times New Roman"/>
          <w:sz w:val="28"/>
          <w:szCs w:val="28"/>
        </w:rPr>
        <w:t xml:space="preserve">. Пункт 3.8.2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после абзаца 8 дополнить абзацем 9 следующего содержания:</w:t>
      </w:r>
    </w:p>
    <w:p w:rsidR="00B31901" w:rsidRPr="00236AA2" w:rsidRDefault="00B31901" w:rsidP="00236AA2">
      <w:pPr>
        <w:pStyle w:val="a9"/>
        <w:spacing w:before="0" w:beforeAutospacing="0" w:after="0" w:afterAutospacing="0"/>
        <w:ind w:firstLine="708"/>
        <w:contextualSpacing/>
        <w:jc w:val="both"/>
        <w:rPr>
          <w:sz w:val="28"/>
          <w:szCs w:val="28"/>
        </w:rPr>
      </w:pPr>
      <w:r w:rsidRPr="00236AA2">
        <w:rPr>
          <w:sz w:val="28"/>
          <w:szCs w:val="28"/>
        </w:rPr>
        <w:t>«д) контролируемое лицо не соответствует критериям, предусмотренным абзацем 1 пункта 3.8.2 настоящего Положения.».</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3.</w:t>
      </w:r>
      <w:r w:rsidR="003E68F7" w:rsidRPr="00236AA2">
        <w:rPr>
          <w:sz w:val="28"/>
          <w:szCs w:val="28"/>
        </w:rPr>
        <w:t>5</w:t>
      </w:r>
      <w:r w:rsidRPr="00236AA2">
        <w:rPr>
          <w:sz w:val="28"/>
          <w:szCs w:val="28"/>
        </w:rPr>
        <w:t xml:space="preserve">. Пункт 4.2.6 раздела </w:t>
      </w:r>
      <w:r w:rsidRPr="00236AA2">
        <w:rPr>
          <w:sz w:val="28"/>
          <w:szCs w:val="28"/>
          <w:lang w:val="en-US"/>
        </w:rPr>
        <w:t>IV</w:t>
      </w:r>
      <w:r w:rsidRPr="00236AA2">
        <w:rPr>
          <w:sz w:val="28"/>
          <w:szCs w:val="28"/>
        </w:rPr>
        <w:t xml:space="preserve"> дополнить абзацем 3 следующего содержания:</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Закона 248-ФЗ, путем проведения контрольных мероприятий, указанных в части 1 статьи 95 Закона 248-ФЗ, не требует согласования с органами прокуратуры.».</w:t>
      </w:r>
    </w:p>
    <w:p w:rsidR="00FD2EE2" w:rsidRPr="00236AA2" w:rsidRDefault="00FD2EE2"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w:t>
      </w:r>
      <w:r w:rsidR="003E68F7" w:rsidRPr="00236AA2">
        <w:rPr>
          <w:rFonts w:ascii="Times New Roman" w:hAnsi="Times New Roman" w:cs="Times New Roman"/>
          <w:sz w:val="28"/>
          <w:szCs w:val="28"/>
        </w:rPr>
        <w:t>6</w:t>
      </w:r>
      <w:r w:rsidRPr="00236AA2">
        <w:rPr>
          <w:rFonts w:ascii="Times New Roman" w:hAnsi="Times New Roman" w:cs="Times New Roman"/>
          <w:sz w:val="28"/>
          <w:szCs w:val="28"/>
        </w:rPr>
        <w:t xml:space="preserve">. Раздел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дополнить пунктом 4.3.4 следующего содержания:</w:t>
      </w:r>
    </w:p>
    <w:p w:rsidR="005C4A64" w:rsidRPr="00236AA2" w:rsidRDefault="00FD2EE2" w:rsidP="00236AA2">
      <w:pPr>
        <w:pStyle w:val="a9"/>
        <w:spacing w:before="0" w:beforeAutospacing="0" w:after="0" w:afterAutospacing="0"/>
        <w:ind w:firstLine="708"/>
        <w:contextualSpacing/>
        <w:jc w:val="both"/>
      </w:pPr>
      <w:r w:rsidRPr="00236AA2">
        <w:rPr>
          <w:sz w:val="28"/>
          <w:szCs w:val="28"/>
        </w:rPr>
        <w:t>«4.3.4. Контрольный орган вправе провести вместо планового контрольного  мероприятия в отношении объектов контроля, отнесенных к категории чрезвычайно высокого риска,</w:t>
      </w:r>
      <w:r w:rsidRPr="00236AA2">
        <w:t xml:space="preserve"> </w:t>
      </w:r>
      <w:r w:rsidRPr="00236AA2">
        <w:rPr>
          <w:sz w:val="28"/>
          <w:szCs w:val="28"/>
        </w:rPr>
        <w:t>обязательный профилактический визит в случаях, когда в отношении указанных объектов контроля в течение 3 и более лет подряд не установлено фактов нарушения обязательных требований, притом обязательный профилактический визит может быть проведен не более одного раза в год.».</w:t>
      </w:r>
    </w:p>
    <w:p w:rsidR="005C4A64" w:rsidRPr="00236AA2" w:rsidRDefault="005C4A64" w:rsidP="00236AA2">
      <w:pPr>
        <w:tabs>
          <w:tab w:val="left" w:pos="1134"/>
        </w:tabs>
        <w:spacing w:after="0" w:line="240" w:lineRule="auto"/>
        <w:ind w:firstLine="709"/>
        <w:contextualSpacing/>
        <w:jc w:val="both"/>
        <w:rPr>
          <w:rFonts w:ascii="Times New Roman" w:hAnsi="Times New Roman" w:cs="Times New Roman"/>
          <w:spacing w:val="2"/>
          <w:sz w:val="28"/>
          <w:szCs w:val="28"/>
        </w:rPr>
      </w:pPr>
      <w:r w:rsidRPr="00236AA2">
        <w:rPr>
          <w:rFonts w:ascii="Times New Roman" w:hAnsi="Times New Roman" w:cs="Times New Roman"/>
          <w:sz w:val="28"/>
          <w:szCs w:val="28"/>
        </w:rPr>
        <w:t xml:space="preserve">4. </w:t>
      </w:r>
      <w:r w:rsidRPr="00236AA2">
        <w:rPr>
          <w:rFonts w:ascii="Times New Roman" w:hAnsi="Times New Roman" w:cs="Times New Roman"/>
          <w:spacing w:val="2"/>
          <w:sz w:val="28"/>
          <w:szCs w:val="28"/>
        </w:rPr>
        <w:t>Внести в Положение о муниципальном контроле в сфере благоустройства в Сямженском муниципальном округе, утвержденное решением Представительного Собрания Сямженского муниципального округа от 13.12.2022 № 63 «Об утверждении Положения о муниципальном контроле в сфере благоустройства в Сямженском муниципальном округе», следующие изменения</w:t>
      </w:r>
      <w:r w:rsidR="00965539">
        <w:rPr>
          <w:rFonts w:ascii="Times New Roman" w:hAnsi="Times New Roman" w:cs="Times New Roman"/>
          <w:spacing w:val="2"/>
          <w:sz w:val="28"/>
          <w:szCs w:val="28"/>
        </w:rPr>
        <w:t xml:space="preserve"> и дополнения</w:t>
      </w:r>
      <w:r w:rsidRPr="00236AA2">
        <w:rPr>
          <w:rFonts w:ascii="Times New Roman" w:hAnsi="Times New Roman" w:cs="Times New Roman"/>
          <w:spacing w:val="2"/>
          <w:sz w:val="28"/>
          <w:szCs w:val="28"/>
        </w:rPr>
        <w:t>:</w:t>
      </w:r>
    </w:p>
    <w:p w:rsidR="000A5E2D" w:rsidRPr="00236AA2" w:rsidRDefault="000A5E2D"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 xml:space="preserve">4.1. Абзац 1 пункта 3.6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0A5E2D" w:rsidRPr="00236AA2" w:rsidRDefault="000A5E2D" w:rsidP="00236AA2">
      <w:pPr>
        <w:pStyle w:val="a9"/>
        <w:spacing w:before="0" w:beforeAutospacing="0" w:after="0" w:afterAutospacing="0"/>
        <w:ind w:firstLine="708"/>
        <w:contextualSpacing/>
        <w:jc w:val="both"/>
        <w:rPr>
          <w:sz w:val="28"/>
          <w:szCs w:val="28"/>
        </w:rPr>
      </w:pPr>
      <w:r w:rsidRPr="00236AA2">
        <w:rPr>
          <w:sz w:val="28"/>
          <w:szCs w:val="28"/>
        </w:rPr>
        <w:t>«3.6. 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по следующим вопросам:».</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4.</w:t>
      </w:r>
      <w:r w:rsidR="000A5E2D" w:rsidRPr="00236AA2">
        <w:rPr>
          <w:rFonts w:ascii="Times New Roman" w:hAnsi="Times New Roman" w:cs="Times New Roman"/>
          <w:sz w:val="28"/>
          <w:szCs w:val="28"/>
        </w:rPr>
        <w:t>2</w:t>
      </w:r>
      <w:r w:rsidRPr="00236AA2">
        <w:rPr>
          <w:rFonts w:ascii="Times New Roman" w:hAnsi="Times New Roman" w:cs="Times New Roman"/>
          <w:sz w:val="28"/>
          <w:szCs w:val="28"/>
        </w:rPr>
        <w:t xml:space="preserve">. Абзац 1 пункта 3.8.1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изложить в следующей редакции:</w:t>
      </w:r>
    </w:p>
    <w:p w:rsidR="00F06A5E" w:rsidRPr="00236AA2" w:rsidRDefault="00F06A5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«3.8.1. Обязательный профилактический визит проводится в соответствии со статьей 52.1 Закона № 248-ФЗ.».</w:t>
      </w:r>
    </w:p>
    <w:p w:rsidR="0061606E" w:rsidRPr="00236AA2" w:rsidRDefault="005C4A64"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pacing w:val="2"/>
          <w:sz w:val="28"/>
          <w:szCs w:val="28"/>
        </w:rPr>
        <w:t>4.</w:t>
      </w:r>
      <w:r w:rsidR="000A5E2D" w:rsidRPr="00236AA2">
        <w:rPr>
          <w:rFonts w:ascii="Times New Roman" w:hAnsi="Times New Roman" w:cs="Times New Roman"/>
          <w:spacing w:val="2"/>
          <w:sz w:val="28"/>
          <w:szCs w:val="28"/>
        </w:rPr>
        <w:t>3</w:t>
      </w:r>
      <w:r w:rsidRPr="00236AA2">
        <w:rPr>
          <w:rFonts w:ascii="Times New Roman" w:hAnsi="Times New Roman" w:cs="Times New Roman"/>
          <w:spacing w:val="2"/>
          <w:sz w:val="28"/>
          <w:szCs w:val="28"/>
        </w:rPr>
        <w:t xml:space="preserve">. </w:t>
      </w:r>
      <w:r w:rsidR="0061606E" w:rsidRPr="00236AA2">
        <w:rPr>
          <w:rFonts w:ascii="Times New Roman" w:hAnsi="Times New Roman" w:cs="Times New Roman"/>
          <w:sz w:val="28"/>
          <w:szCs w:val="28"/>
        </w:rPr>
        <w:t xml:space="preserve">Абзац 3 пункта 3.8.1 раздела </w:t>
      </w:r>
      <w:r w:rsidR="0061606E" w:rsidRPr="00236AA2">
        <w:rPr>
          <w:rFonts w:ascii="Times New Roman" w:hAnsi="Times New Roman" w:cs="Times New Roman"/>
          <w:sz w:val="28"/>
          <w:szCs w:val="28"/>
          <w:lang w:val="en-US"/>
        </w:rPr>
        <w:t>III</w:t>
      </w:r>
      <w:r w:rsidR="0061606E" w:rsidRPr="00236AA2">
        <w:rPr>
          <w:rFonts w:ascii="Times New Roman" w:hAnsi="Times New Roman" w:cs="Times New Roman"/>
          <w:sz w:val="28"/>
          <w:szCs w:val="28"/>
        </w:rPr>
        <w:t xml:space="preserve"> изложить в следующей редакции:</w:t>
      </w:r>
    </w:p>
    <w:p w:rsidR="0061606E" w:rsidRPr="00236AA2" w:rsidRDefault="0061606E"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w:t>
      </w:r>
      <w:r w:rsidRPr="00236AA2">
        <w:rPr>
          <w:rFonts w:ascii="Times New Roman" w:hAnsi="Times New Roman" w:cs="Times New Roman"/>
          <w:sz w:val="28"/>
          <w:szCs w:val="28"/>
        </w:rPr>
        <w:lastRenderedPageBreak/>
        <w:t>за двадцать четыре часа до его начала в порядке, предусмотренном частью 5 статьи 21 Закона 248-ФЗ.».</w:t>
      </w:r>
    </w:p>
    <w:p w:rsidR="00B31901" w:rsidRPr="00236AA2" w:rsidRDefault="00B31901"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4.</w:t>
      </w:r>
      <w:r w:rsidR="000A5E2D" w:rsidRPr="00236AA2">
        <w:rPr>
          <w:rFonts w:ascii="Times New Roman" w:hAnsi="Times New Roman" w:cs="Times New Roman"/>
          <w:sz w:val="28"/>
          <w:szCs w:val="28"/>
        </w:rPr>
        <w:t>4</w:t>
      </w:r>
      <w:r w:rsidRPr="00236AA2">
        <w:rPr>
          <w:rFonts w:ascii="Times New Roman" w:hAnsi="Times New Roman" w:cs="Times New Roman"/>
          <w:sz w:val="28"/>
          <w:szCs w:val="28"/>
        </w:rPr>
        <w:t xml:space="preserve">. Пункт 3.8.2 раздела </w:t>
      </w:r>
      <w:r w:rsidRPr="00236AA2">
        <w:rPr>
          <w:rFonts w:ascii="Times New Roman" w:hAnsi="Times New Roman" w:cs="Times New Roman"/>
          <w:sz w:val="28"/>
          <w:szCs w:val="28"/>
          <w:lang w:val="en-US"/>
        </w:rPr>
        <w:t>III</w:t>
      </w:r>
      <w:r w:rsidRPr="00236AA2">
        <w:rPr>
          <w:rFonts w:ascii="Times New Roman" w:hAnsi="Times New Roman" w:cs="Times New Roman"/>
          <w:sz w:val="28"/>
          <w:szCs w:val="28"/>
        </w:rPr>
        <w:t xml:space="preserve"> после абзаца 8 дополнить абзацем 9 следующего содержания:</w:t>
      </w:r>
    </w:p>
    <w:p w:rsidR="00B31901" w:rsidRPr="00236AA2" w:rsidRDefault="00B31901" w:rsidP="00236AA2">
      <w:pPr>
        <w:pStyle w:val="a9"/>
        <w:spacing w:before="0" w:beforeAutospacing="0" w:after="0" w:afterAutospacing="0"/>
        <w:ind w:firstLine="708"/>
        <w:contextualSpacing/>
        <w:jc w:val="both"/>
        <w:rPr>
          <w:sz w:val="28"/>
          <w:szCs w:val="28"/>
        </w:rPr>
      </w:pPr>
      <w:r w:rsidRPr="00236AA2">
        <w:rPr>
          <w:sz w:val="28"/>
          <w:szCs w:val="28"/>
        </w:rPr>
        <w:t>«д) контролируемое лицо не соответствует критериям, предусмотренным абзацем 1 пункта 3.8.2 настоящего Положения.».</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4.</w:t>
      </w:r>
      <w:r w:rsidR="000A5E2D" w:rsidRPr="00236AA2">
        <w:rPr>
          <w:sz w:val="28"/>
          <w:szCs w:val="28"/>
        </w:rPr>
        <w:t>5</w:t>
      </w:r>
      <w:r w:rsidRPr="00236AA2">
        <w:rPr>
          <w:sz w:val="28"/>
          <w:szCs w:val="28"/>
        </w:rPr>
        <w:t xml:space="preserve">. Пункт 4.2.6 раздела </w:t>
      </w:r>
      <w:r w:rsidRPr="00236AA2">
        <w:rPr>
          <w:sz w:val="28"/>
          <w:szCs w:val="28"/>
          <w:lang w:val="en-US"/>
        </w:rPr>
        <w:t>IV</w:t>
      </w:r>
      <w:r w:rsidRPr="00236AA2">
        <w:rPr>
          <w:sz w:val="28"/>
          <w:szCs w:val="28"/>
        </w:rPr>
        <w:t xml:space="preserve"> дополнить абзацем 3 следующего содержания:</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Закона 248-ФЗ, путем проведения контрольных мероприятий, указанных в части 1 статьи 95 Закона 248-ФЗ, не требует согласования с органами прокуратуры.».</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4.</w:t>
      </w:r>
      <w:r w:rsidR="000A5E2D" w:rsidRPr="00236AA2">
        <w:rPr>
          <w:sz w:val="28"/>
          <w:szCs w:val="28"/>
        </w:rPr>
        <w:t>6</w:t>
      </w:r>
      <w:r w:rsidRPr="00236AA2">
        <w:rPr>
          <w:sz w:val="28"/>
          <w:szCs w:val="28"/>
        </w:rPr>
        <w:t xml:space="preserve">. Абзац 13 пункта 4.2 раздела </w:t>
      </w:r>
      <w:r w:rsidRPr="00236AA2">
        <w:rPr>
          <w:sz w:val="28"/>
          <w:szCs w:val="28"/>
          <w:lang w:val="en-US"/>
        </w:rPr>
        <w:t>IV</w:t>
      </w:r>
      <w:r w:rsidRPr="00236AA2">
        <w:rPr>
          <w:sz w:val="28"/>
          <w:szCs w:val="28"/>
        </w:rPr>
        <w:t xml:space="preserve"> изложить в следующей редакции:</w:t>
      </w:r>
    </w:p>
    <w:p w:rsidR="00A82740" w:rsidRPr="00236AA2" w:rsidRDefault="00A82740" w:rsidP="00236AA2">
      <w:pPr>
        <w:pStyle w:val="a9"/>
        <w:spacing w:before="0" w:beforeAutospacing="0" w:after="0" w:afterAutospacing="0"/>
        <w:ind w:firstLine="708"/>
        <w:contextualSpacing/>
        <w:jc w:val="both"/>
        <w:rPr>
          <w:sz w:val="28"/>
          <w:szCs w:val="28"/>
        </w:rPr>
      </w:pPr>
      <w:r w:rsidRPr="00236AA2">
        <w:rPr>
          <w:sz w:val="28"/>
          <w:szCs w:val="28"/>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F03039" w:rsidRPr="00236AA2" w:rsidRDefault="00F03039" w:rsidP="00236AA2">
      <w:pPr>
        <w:tabs>
          <w:tab w:val="left" w:pos="1134"/>
        </w:tabs>
        <w:spacing w:after="0" w:line="240" w:lineRule="auto"/>
        <w:ind w:firstLine="709"/>
        <w:contextualSpacing/>
        <w:jc w:val="both"/>
        <w:rPr>
          <w:rFonts w:ascii="Times New Roman" w:hAnsi="Times New Roman" w:cs="Times New Roman"/>
          <w:sz w:val="28"/>
          <w:szCs w:val="28"/>
        </w:rPr>
      </w:pPr>
      <w:r w:rsidRPr="00236AA2">
        <w:rPr>
          <w:rFonts w:ascii="Times New Roman" w:hAnsi="Times New Roman" w:cs="Times New Roman"/>
          <w:sz w:val="28"/>
          <w:szCs w:val="28"/>
        </w:rPr>
        <w:t>4.</w:t>
      </w:r>
      <w:r w:rsidR="000A5E2D" w:rsidRPr="00236AA2">
        <w:rPr>
          <w:rFonts w:ascii="Times New Roman" w:hAnsi="Times New Roman" w:cs="Times New Roman"/>
          <w:sz w:val="28"/>
          <w:szCs w:val="28"/>
        </w:rPr>
        <w:t>7</w:t>
      </w:r>
      <w:r w:rsidRPr="00236AA2">
        <w:rPr>
          <w:rFonts w:ascii="Times New Roman" w:hAnsi="Times New Roman" w:cs="Times New Roman"/>
          <w:sz w:val="28"/>
          <w:szCs w:val="28"/>
        </w:rPr>
        <w:t xml:space="preserve">. Раздел </w:t>
      </w:r>
      <w:r w:rsidRPr="00236AA2">
        <w:rPr>
          <w:rFonts w:ascii="Times New Roman" w:hAnsi="Times New Roman" w:cs="Times New Roman"/>
          <w:sz w:val="28"/>
          <w:szCs w:val="28"/>
          <w:lang w:val="en-US"/>
        </w:rPr>
        <w:t>IV</w:t>
      </w:r>
      <w:r w:rsidRPr="00236AA2">
        <w:rPr>
          <w:rFonts w:ascii="Times New Roman" w:hAnsi="Times New Roman" w:cs="Times New Roman"/>
          <w:sz w:val="28"/>
          <w:szCs w:val="28"/>
        </w:rPr>
        <w:t xml:space="preserve"> дополнить пунктом 4.3.4 следующего содержания:</w:t>
      </w:r>
    </w:p>
    <w:p w:rsidR="005C4A64" w:rsidRPr="00236AA2" w:rsidRDefault="00F03039" w:rsidP="00236AA2">
      <w:pPr>
        <w:pStyle w:val="a9"/>
        <w:spacing w:before="0" w:beforeAutospacing="0" w:after="0" w:afterAutospacing="0"/>
        <w:ind w:firstLine="708"/>
        <w:contextualSpacing/>
        <w:jc w:val="both"/>
      </w:pPr>
      <w:r w:rsidRPr="00236AA2">
        <w:rPr>
          <w:sz w:val="28"/>
          <w:szCs w:val="28"/>
        </w:rPr>
        <w:t>«4.3.4. Контрольный орган вправе провести вместо планового контрольного  мероприятия в отношении объектов контроля, отнесенных к категории чрезвычайно высокого риска,</w:t>
      </w:r>
      <w:r w:rsidRPr="00236AA2">
        <w:t xml:space="preserve"> </w:t>
      </w:r>
      <w:r w:rsidRPr="00236AA2">
        <w:rPr>
          <w:sz w:val="28"/>
          <w:szCs w:val="28"/>
        </w:rPr>
        <w:t>обязательный профилактический визит в случаях, когда в отношении указанных объектов контроля в течение 3 и более лет подряд не установлено фактов нарушения обязательных требований, притом обязательный профилактический визит может быть проведен не более одного раза в год.».</w:t>
      </w:r>
    </w:p>
    <w:p w:rsidR="005C4A64" w:rsidRPr="00236AA2" w:rsidRDefault="005C4A64" w:rsidP="00236AA2">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36AA2">
        <w:rPr>
          <w:rFonts w:ascii="Times New Roman" w:hAnsi="Times New Roman" w:cs="Times New Roman"/>
          <w:sz w:val="28"/>
          <w:szCs w:val="28"/>
        </w:rPr>
        <w:t>5. Настоящее решение вступа</w:t>
      </w:r>
      <w:r w:rsidR="00A83C21" w:rsidRPr="00236AA2">
        <w:rPr>
          <w:rFonts w:ascii="Times New Roman" w:hAnsi="Times New Roman" w:cs="Times New Roman"/>
          <w:sz w:val="28"/>
          <w:szCs w:val="28"/>
        </w:rPr>
        <w:t>ет в силу со дня его подписания, за исключением пункта 1.</w:t>
      </w:r>
      <w:r w:rsidR="009C0EBF" w:rsidRPr="00236AA2">
        <w:rPr>
          <w:rFonts w:ascii="Times New Roman" w:hAnsi="Times New Roman" w:cs="Times New Roman"/>
          <w:sz w:val="28"/>
          <w:szCs w:val="28"/>
        </w:rPr>
        <w:t>2</w:t>
      </w:r>
      <w:r w:rsidR="00A83C21" w:rsidRPr="00236AA2">
        <w:rPr>
          <w:rFonts w:ascii="Times New Roman" w:hAnsi="Times New Roman" w:cs="Times New Roman"/>
          <w:sz w:val="28"/>
          <w:szCs w:val="28"/>
        </w:rPr>
        <w:t xml:space="preserve"> настоящего решения, который вступает в силу с 01.09.2026.</w:t>
      </w:r>
    </w:p>
    <w:p w:rsidR="005C4A64" w:rsidRPr="00236AA2" w:rsidRDefault="005C4A64" w:rsidP="00236AA2">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36AA2">
        <w:rPr>
          <w:rFonts w:ascii="Times New Roman" w:hAnsi="Times New Roman" w:cs="Times New Roman"/>
          <w:sz w:val="28"/>
          <w:szCs w:val="28"/>
        </w:rPr>
        <w:t>6. Настоящее решение подлежит размещению на официальном сайте Сямженского муниципального округа https://35syamzhenskij.gosuslugi.ru в информационно-телекоммуникационной сети Интернет.</w:t>
      </w:r>
    </w:p>
    <w:p w:rsidR="005C4A64" w:rsidRPr="00236AA2" w:rsidRDefault="005C4A64" w:rsidP="0061053A">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36AA2">
        <w:rPr>
          <w:rFonts w:ascii="Times New Roman" w:hAnsi="Times New Roman" w:cs="Times New Roman"/>
          <w:sz w:val="28"/>
          <w:szCs w:val="28"/>
        </w:rPr>
        <w:t>7. Информацию о размещении настоящего решения на официальном сайте Сямженского муниципального округа опубликовать в газете «Восход».</w:t>
      </w:r>
    </w:p>
    <w:p w:rsidR="005C4A64" w:rsidRDefault="005C4A64" w:rsidP="00236AA2">
      <w:pPr>
        <w:autoSpaceDE w:val="0"/>
        <w:autoSpaceDN w:val="0"/>
        <w:adjustRightInd w:val="0"/>
        <w:spacing w:after="0" w:line="240" w:lineRule="auto"/>
        <w:ind w:firstLine="708"/>
        <w:contextualSpacing/>
        <w:jc w:val="both"/>
        <w:rPr>
          <w:rFonts w:ascii="Times New Roman" w:hAnsi="Times New Roman" w:cs="Times New Roman"/>
          <w:sz w:val="28"/>
          <w:szCs w:val="28"/>
        </w:rPr>
      </w:pPr>
    </w:p>
    <w:p w:rsidR="0061053A" w:rsidRPr="0061053A" w:rsidRDefault="0061053A" w:rsidP="00236AA2">
      <w:pPr>
        <w:autoSpaceDE w:val="0"/>
        <w:autoSpaceDN w:val="0"/>
        <w:adjustRightInd w:val="0"/>
        <w:spacing w:after="0" w:line="240" w:lineRule="auto"/>
        <w:ind w:firstLine="708"/>
        <w:contextualSpacing/>
        <w:jc w:val="both"/>
        <w:rPr>
          <w:rFonts w:ascii="Times New Roman" w:hAnsi="Times New Roman" w:cs="Times New Roman"/>
          <w:sz w:val="28"/>
          <w:szCs w:val="28"/>
        </w:rPr>
      </w:pPr>
    </w:p>
    <w:tbl>
      <w:tblPr>
        <w:tblW w:w="0" w:type="auto"/>
        <w:tblLook w:val="04A0" w:firstRow="1" w:lastRow="0" w:firstColumn="1" w:lastColumn="0" w:noHBand="0" w:noVBand="1"/>
      </w:tblPr>
      <w:tblGrid>
        <w:gridCol w:w="6345"/>
        <w:gridCol w:w="3402"/>
      </w:tblGrid>
      <w:tr w:rsidR="005C4A64" w:rsidRPr="00236AA2" w:rsidTr="0061053A">
        <w:tc>
          <w:tcPr>
            <w:tcW w:w="6345" w:type="dxa"/>
          </w:tcPr>
          <w:p w:rsidR="005C4A64" w:rsidRPr="00236AA2" w:rsidRDefault="005C4A64" w:rsidP="00236AA2">
            <w:pPr>
              <w:spacing w:after="0" w:line="240" w:lineRule="auto"/>
              <w:contextualSpacing/>
              <w:rPr>
                <w:rFonts w:ascii="Times New Roman" w:hAnsi="Times New Roman" w:cs="Times New Roman"/>
                <w:sz w:val="28"/>
              </w:rPr>
            </w:pPr>
            <w:r w:rsidRPr="00236AA2">
              <w:rPr>
                <w:rFonts w:ascii="Times New Roman" w:hAnsi="Times New Roman" w:cs="Times New Roman"/>
                <w:sz w:val="28"/>
              </w:rPr>
              <w:t>Председатель Представительного Собрания Сямженского муниципального округа</w:t>
            </w:r>
          </w:p>
          <w:p w:rsidR="005C4A64" w:rsidRPr="00236AA2" w:rsidRDefault="005C4A64" w:rsidP="00236AA2">
            <w:pPr>
              <w:spacing w:after="0" w:line="240" w:lineRule="auto"/>
              <w:contextualSpacing/>
              <w:rPr>
                <w:rFonts w:ascii="Times New Roman" w:hAnsi="Times New Roman" w:cs="Times New Roman"/>
              </w:rPr>
            </w:pPr>
            <w:r w:rsidRPr="00236AA2">
              <w:rPr>
                <w:rFonts w:ascii="Times New Roman" w:hAnsi="Times New Roman" w:cs="Times New Roman"/>
                <w:sz w:val="28"/>
              </w:rPr>
              <w:t>Вологодской области</w:t>
            </w:r>
          </w:p>
          <w:p w:rsidR="005C4A64" w:rsidRPr="0061053A" w:rsidRDefault="005C4A64" w:rsidP="00236AA2">
            <w:pPr>
              <w:spacing w:after="0" w:line="240" w:lineRule="auto"/>
              <w:contextualSpacing/>
              <w:jc w:val="both"/>
              <w:rPr>
                <w:rFonts w:ascii="Times New Roman" w:hAnsi="Times New Roman" w:cs="Times New Roman"/>
                <w:sz w:val="28"/>
                <w:szCs w:val="28"/>
              </w:rPr>
            </w:pPr>
          </w:p>
        </w:tc>
        <w:tc>
          <w:tcPr>
            <w:tcW w:w="3402" w:type="dxa"/>
          </w:tcPr>
          <w:p w:rsidR="005C4A64" w:rsidRPr="00236AA2" w:rsidRDefault="005C4A64" w:rsidP="00236AA2">
            <w:pPr>
              <w:spacing w:after="0" w:line="240" w:lineRule="auto"/>
              <w:contextualSpacing/>
              <w:jc w:val="right"/>
              <w:rPr>
                <w:rFonts w:ascii="Times New Roman" w:hAnsi="Times New Roman" w:cs="Times New Roman"/>
                <w:sz w:val="28"/>
              </w:rPr>
            </w:pPr>
          </w:p>
          <w:p w:rsidR="005C4A64" w:rsidRPr="00236AA2" w:rsidRDefault="005C4A64" w:rsidP="00236AA2">
            <w:pPr>
              <w:spacing w:after="0" w:line="240" w:lineRule="auto"/>
              <w:contextualSpacing/>
              <w:jc w:val="right"/>
              <w:rPr>
                <w:rFonts w:ascii="Times New Roman" w:hAnsi="Times New Roman" w:cs="Times New Roman"/>
                <w:sz w:val="28"/>
              </w:rPr>
            </w:pPr>
          </w:p>
          <w:p w:rsidR="005C4A64" w:rsidRPr="00236AA2" w:rsidRDefault="005C4A64" w:rsidP="0061053A">
            <w:pPr>
              <w:spacing w:after="0" w:line="240" w:lineRule="auto"/>
              <w:ind w:right="-108"/>
              <w:contextualSpacing/>
              <w:jc w:val="right"/>
              <w:rPr>
                <w:rFonts w:ascii="Times New Roman" w:hAnsi="Times New Roman" w:cs="Times New Roman"/>
                <w:sz w:val="28"/>
                <w:szCs w:val="28"/>
              </w:rPr>
            </w:pPr>
            <w:r w:rsidRPr="00236AA2">
              <w:rPr>
                <w:rFonts w:ascii="Times New Roman" w:hAnsi="Times New Roman" w:cs="Times New Roman"/>
                <w:sz w:val="28"/>
              </w:rPr>
              <w:t xml:space="preserve">   О.Н.</w:t>
            </w:r>
            <w:r w:rsidR="004B0FFB">
              <w:rPr>
                <w:rFonts w:ascii="Times New Roman" w:hAnsi="Times New Roman" w:cs="Times New Roman"/>
                <w:sz w:val="28"/>
              </w:rPr>
              <w:t xml:space="preserve"> </w:t>
            </w:r>
            <w:bookmarkStart w:id="1" w:name="_GoBack"/>
            <w:bookmarkEnd w:id="1"/>
            <w:r w:rsidRPr="00236AA2">
              <w:rPr>
                <w:rFonts w:ascii="Times New Roman" w:hAnsi="Times New Roman" w:cs="Times New Roman"/>
                <w:sz w:val="28"/>
              </w:rPr>
              <w:t>Фотина</w:t>
            </w:r>
          </w:p>
        </w:tc>
      </w:tr>
      <w:tr w:rsidR="005C4A64" w:rsidRPr="00236AA2" w:rsidTr="0061053A">
        <w:tc>
          <w:tcPr>
            <w:tcW w:w="6345" w:type="dxa"/>
            <w:hideMark/>
          </w:tcPr>
          <w:p w:rsidR="001E6549" w:rsidRPr="001E6549" w:rsidRDefault="001E6549" w:rsidP="001E6549">
            <w:pPr>
              <w:spacing w:after="0" w:line="240" w:lineRule="auto"/>
              <w:contextualSpacing/>
              <w:rPr>
                <w:rFonts w:ascii="Times New Roman" w:hAnsi="Times New Roman" w:cs="Times New Roman"/>
                <w:sz w:val="28"/>
              </w:rPr>
            </w:pPr>
            <w:r w:rsidRPr="001E6549">
              <w:rPr>
                <w:rFonts w:ascii="Times New Roman" w:hAnsi="Times New Roman" w:cs="Times New Roman"/>
                <w:sz w:val="28"/>
              </w:rPr>
              <w:t xml:space="preserve">Первый заместитель главы </w:t>
            </w:r>
          </w:p>
          <w:p w:rsidR="005C4A64" w:rsidRPr="00236AA2" w:rsidRDefault="001E6549" w:rsidP="001E6549">
            <w:pPr>
              <w:spacing w:after="0" w:line="240" w:lineRule="auto"/>
              <w:contextualSpacing/>
              <w:rPr>
                <w:rFonts w:ascii="Times New Roman" w:hAnsi="Times New Roman" w:cs="Times New Roman"/>
              </w:rPr>
            </w:pPr>
            <w:r w:rsidRPr="001E6549">
              <w:rPr>
                <w:rFonts w:ascii="Times New Roman" w:hAnsi="Times New Roman" w:cs="Times New Roman"/>
                <w:sz w:val="28"/>
              </w:rPr>
              <w:t>Сямженского муниципального округа Вологодской области</w:t>
            </w:r>
          </w:p>
        </w:tc>
        <w:tc>
          <w:tcPr>
            <w:tcW w:w="3402" w:type="dxa"/>
          </w:tcPr>
          <w:p w:rsidR="005C4A64" w:rsidRPr="00236AA2" w:rsidRDefault="005C4A64" w:rsidP="00236AA2">
            <w:pPr>
              <w:spacing w:after="0" w:line="240" w:lineRule="auto"/>
              <w:contextualSpacing/>
              <w:jc w:val="right"/>
              <w:rPr>
                <w:rFonts w:ascii="Times New Roman" w:hAnsi="Times New Roman" w:cs="Times New Roman"/>
                <w:sz w:val="28"/>
              </w:rPr>
            </w:pPr>
          </w:p>
          <w:p w:rsidR="005C4A64" w:rsidRPr="00236AA2" w:rsidRDefault="001E6549" w:rsidP="0061053A">
            <w:pPr>
              <w:spacing w:after="0" w:line="240" w:lineRule="auto"/>
              <w:ind w:right="-108"/>
              <w:contextualSpacing/>
              <w:jc w:val="right"/>
              <w:rPr>
                <w:rFonts w:ascii="Times New Roman" w:hAnsi="Times New Roman" w:cs="Times New Roman"/>
                <w:sz w:val="28"/>
                <w:szCs w:val="28"/>
              </w:rPr>
            </w:pPr>
            <w:r>
              <w:rPr>
                <w:rFonts w:ascii="Times New Roman" w:hAnsi="Times New Roman" w:cs="Times New Roman"/>
                <w:sz w:val="28"/>
              </w:rPr>
              <w:t>С.А. Аникин</w:t>
            </w:r>
          </w:p>
        </w:tc>
      </w:tr>
    </w:tbl>
    <w:p w:rsidR="001847C1" w:rsidRPr="00236AA2" w:rsidRDefault="001847C1" w:rsidP="00236AA2">
      <w:pPr>
        <w:spacing w:after="0" w:line="240" w:lineRule="auto"/>
        <w:contextualSpacing/>
        <w:rPr>
          <w:rFonts w:ascii="Times New Roman" w:hAnsi="Times New Roman" w:cs="Times New Roman"/>
        </w:rPr>
      </w:pPr>
    </w:p>
    <w:sectPr w:rsidR="001847C1" w:rsidRPr="00236AA2" w:rsidSect="002318A7">
      <w:headerReference w:type="default" r:id="rId7"/>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CDF" w:rsidRDefault="00AB2CDF" w:rsidP="00882CC3">
      <w:pPr>
        <w:spacing w:after="0" w:line="240" w:lineRule="auto"/>
      </w:pPr>
      <w:r>
        <w:separator/>
      </w:r>
    </w:p>
  </w:endnote>
  <w:endnote w:type="continuationSeparator" w:id="0">
    <w:p w:rsidR="00AB2CDF" w:rsidRDefault="00AB2CDF" w:rsidP="0088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CDF" w:rsidRDefault="00AB2CDF" w:rsidP="00882CC3">
      <w:pPr>
        <w:spacing w:after="0" w:line="240" w:lineRule="auto"/>
      </w:pPr>
      <w:r>
        <w:separator/>
      </w:r>
    </w:p>
  </w:footnote>
  <w:footnote w:type="continuationSeparator" w:id="0">
    <w:p w:rsidR="00AB2CDF" w:rsidRDefault="00AB2CDF" w:rsidP="00882C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6343"/>
      <w:docPartObj>
        <w:docPartGallery w:val="Page Numbers (Top of Page)"/>
        <w:docPartUnique/>
      </w:docPartObj>
    </w:sdtPr>
    <w:sdtEndPr/>
    <w:sdtContent>
      <w:p w:rsidR="002318A7" w:rsidRDefault="00754FE7">
        <w:pPr>
          <w:pStyle w:val="a5"/>
          <w:jc w:val="center"/>
        </w:pPr>
        <w:r w:rsidRPr="002318A7">
          <w:rPr>
            <w:rFonts w:ascii="Times New Roman" w:hAnsi="Times New Roman" w:cs="Times New Roman"/>
            <w:sz w:val="24"/>
          </w:rPr>
          <w:fldChar w:fldCharType="begin"/>
        </w:r>
        <w:r w:rsidR="001847C1" w:rsidRPr="002318A7">
          <w:rPr>
            <w:rFonts w:ascii="Times New Roman" w:hAnsi="Times New Roman" w:cs="Times New Roman"/>
            <w:sz w:val="24"/>
          </w:rPr>
          <w:instrText xml:space="preserve"> PAGE   \* MERGEFORMAT </w:instrText>
        </w:r>
        <w:r w:rsidRPr="002318A7">
          <w:rPr>
            <w:rFonts w:ascii="Times New Roman" w:hAnsi="Times New Roman" w:cs="Times New Roman"/>
            <w:sz w:val="24"/>
          </w:rPr>
          <w:fldChar w:fldCharType="separate"/>
        </w:r>
        <w:r w:rsidR="004B0FFB">
          <w:rPr>
            <w:rFonts w:ascii="Times New Roman" w:hAnsi="Times New Roman" w:cs="Times New Roman"/>
            <w:noProof/>
            <w:sz w:val="24"/>
          </w:rPr>
          <w:t>5</w:t>
        </w:r>
        <w:r w:rsidRPr="002318A7">
          <w:rPr>
            <w:rFonts w:ascii="Times New Roman" w:hAnsi="Times New Roman" w:cs="Times New Roman"/>
            <w:sz w:val="24"/>
          </w:rPr>
          <w:fldChar w:fldCharType="end"/>
        </w:r>
      </w:p>
    </w:sdtContent>
  </w:sdt>
  <w:p w:rsidR="002318A7" w:rsidRDefault="00AB2CD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4A64"/>
    <w:rsid w:val="0003571A"/>
    <w:rsid w:val="00083A6F"/>
    <w:rsid w:val="000A5E2D"/>
    <w:rsid w:val="000E6C32"/>
    <w:rsid w:val="000F0516"/>
    <w:rsid w:val="001652FB"/>
    <w:rsid w:val="00173475"/>
    <w:rsid w:val="001847C1"/>
    <w:rsid w:val="001D74F5"/>
    <w:rsid w:val="001E6549"/>
    <w:rsid w:val="00236AA2"/>
    <w:rsid w:val="002B6325"/>
    <w:rsid w:val="00306BA9"/>
    <w:rsid w:val="003756A5"/>
    <w:rsid w:val="00394916"/>
    <w:rsid w:val="003E68F7"/>
    <w:rsid w:val="00423715"/>
    <w:rsid w:val="00443057"/>
    <w:rsid w:val="004B0FFB"/>
    <w:rsid w:val="005823FB"/>
    <w:rsid w:val="005C4A64"/>
    <w:rsid w:val="0061053A"/>
    <w:rsid w:val="0061606E"/>
    <w:rsid w:val="007058C8"/>
    <w:rsid w:val="007374E9"/>
    <w:rsid w:val="00754FE7"/>
    <w:rsid w:val="00780139"/>
    <w:rsid w:val="007918F5"/>
    <w:rsid w:val="007A3398"/>
    <w:rsid w:val="007B52C8"/>
    <w:rsid w:val="0081443B"/>
    <w:rsid w:val="00875515"/>
    <w:rsid w:val="00882CC3"/>
    <w:rsid w:val="008B0138"/>
    <w:rsid w:val="008F5CDE"/>
    <w:rsid w:val="00900A52"/>
    <w:rsid w:val="00965539"/>
    <w:rsid w:val="009C0EBF"/>
    <w:rsid w:val="009D7AC7"/>
    <w:rsid w:val="00A16EFA"/>
    <w:rsid w:val="00A82740"/>
    <w:rsid w:val="00A83C21"/>
    <w:rsid w:val="00A86D8C"/>
    <w:rsid w:val="00AB2CDF"/>
    <w:rsid w:val="00AF337C"/>
    <w:rsid w:val="00B31901"/>
    <w:rsid w:val="00B8499C"/>
    <w:rsid w:val="00BE1335"/>
    <w:rsid w:val="00C30CBC"/>
    <w:rsid w:val="00C50675"/>
    <w:rsid w:val="00CC430A"/>
    <w:rsid w:val="00D37F90"/>
    <w:rsid w:val="00E12040"/>
    <w:rsid w:val="00E77EDC"/>
    <w:rsid w:val="00EE7343"/>
    <w:rsid w:val="00F03039"/>
    <w:rsid w:val="00F06A5E"/>
    <w:rsid w:val="00F3127B"/>
    <w:rsid w:val="00FD2EE2"/>
    <w:rsid w:val="00FE0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5D6B1-678A-48E1-B173-400C9C0F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5C4A64"/>
    <w:pPr>
      <w:tabs>
        <w:tab w:val="left" w:pos="567"/>
      </w:tabs>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5C4A64"/>
    <w:rPr>
      <w:rFonts w:ascii="Times New Roman" w:eastAsia="Times New Roman" w:hAnsi="Times New Roman" w:cs="Times New Roman"/>
      <w:sz w:val="28"/>
      <w:szCs w:val="20"/>
    </w:rPr>
  </w:style>
  <w:style w:type="paragraph" w:styleId="a5">
    <w:name w:val="header"/>
    <w:basedOn w:val="a"/>
    <w:link w:val="a6"/>
    <w:uiPriority w:val="99"/>
    <w:unhideWhenUsed/>
    <w:rsid w:val="005C4A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4A64"/>
  </w:style>
  <w:style w:type="paragraph" w:styleId="a7">
    <w:name w:val="Balloon Text"/>
    <w:basedOn w:val="a"/>
    <w:link w:val="a8"/>
    <w:uiPriority w:val="99"/>
    <w:semiHidden/>
    <w:unhideWhenUsed/>
    <w:rsid w:val="005C4A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4A64"/>
    <w:rPr>
      <w:rFonts w:ascii="Tahoma" w:hAnsi="Tahoma" w:cs="Tahoma"/>
      <w:sz w:val="16"/>
      <w:szCs w:val="16"/>
    </w:rPr>
  </w:style>
  <w:style w:type="paragraph" w:styleId="a9">
    <w:name w:val="Normal (Web)"/>
    <w:basedOn w:val="a"/>
    <w:uiPriority w:val="99"/>
    <w:unhideWhenUsed/>
    <w:rsid w:val="00AF337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AF33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971454">
      <w:bodyDiv w:val="1"/>
      <w:marLeft w:val="0"/>
      <w:marRight w:val="0"/>
      <w:marTop w:val="0"/>
      <w:marBottom w:val="0"/>
      <w:divBdr>
        <w:top w:val="none" w:sz="0" w:space="0" w:color="auto"/>
        <w:left w:val="none" w:sz="0" w:space="0" w:color="auto"/>
        <w:bottom w:val="none" w:sz="0" w:space="0" w:color="auto"/>
        <w:right w:val="none" w:sz="0" w:space="0" w:color="auto"/>
      </w:divBdr>
    </w:div>
    <w:div w:id="558519708">
      <w:bodyDiv w:val="1"/>
      <w:marLeft w:val="0"/>
      <w:marRight w:val="0"/>
      <w:marTop w:val="0"/>
      <w:marBottom w:val="0"/>
      <w:divBdr>
        <w:top w:val="none" w:sz="0" w:space="0" w:color="auto"/>
        <w:left w:val="none" w:sz="0" w:space="0" w:color="auto"/>
        <w:bottom w:val="none" w:sz="0" w:space="0" w:color="auto"/>
        <w:right w:val="none" w:sz="0" w:space="0" w:color="auto"/>
      </w:divBdr>
    </w:div>
    <w:div w:id="725488450">
      <w:bodyDiv w:val="1"/>
      <w:marLeft w:val="0"/>
      <w:marRight w:val="0"/>
      <w:marTop w:val="0"/>
      <w:marBottom w:val="0"/>
      <w:divBdr>
        <w:top w:val="none" w:sz="0" w:space="0" w:color="auto"/>
        <w:left w:val="none" w:sz="0" w:space="0" w:color="auto"/>
        <w:bottom w:val="none" w:sz="0" w:space="0" w:color="auto"/>
        <w:right w:val="none" w:sz="0" w:space="0" w:color="auto"/>
      </w:divBdr>
    </w:div>
    <w:div w:id="807554094">
      <w:bodyDiv w:val="1"/>
      <w:marLeft w:val="0"/>
      <w:marRight w:val="0"/>
      <w:marTop w:val="0"/>
      <w:marBottom w:val="0"/>
      <w:divBdr>
        <w:top w:val="none" w:sz="0" w:space="0" w:color="auto"/>
        <w:left w:val="none" w:sz="0" w:space="0" w:color="auto"/>
        <w:bottom w:val="none" w:sz="0" w:space="0" w:color="auto"/>
        <w:right w:val="none" w:sz="0" w:space="0" w:color="auto"/>
      </w:divBdr>
    </w:div>
    <w:div w:id="871454852">
      <w:bodyDiv w:val="1"/>
      <w:marLeft w:val="0"/>
      <w:marRight w:val="0"/>
      <w:marTop w:val="0"/>
      <w:marBottom w:val="0"/>
      <w:divBdr>
        <w:top w:val="none" w:sz="0" w:space="0" w:color="auto"/>
        <w:left w:val="none" w:sz="0" w:space="0" w:color="auto"/>
        <w:bottom w:val="none" w:sz="0" w:space="0" w:color="auto"/>
        <w:right w:val="none" w:sz="0" w:space="0" w:color="auto"/>
      </w:divBdr>
    </w:div>
    <w:div w:id="1383747257">
      <w:bodyDiv w:val="1"/>
      <w:marLeft w:val="0"/>
      <w:marRight w:val="0"/>
      <w:marTop w:val="0"/>
      <w:marBottom w:val="0"/>
      <w:divBdr>
        <w:top w:val="none" w:sz="0" w:space="0" w:color="auto"/>
        <w:left w:val="none" w:sz="0" w:space="0" w:color="auto"/>
        <w:bottom w:val="none" w:sz="0" w:space="0" w:color="auto"/>
        <w:right w:val="none" w:sz="0" w:space="0" w:color="auto"/>
      </w:divBdr>
    </w:div>
    <w:div w:id="1575167383">
      <w:bodyDiv w:val="1"/>
      <w:marLeft w:val="0"/>
      <w:marRight w:val="0"/>
      <w:marTop w:val="0"/>
      <w:marBottom w:val="0"/>
      <w:divBdr>
        <w:top w:val="none" w:sz="0" w:space="0" w:color="auto"/>
        <w:left w:val="none" w:sz="0" w:space="0" w:color="auto"/>
        <w:bottom w:val="none" w:sz="0" w:space="0" w:color="auto"/>
        <w:right w:val="none" w:sz="0" w:space="0" w:color="auto"/>
      </w:divBdr>
    </w:div>
    <w:div w:id="1684621874">
      <w:bodyDiv w:val="1"/>
      <w:marLeft w:val="0"/>
      <w:marRight w:val="0"/>
      <w:marTop w:val="0"/>
      <w:marBottom w:val="0"/>
      <w:divBdr>
        <w:top w:val="none" w:sz="0" w:space="0" w:color="auto"/>
        <w:left w:val="none" w:sz="0" w:space="0" w:color="auto"/>
        <w:bottom w:val="none" w:sz="0" w:space="0" w:color="auto"/>
        <w:right w:val="none" w:sz="0" w:space="0" w:color="auto"/>
      </w:divBdr>
    </w:div>
    <w:div w:id="1948660248">
      <w:bodyDiv w:val="1"/>
      <w:marLeft w:val="0"/>
      <w:marRight w:val="0"/>
      <w:marTop w:val="0"/>
      <w:marBottom w:val="0"/>
      <w:divBdr>
        <w:top w:val="none" w:sz="0" w:space="0" w:color="auto"/>
        <w:left w:val="none" w:sz="0" w:space="0" w:color="auto"/>
        <w:bottom w:val="none" w:sz="0" w:space="0" w:color="auto"/>
        <w:right w:val="none" w:sz="0" w:space="0" w:color="auto"/>
      </w:divBdr>
    </w:div>
    <w:div w:id="197166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5</Pages>
  <Words>1834</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38</cp:revision>
  <cp:lastPrinted>2026-03-12T10:23:00Z</cp:lastPrinted>
  <dcterms:created xsi:type="dcterms:W3CDTF">2026-03-03T08:08:00Z</dcterms:created>
  <dcterms:modified xsi:type="dcterms:W3CDTF">2026-03-18T10:53:00Z</dcterms:modified>
</cp:coreProperties>
</file>