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C6" w:rsidRPr="003F77C6" w:rsidRDefault="003F77C6" w:rsidP="003F77C6">
      <w:pPr>
        <w:contextualSpacing/>
        <w:jc w:val="center"/>
        <w:rPr>
          <w:b/>
          <w:sz w:val="32"/>
          <w:szCs w:val="32"/>
        </w:rPr>
      </w:pPr>
      <w:r w:rsidRPr="003F77C6">
        <w:rPr>
          <w:b/>
          <w:noProof/>
          <w:sz w:val="32"/>
          <w:szCs w:val="32"/>
          <w:lang w:eastAsia="ru-RU"/>
        </w:rPr>
        <w:drawing>
          <wp:inline distT="0" distB="0" distL="0" distR="0">
            <wp:extent cx="542925" cy="704850"/>
            <wp:effectExtent l="19050" t="0" r="9525" b="0"/>
            <wp:docPr id="2"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3F77C6" w:rsidRPr="003F77C6" w:rsidRDefault="003F77C6" w:rsidP="003F77C6">
      <w:pPr>
        <w:contextualSpacing/>
        <w:jc w:val="center"/>
        <w:rPr>
          <w:b/>
          <w:sz w:val="32"/>
          <w:szCs w:val="32"/>
        </w:rPr>
      </w:pPr>
      <w:r w:rsidRPr="003F77C6">
        <w:rPr>
          <w:b/>
          <w:sz w:val="32"/>
          <w:szCs w:val="32"/>
        </w:rPr>
        <w:t>ПРЕДСТАВИТЕЛЬНОЕ СОБРАНИЕ</w:t>
      </w:r>
    </w:p>
    <w:p w:rsidR="003F77C6" w:rsidRPr="003F77C6" w:rsidRDefault="003F77C6" w:rsidP="003F77C6">
      <w:pPr>
        <w:contextualSpacing/>
        <w:jc w:val="center"/>
        <w:rPr>
          <w:b/>
          <w:sz w:val="32"/>
          <w:szCs w:val="32"/>
        </w:rPr>
      </w:pPr>
      <w:r w:rsidRPr="003F77C6">
        <w:rPr>
          <w:b/>
          <w:sz w:val="32"/>
          <w:szCs w:val="32"/>
        </w:rPr>
        <w:t>Сямженского муниципального округа</w:t>
      </w:r>
    </w:p>
    <w:p w:rsidR="003F77C6" w:rsidRPr="003F77C6" w:rsidRDefault="003F77C6" w:rsidP="003F77C6">
      <w:pPr>
        <w:pStyle w:val="aa"/>
        <w:jc w:val="center"/>
        <w:rPr>
          <w:b/>
          <w:sz w:val="32"/>
          <w:szCs w:val="32"/>
        </w:rPr>
      </w:pPr>
      <w:r w:rsidRPr="003F77C6">
        <w:rPr>
          <w:b/>
          <w:sz w:val="32"/>
          <w:szCs w:val="32"/>
        </w:rPr>
        <w:t>Вологодской области</w:t>
      </w:r>
    </w:p>
    <w:p w:rsidR="003F77C6" w:rsidRPr="003F77C6" w:rsidRDefault="003F77C6" w:rsidP="003F77C6">
      <w:pPr>
        <w:pStyle w:val="aa"/>
        <w:jc w:val="center"/>
        <w:rPr>
          <w:b/>
          <w:sz w:val="32"/>
          <w:szCs w:val="32"/>
        </w:rPr>
      </w:pPr>
    </w:p>
    <w:p w:rsidR="003F77C6" w:rsidRPr="003F77C6" w:rsidRDefault="003F77C6" w:rsidP="003F77C6">
      <w:pPr>
        <w:pStyle w:val="aa"/>
        <w:jc w:val="center"/>
        <w:rPr>
          <w:b/>
          <w:sz w:val="32"/>
          <w:szCs w:val="32"/>
        </w:rPr>
      </w:pPr>
      <w:r w:rsidRPr="003F77C6">
        <w:rPr>
          <w:b/>
          <w:sz w:val="32"/>
          <w:szCs w:val="32"/>
        </w:rPr>
        <w:t>РЕШЕНИЕ</w:t>
      </w:r>
    </w:p>
    <w:p w:rsidR="003F77C6" w:rsidRPr="003F77C6" w:rsidRDefault="003F77C6" w:rsidP="003F77C6">
      <w:pPr>
        <w:pStyle w:val="aa"/>
      </w:pPr>
    </w:p>
    <w:p w:rsidR="00380EF9" w:rsidRPr="003F77C6" w:rsidRDefault="00060898" w:rsidP="003F77C6">
      <w:pPr>
        <w:widowControl w:val="0"/>
        <w:rPr>
          <w:sz w:val="28"/>
          <w:szCs w:val="28"/>
        </w:rPr>
      </w:pPr>
      <w:r>
        <w:rPr>
          <w:sz w:val="28"/>
          <w:szCs w:val="28"/>
        </w:rPr>
        <w:t>от 10</w:t>
      </w:r>
      <w:r w:rsidR="003F77C6" w:rsidRPr="003F77C6">
        <w:rPr>
          <w:sz w:val="28"/>
          <w:szCs w:val="28"/>
        </w:rPr>
        <w:t xml:space="preserve">.09.2024 № </w:t>
      </w:r>
      <w:r w:rsidR="00EA68AF">
        <w:rPr>
          <w:sz w:val="28"/>
          <w:szCs w:val="28"/>
        </w:rPr>
        <w:t>252</w:t>
      </w:r>
    </w:p>
    <w:p w:rsidR="003F77C6" w:rsidRPr="003F77C6" w:rsidRDefault="003F77C6" w:rsidP="003F77C6">
      <w:pPr>
        <w:widowControl w:val="0"/>
        <w:rPr>
          <w:sz w:val="28"/>
          <w:szCs w:val="28"/>
        </w:rPr>
      </w:pPr>
    </w:p>
    <w:p w:rsidR="003F77C6" w:rsidRPr="003F77C6" w:rsidRDefault="003F77C6" w:rsidP="003F77C6">
      <w:pPr>
        <w:widowControl w:val="0"/>
        <w:ind w:right="5102"/>
        <w:jc w:val="both"/>
        <w:rPr>
          <w:kern w:val="3"/>
          <w:sz w:val="32"/>
          <w:szCs w:val="28"/>
        </w:rPr>
      </w:pPr>
      <w:r w:rsidRPr="003F77C6">
        <w:rPr>
          <w:kern w:val="3"/>
          <w:sz w:val="28"/>
          <w:szCs w:val="28"/>
          <w:lang w:eastAsia="en-US"/>
        </w:rPr>
        <w:t>Об установлении формы проведения  торгов на право заключения договоров на установку и эксплуатацию рекламных конструкций, утверждении Положения о порядке проведения аукциона на право заключения договора на установку и эксплуатацию рекламных конструкций и Положения о комиссии по проведению аукциона</w:t>
      </w:r>
    </w:p>
    <w:p w:rsidR="00380EF9" w:rsidRPr="003F77C6" w:rsidRDefault="00380EF9" w:rsidP="003F77C6">
      <w:pPr>
        <w:pStyle w:val="ConsPlusNormal"/>
        <w:jc w:val="both"/>
        <w:rPr>
          <w:rFonts w:ascii="Times New Roman" w:hAnsi="Times New Roman" w:cs="Times New Roman"/>
          <w:sz w:val="28"/>
          <w:szCs w:val="28"/>
        </w:rPr>
      </w:pPr>
    </w:p>
    <w:p w:rsidR="00380EF9" w:rsidRPr="003F77C6" w:rsidRDefault="00375A37">
      <w:pPr>
        <w:pStyle w:val="ConsPlusNormal"/>
        <w:ind w:firstLine="709"/>
        <w:jc w:val="both"/>
        <w:rPr>
          <w:rFonts w:ascii="Times New Roman" w:eastAsia="Calibri" w:hAnsi="Times New Roman" w:cs="Times New Roman"/>
          <w:sz w:val="28"/>
          <w:szCs w:val="28"/>
          <w:lang w:eastAsia="zh-CN"/>
        </w:rPr>
      </w:pPr>
      <w:r w:rsidRPr="003F77C6">
        <w:rPr>
          <w:rFonts w:ascii="Times New Roman" w:hAnsi="Times New Roman" w:cs="Times New Roman"/>
          <w:sz w:val="28"/>
          <w:szCs w:val="28"/>
        </w:rPr>
        <w:t xml:space="preserve">В соответствии с </w:t>
      </w:r>
      <w:r w:rsidRPr="003F77C6">
        <w:rPr>
          <w:rFonts w:ascii="Times New Roman" w:hAnsi="Times New Roman" w:cs="Times New Roman"/>
          <w:spacing w:val="2"/>
          <w:sz w:val="28"/>
          <w:szCs w:val="28"/>
        </w:rPr>
        <w:t xml:space="preserve">  </w:t>
      </w:r>
      <w:r w:rsidRPr="003F77C6">
        <w:rPr>
          <w:rFonts w:ascii="Times New Roman" w:eastAsia="Calibri" w:hAnsi="Times New Roman" w:cs="Times New Roman"/>
          <w:sz w:val="28"/>
          <w:szCs w:val="28"/>
          <w:lang w:eastAsia="zh-CN"/>
        </w:rPr>
        <w:t xml:space="preserve">Федеральным законом от </w:t>
      </w:r>
      <w:r w:rsidR="003F77C6" w:rsidRPr="003F77C6">
        <w:rPr>
          <w:rFonts w:ascii="Times New Roman" w:eastAsia="Calibri" w:hAnsi="Times New Roman" w:cs="Times New Roman"/>
          <w:sz w:val="28"/>
          <w:szCs w:val="28"/>
          <w:lang w:eastAsia="zh-CN"/>
        </w:rPr>
        <w:t>06.10.2003</w:t>
      </w:r>
      <w:r w:rsidRPr="003F77C6">
        <w:rPr>
          <w:rFonts w:ascii="Times New Roman" w:eastAsia="Calibri" w:hAnsi="Times New Roman" w:cs="Times New Roman"/>
          <w:sz w:val="28"/>
          <w:szCs w:val="28"/>
          <w:lang w:eastAsia="zh-CN"/>
        </w:rPr>
        <w:t xml:space="preserve"> № 131-ФЗ «Об общих принципах организации местного самоуправления в Российской Федерации», Федеральным законом от</w:t>
      </w:r>
      <w:r w:rsidR="003F77C6" w:rsidRPr="003F77C6">
        <w:rPr>
          <w:rFonts w:ascii="Times New Roman" w:eastAsia="Calibri" w:hAnsi="Times New Roman" w:cs="Times New Roman"/>
          <w:sz w:val="28"/>
          <w:szCs w:val="28"/>
          <w:lang w:eastAsia="zh-CN"/>
        </w:rPr>
        <w:t xml:space="preserve"> 13.03.2006</w:t>
      </w:r>
      <w:r w:rsidRPr="003F77C6">
        <w:rPr>
          <w:rFonts w:ascii="Times New Roman" w:eastAsia="Calibri" w:hAnsi="Times New Roman" w:cs="Times New Roman"/>
          <w:sz w:val="28"/>
          <w:szCs w:val="28"/>
          <w:lang w:eastAsia="zh-CN"/>
        </w:rPr>
        <w:t xml:space="preserve"> № 38-ФЗ «О рекламе»</w:t>
      </w:r>
      <w:r w:rsidR="003F77C6" w:rsidRPr="003F77C6">
        <w:rPr>
          <w:rFonts w:ascii="Times New Roman" w:eastAsia="Calibri" w:hAnsi="Times New Roman" w:cs="Times New Roman"/>
          <w:sz w:val="28"/>
          <w:szCs w:val="28"/>
          <w:lang w:eastAsia="zh-CN"/>
        </w:rPr>
        <w:t>,</w:t>
      </w:r>
      <w:r w:rsidRPr="003F77C6">
        <w:rPr>
          <w:rFonts w:ascii="Times New Roman" w:eastAsia="Calibri" w:hAnsi="Times New Roman" w:cs="Times New Roman"/>
          <w:sz w:val="28"/>
          <w:szCs w:val="28"/>
          <w:lang w:eastAsia="zh-CN"/>
        </w:rPr>
        <w:t xml:space="preserve"> </w:t>
      </w:r>
      <w:r w:rsidR="003F77C6" w:rsidRPr="003F77C6">
        <w:rPr>
          <w:rFonts w:ascii="Times New Roman" w:hAnsi="Times New Roman" w:cs="Times New Roman"/>
          <w:sz w:val="28"/>
          <w:szCs w:val="28"/>
        </w:rPr>
        <w:t xml:space="preserve">Представительное Собрание Сямженского муниципального округа Вологодской области </w:t>
      </w:r>
      <w:r w:rsidR="003F77C6" w:rsidRPr="003F77C6">
        <w:rPr>
          <w:rFonts w:ascii="Times New Roman" w:hAnsi="Times New Roman" w:cs="Times New Roman"/>
          <w:b/>
          <w:sz w:val="32"/>
          <w:szCs w:val="28"/>
        </w:rPr>
        <w:t>РЕШИЛО:</w:t>
      </w:r>
    </w:p>
    <w:p w:rsidR="003F77C6" w:rsidRPr="003F77C6" w:rsidRDefault="003F77C6">
      <w:pPr>
        <w:pStyle w:val="ConsPlusNormal"/>
        <w:ind w:firstLine="709"/>
        <w:jc w:val="both"/>
        <w:rPr>
          <w:rFonts w:ascii="Times New Roman" w:hAnsi="Times New Roman" w:cs="Times New Roman"/>
          <w:sz w:val="28"/>
          <w:szCs w:val="28"/>
        </w:rPr>
      </w:pPr>
    </w:p>
    <w:p w:rsidR="00380EF9" w:rsidRPr="003F77C6" w:rsidRDefault="00375A37">
      <w:pPr>
        <w:ind w:firstLine="709"/>
        <w:jc w:val="both"/>
        <w:rPr>
          <w:sz w:val="28"/>
          <w:szCs w:val="28"/>
        </w:rPr>
      </w:pPr>
      <w:bookmarkStart w:id="0" w:name="sub_1"/>
      <w:r w:rsidRPr="003F77C6">
        <w:rPr>
          <w:rFonts w:eastAsia="Calibri"/>
          <w:sz w:val="28"/>
          <w:szCs w:val="28"/>
        </w:rPr>
        <w:t xml:space="preserve">1. </w:t>
      </w:r>
      <w:r w:rsidRPr="003F77C6">
        <w:rPr>
          <w:rFonts w:eastAsia="Calibri"/>
          <w:spacing w:val="2"/>
          <w:sz w:val="28"/>
          <w:szCs w:val="28"/>
          <w:shd w:val="clear" w:color="auto" w:fill="FFFFFF"/>
        </w:rPr>
        <w:t>Заключение договор</w:t>
      </w:r>
      <w:r w:rsidR="003F77C6" w:rsidRPr="003F77C6">
        <w:rPr>
          <w:rFonts w:eastAsia="Calibri"/>
          <w:spacing w:val="2"/>
          <w:sz w:val="28"/>
          <w:szCs w:val="28"/>
          <w:shd w:val="clear" w:color="auto" w:fill="FFFFFF"/>
        </w:rPr>
        <w:t>ов</w:t>
      </w:r>
      <w:r w:rsidRPr="003F77C6">
        <w:rPr>
          <w:rFonts w:eastAsia="Calibri"/>
          <w:spacing w:val="2"/>
          <w:sz w:val="28"/>
          <w:szCs w:val="28"/>
          <w:shd w:val="clear" w:color="auto" w:fill="FFFFFF"/>
        </w:rPr>
        <w:t xml:space="preserve"> на установку и эксплуатацию рекламных конструкций на земельных участках, зданиях или ином недвижимом имуществе, находящихся в собственности </w:t>
      </w:r>
      <w:r w:rsidR="003F77C6" w:rsidRPr="003F77C6">
        <w:rPr>
          <w:rFonts w:eastAsia="Calibri"/>
          <w:spacing w:val="2"/>
          <w:sz w:val="28"/>
          <w:szCs w:val="28"/>
          <w:shd w:val="clear" w:color="auto" w:fill="FFFFFF"/>
        </w:rPr>
        <w:t>Сямженского</w:t>
      </w:r>
      <w:r w:rsidRPr="003F77C6">
        <w:rPr>
          <w:rFonts w:eastAsia="Calibri"/>
          <w:spacing w:val="2"/>
          <w:sz w:val="28"/>
          <w:szCs w:val="28"/>
          <w:shd w:val="clear" w:color="auto" w:fill="FFFFFF"/>
        </w:rPr>
        <w:t xml:space="preserve"> муниципального округа Вологодской области, и на земельных участках, государственная собственность на которые не разграничена, находящихся на территории </w:t>
      </w:r>
      <w:r w:rsidR="003F77C6" w:rsidRPr="003F77C6">
        <w:rPr>
          <w:rFonts w:eastAsia="Calibri"/>
          <w:spacing w:val="2"/>
          <w:sz w:val="28"/>
          <w:szCs w:val="28"/>
          <w:shd w:val="clear" w:color="auto" w:fill="FFFFFF"/>
        </w:rPr>
        <w:t>Сямженского</w:t>
      </w:r>
      <w:r w:rsidRPr="003F77C6">
        <w:rPr>
          <w:rFonts w:eastAsia="Calibri"/>
          <w:spacing w:val="2"/>
          <w:sz w:val="28"/>
          <w:szCs w:val="28"/>
          <w:shd w:val="clear" w:color="auto" w:fill="FFFFFF"/>
        </w:rPr>
        <w:t xml:space="preserve"> муниципального округа Вологодской области</w:t>
      </w:r>
      <w:r w:rsidR="00D2260E">
        <w:rPr>
          <w:rFonts w:eastAsia="Calibri"/>
          <w:spacing w:val="2"/>
          <w:sz w:val="28"/>
          <w:szCs w:val="28"/>
          <w:shd w:val="clear" w:color="auto" w:fill="FFFFFF"/>
        </w:rPr>
        <w:t>,</w:t>
      </w:r>
      <w:r w:rsidRPr="003F77C6">
        <w:rPr>
          <w:rFonts w:eastAsia="Calibri"/>
          <w:spacing w:val="2"/>
          <w:sz w:val="28"/>
          <w:szCs w:val="28"/>
          <w:shd w:val="clear" w:color="auto" w:fill="FFFFFF"/>
        </w:rPr>
        <w:t xml:space="preserve"> осуществляется на основе торгов в форме аукциона.</w:t>
      </w:r>
    </w:p>
    <w:p w:rsidR="00380EF9" w:rsidRPr="003F77C6" w:rsidRDefault="00375A37">
      <w:pPr>
        <w:ind w:firstLine="709"/>
        <w:jc w:val="both"/>
        <w:rPr>
          <w:sz w:val="28"/>
          <w:szCs w:val="28"/>
        </w:rPr>
      </w:pPr>
      <w:r w:rsidRPr="003F77C6">
        <w:rPr>
          <w:rFonts w:eastAsia="Calibri"/>
          <w:sz w:val="28"/>
          <w:szCs w:val="28"/>
        </w:rPr>
        <w:t xml:space="preserve">2. Утвердить Положение о порядке проведения аукциона на право заключения договора на установку и эксплуатацию рекламной конструкции на земельном участке, здании, ином недвижимом имуществе, находящемся в муниципальной собственности </w:t>
      </w:r>
      <w:r w:rsidR="003F77C6" w:rsidRPr="003F77C6">
        <w:rPr>
          <w:rFonts w:eastAsia="Calibri"/>
          <w:sz w:val="28"/>
          <w:szCs w:val="28"/>
        </w:rPr>
        <w:t>Сямженского</w:t>
      </w:r>
      <w:r w:rsidRPr="003F77C6">
        <w:rPr>
          <w:rFonts w:eastAsia="Calibri"/>
          <w:sz w:val="28"/>
          <w:szCs w:val="28"/>
        </w:rPr>
        <w:t xml:space="preserve"> муниципального округа Вологодской области, а также земельных участках, государственная собственность на которые не разграничена, на территории </w:t>
      </w:r>
      <w:r w:rsidR="003F77C6" w:rsidRPr="003F77C6">
        <w:rPr>
          <w:rFonts w:eastAsia="Calibri"/>
          <w:sz w:val="28"/>
          <w:szCs w:val="28"/>
        </w:rPr>
        <w:t>Сямженского</w:t>
      </w:r>
      <w:r w:rsidRPr="003F77C6">
        <w:rPr>
          <w:rFonts w:eastAsia="Calibri"/>
          <w:sz w:val="28"/>
          <w:szCs w:val="28"/>
        </w:rPr>
        <w:t xml:space="preserve"> муниципального округа Вологодской области согласно </w:t>
      </w:r>
      <w:r w:rsidRPr="003F77C6">
        <w:rPr>
          <w:rFonts w:eastAsia="Calibri"/>
          <w:spacing w:val="2"/>
          <w:sz w:val="28"/>
          <w:szCs w:val="28"/>
        </w:rPr>
        <w:t xml:space="preserve">приложению </w:t>
      </w:r>
      <w:r w:rsidR="003F77C6" w:rsidRPr="003F77C6">
        <w:rPr>
          <w:rFonts w:eastAsia="Calibri"/>
          <w:spacing w:val="2"/>
          <w:sz w:val="28"/>
          <w:szCs w:val="28"/>
        </w:rPr>
        <w:t xml:space="preserve">№ </w:t>
      </w:r>
      <w:r w:rsidRPr="003F77C6">
        <w:rPr>
          <w:rFonts w:eastAsia="Calibri"/>
          <w:spacing w:val="2"/>
          <w:sz w:val="28"/>
          <w:szCs w:val="28"/>
        </w:rPr>
        <w:t>1 к настоящему решению</w:t>
      </w:r>
      <w:r w:rsidRPr="003F77C6">
        <w:rPr>
          <w:rFonts w:eastAsia="Calibri"/>
          <w:sz w:val="28"/>
          <w:szCs w:val="28"/>
        </w:rPr>
        <w:t>.</w:t>
      </w:r>
      <w:bookmarkEnd w:id="0"/>
    </w:p>
    <w:p w:rsidR="003F77C6" w:rsidRPr="003F77C6" w:rsidRDefault="00375A37" w:rsidP="003F77C6">
      <w:pPr>
        <w:ind w:firstLine="709"/>
        <w:jc w:val="both"/>
        <w:rPr>
          <w:sz w:val="28"/>
          <w:szCs w:val="28"/>
        </w:rPr>
      </w:pPr>
      <w:r w:rsidRPr="003F77C6">
        <w:rPr>
          <w:rFonts w:eastAsia="Calibri"/>
          <w:sz w:val="28"/>
          <w:szCs w:val="28"/>
        </w:rPr>
        <w:lastRenderedPageBreak/>
        <w:t xml:space="preserve">3. Утвердить Положение о комиссии по проведению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3F77C6" w:rsidRPr="003F77C6">
        <w:rPr>
          <w:rFonts w:eastAsia="Calibri"/>
          <w:sz w:val="28"/>
          <w:szCs w:val="28"/>
        </w:rPr>
        <w:t>Сямженского</w:t>
      </w:r>
      <w:r w:rsidRPr="003F77C6">
        <w:rPr>
          <w:rFonts w:eastAsia="Calibri"/>
          <w:sz w:val="28"/>
          <w:szCs w:val="28"/>
        </w:rPr>
        <w:t xml:space="preserve"> муниципального округа Вологодской области, а также земельных участках, государственная собственность на которые не разграничена, на территории </w:t>
      </w:r>
      <w:r w:rsidR="003F77C6" w:rsidRPr="003F77C6">
        <w:rPr>
          <w:rFonts w:eastAsia="Calibri"/>
          <w:sz w:val="28"/>
          <w:szCs w:val="28"/>
        </w:rPr>
        <w:t>Сямженского</w:t>
      </w:r>
      <w:r w:rsidRPr="003F77C6">
        <w:rPr>
          <w:rFonts w:eastAsia="Calibri"/>
          <w:sz w:val="28"/>
          <w:szCs w:val="28"/>
        </w:rPr>
        <w:t xml:space="preserve"> муниципального округа Вологодской области согласно </w:t>
      </w:r>
      <w:r w:rsidRPr="003F77C6">
        <w:rPr>
          <w:spacing w:val="2"/>
          <w:sz w:val="28"/>
          <w:szCs w:val="28"/>
          <w:lang w:eastAsia="ru-RU"/>
        </w:rPr>
        <w:t xml:space="preserve">приложению </w:t>
      </w:r>
      <w:r w:rsidR="003F77C6" w:rsidRPr="003F77C6">
        <w:rPr>
          <w:spacing w:val="2"/>
          <w:sz w:val="28"/>
          <w:szCs w:val="28"/>
          <w:lang w:eastAsia="ru-RU"/>
        </w:rPr>
        <w:t xml:space="preserve">№ </w:t>
      </w:r>
      <w:r w:rsidRPr="003F77C6">
        <w:rPr>
          <w:spacing w:val="2"/>
          <w:sz w:val="28"/>
          <w:szCs w:val="28"/>
          <w:lang w:eastAsia="ru-RU"/>
        </w:rPr>
        <w:t>2 к настоящему решению</w:t>
      </w:r>
      <w:r w:rsidRPr="003F77C6">
        <w:rPr>
          <w:rFonts w:eastAsia="Calibri"/>
          <w:sz w:val="28"/>
          <w:szCs w:val="28"/>
        </w:rPr>
        <w:t>.</w:t>
      </w:r>
    </w:p>
    <w:p w:rsidR="003F77C6" w:rsidRPr="003F77C6" w:rsidRDefault="003F77C6" w:rsidP="003F77C6">
      <w:pPr>
        <w:autoSpaceDE w:val="0"/>
        <w:adjustRightInd w:val="0"/>
        <w:ind w:firstLine="708"/>
        <w:jc w:val="both"/>
        <w:rPr>
          <w:sz w:val="28"/>
          <w:szCs w:val="28"/>
          <w:lang w:eastAsia="en-US" w:bidi="en-US"/>
        </w:rPr>
      </w:pPr>
      <w:r>
        <w:rPr>
          <w:sz w:val="28"/>
          <w:szCs w:val="28"/>
        </w:rPr>
        <w:t>4</w:t>
      </w:r>
      <w:r w:rsidRPr="003F77C6">
        <w:rPr>
          <w:sz w:val="28"/>
          <w:szCs w:val="28"/>
        </w:rPr>
        <w:t>. Настоящее решение вступает в силу со дня его подписания.</w:t>
      </w:r>
    </w:p>
    <w:p w:rsidR="003F77C6" w:rsidRPr="003F77C6" w:rsidRDefault="003F77C6" w:rsidP="003F77C6">
      <w:pPr>
        <w:autoSpaceDE w:val="0"/>
        <w:adjustRightInd w:val="0"/>
        <w:ind w:firstLine="708"/>
        <w:contextualSpacing/>
        <w:jc w:val="both"/>
        <w:rPr>
          <w:sz w:val="28"/>
          <w:szCs w:val="28"/>
        </w:rPr>
      </w:pPr>
      <w:r>
        <w:rPr>
          <w:sz w:val="28"/>
          <w:szCs w:val="28"/>
        </w:rPr>
        <w:t>5</w:t>
      </w:r>
      <w:r w:rsidRPr="003F77C6">
        <w:rPr>
          <w:sz w:val="28"/>
          <w:szCs w:val="28"/>
        </w:rPr>
        <w:t>. Настоящее решение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3F77C6" w:rsidRPr="003F77C6" w:rsidRDefault="003F77C6" w:rsidP="003F77C6">
      <w:pPr>
        <w:autoSpaceDE w:val="0"/>
        <w:adjustRightInd w:val="0"/>
        <w:ind w:firstLine="708"/>
        <w:contextualSpacing/>
        <w:jc w:val="both"/>
        <w:rPr>
          <w:sz w:val="28"/>
          <w:szCs w:val="28"/>
        </w:rPr>
      </w:pPr>
      <w:r>
        <w:rPr>
          <w:sz w:val="28"/>
          <w:szCs w:val="28"/>
        </w:rPr>
        <w:t>6</w:t>
      </w:r>
      <w:r w:rsidRPr="003F77C6">
        <w:rPr>
          <w:sz w:val="28"/>
          <w:szCs w:val="28"/>
        </w:rPr>
        <w:t>. Информацию о размещении настоящего решения на официальном сайте Сямженского муниципального округа опубликовать в газете «Восход».</w:t>
      </w:r>
    </w:p>
    <w:p w:rsidR="003F77C6" w:rsidRPr="003F77C6" w:rsidRDefault="003F77C6" w:rsidP="003F77C6">
      <w:pPr>
        <w:autoSpaceDE w:val="0"/>
        <w:adjustRightInd w:val="0"/>
        <w:ind w:firstLine="708"/>
        <w:contextualSpacing/>
        <w:jc w:val="both"/>
        <w:rPr>
          <w:sz w:val="28"/>
          <w:szCs w:val="28"/>
        </w:rPr>
      </w:pPr>
    </w:p>
    <w:p w:rsidR="003F77C6" w:rsidRPr="003F77C6" w:rsidRDefault="003F77C6" w:rsidP="003F77C6">
      <w:pPr>
        <w:autoSpaceDE w:val="0"/>
        <w:adjustRightInd w:val="0"/>
        <w:ind w:firstLine="708"/>
        <w:contextualSpacing/>
        <w:jc w:val="both"/>
        <w:rPr>
          <w:sz w:val="28"/>
          <w:szCs w:val="28"/>
        </w:rPr>
      </w:pPr>
    </w:p>
    <w:tbl>
      <w:tblPr>
        <w:tblW w:w="0" w:type="auto"/>
        <w:tblLook w:val="04A0" w:firstRow="1" w:lastRow="0" w:firstColumn="1" w:lastColumn="0" w:noHBand="0" w:noVBand="1"/>
      </w:tblPr>
      <w:tblGrid>
        <w:gridCol w:w="6345"/>
        <w:gridCol w:w="3402"/>
      </w:tblGrid>
      <w:tr w:rsidR="003F77C6" w:rsidRPr="003F77C6" w:rsidTr="00F448FA">
        <w:tc>
          <w:tcPr>
            <w:tcW w:w="6345" w:type="dxa"/>
          </w:tcPr>
          <w:p w:rsidR="003F77C6" w:rsidRPr="003F77C6" w:rsidRDefault="003F77C6" w:rsidP="00F448FA">
            <w:pPr>
              <w:contextualSpacing/>
              <w:rPr>
                <w:sz w:val="28"/>
              </w:rPr>
            </w:pPr>
            <w:r w:rsidRPr="003F77C6">
              <w:rPr>
                <w:sz w:val="28"/>
              </w:rPr>
              <w:t>Председатель Представительного Собрания Сямженского муниципального округа</w:t>
            </w:r>
          </w:p>
          <w:p w:rsidR="003F77C6" w:rsidRPr="003F77C6" w:rsidRDefault="003F77C6" w:rsidP="00F448FA">
            <w:pPr>
              <w:contextualSpacing/>
            </w:pPr>
            <w:r w:rsidRPr="003F77C6">
              <w:rPr>
                <w:sz w:val="28"/>
              </w:rPr>
              <w:t>Вологодской области</w:t>
            </w:r>
          </w:p>
          <w:p w:rsidR="003F77C6" w:rsidRPr="003F77C6" w:rsidRDefault="003F77C6" w:rsidP="00F448FA">
            <w:pPr>
              <w:contextualSpacing/>
              <w:jc w:val="both"/>
              <w:rPr>
                <w:sz w:val="28"/>
                <w:szCs w:val="28"/>
              </w:rPr>
            </w:pPr>
          </w:p>
        </w:tc>
        <w:tc>
          <w:tcPr>
            <w:tcW w:w="3402" w:type="dxa"/>
          </w:tcPr>
          <w:p w:rsidR="003F77C6" w:rsidRPr="003F77C6" w:rsidRDefault="003F77C6" w:rsidP="00F448FA">
            <w:pPr>
              <w:ind w:right="-108"/>
              <w:contextualSpacing/>
              <w:jc w:val="right"/>
              <w:rPr>
                <w:sz w:val="28"/>
              </w:rPr>
            </w:pPr>
          </w:p>
          <w:p w:rsidR="003F77C6" w:rsidRPr="003F77C6" w:rsidRDefault="003F77C6" w:rsidP="00F448FA">
            <w:pPr>
              <w:ind w:right="-108"/>
              <w:contextualSpacing/>
              <w:jc w:val="right"/>
              <w:rPr>
                <w:sz w:val="28"/>
              </w:rPr>
            </w:pPr>
          </w:p>
          <w:p w:rsidR="003F77C6" w:rsidRPr="003F77C6" w:rsidRDefault="003F77C6" w:rsidP="00F448FA">
            <w:pPr>
              <w:ind w:right="-108"/>
              <w:contextualSpacing/>
              <w:jc w:val="right"/>
              <w:rPr>
                <w:sz w:val="28"/>
                <w:szCs w:val="28"/>
              </w:rPr>
            </w:pPr>
            <w:r w:rsidRPr="003F77C6">
              <w:rPr>
                <w:sz w:val="28"/>
              </w:rPr>
              <w:t xml:space="preserve">   О.Н. Фотина</w:t>
            </w:r>
          </w:p>
        </w:tc>
      </w:tr>
      <w:tr w:rsidR="003F77C6" w:rsidRPr="003F77C6" w:rsidTr="00F448FA">
        <w:tc>
          <w:tcPr>
            <w:tcW w:w="6345" w:type="dxa"/>
            <w:hideMark/>
          </w:tcPr>
          <w:p w:rsidR="003F77C6" w:rsidRPr="003F77C6" w:rsidRDefault="003F77C6" w:rsidP="00F448FA">
            <w:pPr>
              <w:contextualSpacing/>
            </w:pPr>
            <w:r w:rsidRPr="003F77C6">
              <w:rPr>
                <w:sz w:val="28"/>
              </w:rPr>
              <w:t>Глава Сямженского муниципального округа Вологодской области</w:t>
            </w:r>
          </w:p>
        </w:tc>
        <w:tc>
          <w:tcPr>
            <w:tcW w:w="3402" w:type="dxa"/>
          </w:tcPr>
          <w:p w:rsidR="003F77C6" w:rsidRPr="003F77C6" w:rsidRDefault="003F77C6" w:rsidP="00F448FA">
            <w:pPr>
              <w:ind w:right="-108"/>
              <w:contextualSpacing/>
              <w:jc w:val="right"/>
              <w:rPr>
                <w:sz w:val="28"/>
              </w:rPr>
            </w:pPr>
          </w:p>
          <w:p w:rsidR="003F77C6" w:rsidRPr="003F77C6" w:rsidRDefault="003F77C6" w:rsidP="00F448FA">
            <w:pPr>
              <w:ind w:right="-108"/>
              <w:contextualSpacing/>
              <w:jc w:val="right"/>
              <w:rPr>
                <w:sz w:val="28"/>
                <w:szCs w:val="28"/>
              </w:rPr>
            </w:pPr>
            <w:r w:rsidRPr="003F77C6">
              <w:rPr>
                <w:sz w:val="28"/>
              </w:rPr>
              <w:t>С.Н. Лашков</w:t>
            </w:r>
          </w:p>
        </w:tc>
      </w:tr>
    </w:tbl>
    <w:p w:rsidR="003F77C6" w:rsidRPr="003F77C6" w:rsidRDefault="003F77C6">
      <w:pPr>
        <w:pStyle w:val="ConsPlusNormal"/>
        <w:ind w:firstLine="709"/>
        <w:jc w:val="both"/>
        <w:rPr>
          <w:rFonts w:ascii="Times New Roman" w:hAnsi="Times New Roman" w:cs="Times New Roman"/>
          <w:sz w:val="28"/>
          <w:szCs w:val="28"/>
        </w:rPr>
      </w:pPr>
    </w:p>
    <w:p w:rsidR="00380EF9" w:rsidRPr="003F77C6" w:rsidRDefault="00380EF9">
      <w:pPr>
        <w:pStyle w:val="ConsPlusNormal"/>
        <w:ind w:firstLine="709"/>
        <w:rPr>
          <w:rFonts w:ascii="Times New Roman" w:hAnsi="Times New Roman" w:cs="Times New Roman"/>
          <w:sz w:val="28"/>
          <w:szCs w:val="28"/>
        </w:rPr>
      </w:pPr>
    </w:p>
    <w:p w:rsidR="00380EF9" w:rsidRPr="003F77C6" w:rsidRDefault="00380EF9">
      <w:pPr>
        <w:pStyle w:val="ConsPlusNormal"/>
        <w:ind w:firstLine="709"/>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Pr="003F77C6" w:rsidRDefault="00380EF9">
      <w:pPr>
        <w:pStyle w:val="ConsPlusNormal"/>
        <w:jc w:val="both"/>
        <w:rPr>
          <w:rFonts w:ascii="Times New Roman" w:hAnsi="Times New Roman" w:cs="Times New Roman"/>
          <w:sz w:val="28"/>
          <w:szCs w:val="28"/>
        </w:rPr>
      </w:pPr>
    </w:p>
    <w:p w:rsidR="00380EF9" w:rsidRDefault="00380EF9">
      <w:pPr>
        <w:pStyle w:val="ConsPlusNormal"/>
        <w:jc w:val="both"/>
        <w:rPr>
          <w:rFonts w:ascii="Times New Roman" w:hAnsi="Times New Roman" w:cs="Times New Roman"/>
          <w:sz w:val="28"/>
          <w:szCs w:val="28"/>
        </w:rPr>
      </w:pPr>
    </w:p>
    <w:p w:rsidR="003F77C6" w:rsidRPr="003F77C6" w:rsidRDefault="003F77C6">
      <w:pPr>
        <w:pStyle w:val="ConsPlusNormal"/>
        <w:jc w:val="both"/>
        <w:rPr>
          <w:rFonts w:ascii="Times New Roman" w:hAnsi="Times New Roman" w:cs="Times New Roman"/>
          <w:sz w:val="28"/>
          <w:szCs w:val="28"/>
        </w:rPr>
      </w:pPr>
    </w:p>
    <w:p w:rsidR="003F77C6" w:rsidRPr="00572B9B" w:rsidRDefault="00375A37" w:rsidP="003F77C6">
      <w:pPr>
        <w:contextualSpacing/>
        <w:jc w:val="right"/>
        <w:rPr>
          <w:sz w:val="28"/>
          <w:szCs w:val="28"/>
        </w:rPr>
      </w:pPr>
      <w:r w:rsidRPr="003F77C6">
        <w:rPr>
          <w:sz w:val="28"/>
          <w:szCs w:val="28"/>
        </w:rPr>
        <w:lastRenderedPageBreak/>
        <w:t xml:space="preserve">                                                                         </w:t>
      </w:r>
      <w:r w:rsidR="003F77C6" w:rsidRPr="00572B9B">
        <w:rPr>
          <w:sz w:val="28"/>
          <w:szCs w:val="28"/>
        </w:rPr>
        <w:t xml:space="preserve">Приложение </w:t>
      </w:r>
      <w:r w:rsidR="004755C3">
        <w:rPr>
          <w:sz w:val="28"/>
          <w:szCs w:val="28"/>
        </w:rPr>
        <w:t>№ 1</w:t>
      </w:r>
    </w:p>
    <w:p w:rsidR="003F77C6" w:rsidRPr="00572B9B" w:rsidRDefault="003F77C6" w:rsidP="003F77C6">
      <w:pPr>
        <w:contextualSpacing/>
        <w:jc w:val="right"/>
        <w:rPr>
          <w:sz w:val="28"/>
          <w:szCs w:val="28"/>
        </w:rPr>
      </w:pPr>
      <w:r w:rsidRPr="00572B9B">
        <w:rPr>
          <w:sz w:val="28"/>
          <w:szCs w:val="28"/>
        </w:rPr>
        <w:t xml:space="preserve">к решению Представительного Собрания </w:t>
      </w:r>
    </w:p>
    <w:p w:rsidR="003F77C6" w:rsidRPr="00572B9B" w:rsidRDefault="003F77C6" w:rsidP="003F77C6">
      <w:pPr>
        <w:contextualSpacing/>
        <w:jc w:val="right"/>
        <w:rPr>
          <w:sz w:val="28"/>
          <w:szCs w:val="28"/>
        </w:rPr>
      </w:pPr>
      <w:r w:rsidRPr="00572B9B">
        <w:rPr>
          <w:sz w:val="28"/>
          <w:szCs w:val="28"/>
        </w:rPr>
        <w:t>Сямженского муниципального округа</w:t>
      </w:r>
    </w:p>
    <w:p w:rsidR="003F77C6" w:rsidRPr="00572B9B" w:rsidRDefault="003F77C6" w:rsidP="003F77C6">
      <w:pPr>
        <w:contextualSpacing/>
        <w:jc w:val="right"/>
        <w:rPr>
          <w:sz w:val="28"/>
          <w:szCs w:val="28"/>
        </w:rPr>
      </w:pPr>
      <w:r w:rsidRPr="00572B9B">
        <w:rPr>
          <w:sz w:val="28"/>
          <w:szCs w:val="28"/>
        </w:rPr>
        <w:t>Вологодской области</w:t>
      </w:r>
    </w:p>
    <w:p w:rsidR="003F77C6" w:rsidRPr="00572B9B" w:rsidRDefault="003F77C6" w:rsidP="003F77C6">
      <w:pPr>
        <w:contextualSpacing/>
        <w:jc w:val="right"/>
        <w:rPr>
          <w:sz w:val="28"/>
          <w:szCs w:val="28"/>
        </w:rPr>
      </w:pPr>
      <w:r w:rsidRPr="00572B9B">
        <w:rPr>
          <w:sz w:val="28"/>
          <w:szCs w:val="28"/>
        </w:rPr>
        <w:t xml:space="preserve">от </w:t>
      </w:r>
      <w:r w:rsidR="00060898">
        <w:rPr>
          <w:sz w:val="28"/>
          <w:szCs w:val="28"/>
        </w:rPr>
        <w:t>10</w:t>
      </w:r>
      <w:r w:rsidRPr="00572B9B">
        <w:rPr>
          <w:sz w:val="28"/>
          <w:szCs w:val="28"/>
        </w:rPr>
        <w:t>.0</w:t>
      </w:r>
      <w:r>
        <w:rPr>
          <w:sz w:val="28"/>
          <w:szCs w:val="28"/>
        </w:rPr>
        <w:t>9</w:t>
      </w:r>
      <w:r w:rsidRPr="00572B9B">
        <w:rPr>
          <w:sz w:val="28"/>
          <w:szCs w:val="28"/>
        </w:rPr>
        <w:t xml:space="preserve">.2024 № </w:t>
      </w:r>
      <w:r w:rsidR="00EA68AF">
        <w:rPr>
          <w:sz w:val="28"/>
          <w:szCs w:val="28"/>
        </w:rPr>
        <w:t>252</w:t>
      </w:r>
    </w:p>
    <w:p w:rsidR="00380EF9" w:rsidRPr="003F77C6" w:rsidRDefault="00380EF9">
      <w:pPr>
        <w:pStyle w:val="ConsPlusNormal"/>
        <w:ind w:firstLine="510"/>
        <w:jc w:val="both"/>
        <w:rPr>
          <w:rFonts w:ascii="Times New Roman" w:hAnsi="Times New Roman" w:cs="Times New Roman"/>
          <w:sz w:val="28"/>
          <w:szCs w:val="28"/>
        </w:rPr>
      </w:pPr>
    </w:p>
    <w:p w:rsidR="00380EF9" w:rsidRPr="004755C3" w:rsidRDefault="00375A37">
      <w:pPr>
        <w:shd w:val="clear" w:color="auto" w:fill="FFFFFF"/>
        <w:jc w:val="center"/>
        <w:rPr>
          <w:b/>
          <w:spacing w:val="2"/>
          <w:sz w:val="28"/>
          <w:szCs w:val="28"/>
          <w:lang w:eastAsia="ru-RU"/>
        </w:rPr>
      </w:pPr>
      <w:r w:rsidRPr="004755C3">
        <w:rPr>
          <w:b/>
          <w:spacing w:val="2"/>
          <w:sz w:val="28"/>
          <w:szCs w:val="28"/>
          <w:lang w:eastAsia="ru-RU"/>
        </w:rPr>
        <w:t>Положение</w:t>
      </w:r>
      <w:r w:rsidRPr="004755C3">
        <w:rPr>
          <w:b/>
          <w:spacing w:val="2"/>
          <w:sz w:val="28"/>
          <w:szCs w:val="28"/>
          <w:lang w:eastAsia="ru-RU"/>
        </w:rPr>
        <w:br/>
        <w:t>о порядке проведения аукциона на право заключения договора</w:t>
      </w:r>
    </w:p>
    <w:p w:rsidR="00380EF9" w:rsidRPr="004755C3" w:rsidRDefault="00375A37" w:rsidP="004755C3">
      <w:pPr>
        <w:shd w:val="clear" w:color="auto" w:fill="FFFFFF"/>
        <w:jc w:val="center"/>
        <w:rPr>
          <w:b/>
          <w:spacing w:val="2"/>
          <w:sz w:val="28"/>
          <w:szCs w:val="28"/>
          <w:lang w:eastAsia="ru-RU"/>
        </w:rPr>
      </w:pPr>
      <w:r w:rsidRPr="004755C3">
        <w:rPr>
          <w:b/>
          <w:spacing w:val="2"/>
          <w:sz w:val="28"/>
          <w:szCs w:val="28"/>
          <w:lang w:eastAsia="ru-RU"/>
        </w:rPr>
        <w:t>на установку и эксплуатацию рекламной конструкции на земельном участке,</w:t>
      </w:r>
      <w:r w:rsidR="004755C3">
        <w:rPr>
          <w:b/>
          <w:spacing w:val="2"/>
          <w:sz w:val="28"/>
          <w:szCs w:val="28"/>
          <w:lang w:eastAsia="ru-RU"/>
        </w:rPr>
        <w:t xml:space="preserve"> </w:t>
      </w:r>
      <w:r w:rsidRPr="004755C3">
        <w:rPr>
          <w:b/>
          <w:spacing w:val="2"/>
          <w:sz w:val="28"/>
          <w:szCs w:val="28"/>
          <w:lang w:eastAsia="ru-RU"/>
        </w:rPr>
        <w:t>здании, ином недвижимом имуществе, находящемся в муниципальной</w:t>
      </w:r>
      <w:r w:rsidR="004755C3">
        <w:rPr>
          <w:b/>
          <w:spacing w:val="2"/>
          <w:sz w:val="28"/>
          <w:szCs w:val="28"/>
          <w:lang w:eastAsia="ru-RU"/>
        </w:rPr>
        <w:t xml:space="preserve"> </w:t>
      </w:r>
      <w:r w:rsidRPr="004755C3">
        <w:rPr>
          <w:b/>
          <w:spacing w:val="2"/>
          <w:sz w:val="28"/>
          <w:szCs w:val="28"/>
          <w:lang w:eastAsia="ru-RU"/>
        </w:rPr>
        <w:t xml:space="preserve">собственности </w:t>
      </w:r>
      <w:r w:rsidR="003F77C6" w:rsidRPr="004755C3">
        <w:rPr>
          <w:b/>
          <w:spacing w:val="2"/>
          <w:sz w:val="28"/>
          <w:szCs w:val="28"/>
          <w:lang w:eastAsia="ru-RU"/>
        </w:rPr>
        <w:t>Сямженского</w:t>
      </w:r>
      <w:r w:rsidRPr="004755C3">
        <w:rPr>
          <w:b/>
          <w:spacing w:val="2"/>
          <w:sz w:val="28"/>
          <w:szCs w:val="28"/>
          <w:lang w:eastAsia="ru-RU"/>
        </w:rPr>
        <w:t xml:space="preserve"> муниципального округа Вологодской области, а также земельных участках, государственная собственность на которые не разграничена, на территории </w:t>
      </w:r>
      <w:r w:rsidR="003F77C6" w:rsidRPr="004755C3">
        <w:rPr>
          <w:b/>
          <w:spacing w:val="2"/>
          <w:sz w:val="28"/>
          <w:szCs w:val="28"/>
          <w:lang w:eastAsia="ru-RU"/>
        </w:rPr>
        <w:t>Сямженского</w:t>
      </w:r>
      <w:r w:rsidRPr="004755C3">
        <w:rPr>
          <w:b/>
          <w:spacing w:val="2"/>
          <w:sz w:val="28"/>
          <w:szCs w:val="28"/>
          <w:lang w:eastAsia="ru-RU"/>
        </w:rPr>
        <w:t xml:space="preserve"> муниципального округа</w:t>
      </w:r>
      <w:r w:rsidR="004755C3">
        <w:rPr>
          <w:b/>
          <w:spacing w:val="2"/>
          <w:sz w:val="28"/>
          <w:szCs w:val="28"/>
          <w:lang w:eastAsia="ru-RU"/>
        </w:rPr>
        <w:t xml:space="preserve"> </w:t>
      </w:r>
      <w:r w:rsidRPr="004755C3">
        <w:rPr>
          <w:b/>
          <w:spacing w:val="2"/>
          <w:sz w:val="28"/>
          <w:szCs w:val="28"/>
          <w:lang w:eastAsia="ru-RU"/>
        </w:rPr>
        <w:t>Вологодской области</w:t>
      </w:r>
    </w:p>
    <w:p w:rsidR="00380EF9" w:rsidRPr="003F77C6" w:rsidRDefault="00380EF9">
      <w:pPr>
        <w:shd w:val="clear" w:color="auto" w:fill="FFFFFF"/>
        <w:jc w:val="center"/>
        <w:rPr>
          <w:b/>
          <w:bCs/>
          <w:spacing w:val="2"/>
          <w:sz w:val="28"/>
          <w:szCs w:val="28"/>
          <w:lang w:eastAsia="ru-RU"/>
        </w:rPr>
      </w:pPr>
    </w:p>
    <w:p w:rsidR="00380EF9" w:rsidRPr="003F77C6" w:rsidRDefault="00375A37">
      <w:pPr>
        <w:shd w:val="clear" w:color="auto" w:fill="FFFFFF"/>
        <w:jc w:val="center"/>
        <w:rPr>
          <w:sz w:val="28"/>
          <w:szCs w:val="28"/>
        </w:rPr>
      </w:pPr>
      <w:r w:rsidRPr="003F77C6">
        <w:rPr>
          <w:b/>
          <w:bCs/>
          <w:sz w:val="28"/>
          <w:szCs w:val="28"/>
          <w:lang w:eastAsia="ru-RU"/>
        </w:rPr>
        <w:t>1. Общие положения</w:t>
      </w:r>
    </w:p>
    <w:p w:rsidR="00380EF9" w:rsidRPr="003F77C6" w:rsidRDefault="00380EF9">
      <w:pPr>
        <w:shd w:val="clear" w:color="auto" w:fill="FFFFFF"/>
        <w:jc w:val="both"/>
        <w:rPr>
          <w:sz w:val="28"/>
          <w:szCs w:val="28"/>
          <w:lang w:eastAsia="ru-RU"/>
        </w:rPr>
      </w:pPr>
    </w:p>
    <w:p w:rsidR="00380EF9" w:rsidRPr="003F77C6" w:rsidRDefault="00375A37">
      <w:pPr>
        <w:shd w:val="clear" w:color="auto" w:fill="FFFFFF"/>
        <w:ind w:firstLine="709"/>
        <w:jc w:val="both"/>
        <w:rPr>
          <w:sz w:val="28"/>
          <w:szCs w:val="28"/>
        </w:rPr>
      </w:pPr>
      <w:r w:rsidRPr="003F77C6">
        <w:rPr>
          <w:sz w:val="28"/>
          <w:szCs w:val="28"/>
          <w:lang w:eastAsia="ru-RU"/>
        </w:rPr>
        <w:t xml:space="preserve">1.1. Настоящее Положение определяет порядок организации и проведения открытого аукциона в электронной форме (далее - Электронный аукцион)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w:t>
      </w:r>
      <w:r w:rsidR="003F77C6" w:rsidRPr="003F77C6">
        <w:rPr>
          <w:sz w:val="28"/>
          <w:szCs w:val="28"/>
          <w:lang w:eastAsia="ru-RU"/>
        </w:rPr>
        <w:t>Сямженского</w:t>
      </w:r>
      <w:r w:rsidRPr="003F77C6">
        <w:rPr>
          <w:sz w:val="28"/>
          <w:szCs w:val="28"/>
          <w:lang w:eastAsia="ru-RU"/>
        </w:rPr>
        <w:t xml:space="preserve"> муниципального округа, а также на земельном участке, государственная собственность на который не разграни</w:t>
      </w:r>
      <w:r w:rsidR="00ED3E42">
        <w:rPr>
          <w:sz w:val="28"/>
          <w:szCs w:val="28"/>
          <w:lang w:eastAsia="ru-RU"/>
        </w:rPr>
        <w:t xml:space="preserve">чена, находящихся на территории </w:t>
      </w:r>
      <w:r w:rsidR="003F77C6" w:rsidRPr="003F77C6">
        <w:rPr>
          <w:sz w:val="28"/>
          <w:szCs w:val="28"/>
          <w:lang w:eastAsia="ru-RU"/>
        </w:rPr>
        <w:t>Сямженского</w:t>
      </w:r>
      <w:r w:rsidRPr="003F77C6">
        <w:rPr>
          <w:sz w:val="28"/>
          <w:szCs w:val="28"/>
          <w:lang w:eastAsia="ru-RU"/>
        </w:rPr>
        <w:t xml:space="preserve"> муниципального округа Вологодской области.</w:t>
      </w:r>
    </w:p>
    <w:p w:rsidR="00380EF9" w:rsidRPr="003F77C6" w:rsidRDefault="00375A37">
      <w:pPr>
        <w:shd w:val="clear" w:color="auto" w:fill="FFFFFF"/>
        <w:ind w:firstLine="709"/>
        <w:jc w:val="both"/>
        <w:rPr>
          <w:sz w:val="28"/>
          <w:szCs w:val="28"/>
        </w:rPr>
      </w:pPr>
      <w:r w:rsidRPr="003F77C6">
        <w:rPr>
          <w:sz w:val="28"/>
          <w:szCs w:val="28"/>
          <w:lang w:eastAsia="ru-RU"/>
        </w:rPr>
        <w:t>1.2. Положение разработано в соответствии с </w:t>
      </w:r>
      <w:hyperlink r:id="rId7" w:anchor="7D20K3" w:history="1">
        <w:r w:rsidRPr="003F77C6">
          <w:rPr>
            <w:sz w:val="28"/>
            <w:szCs w:val="28"/>
            <w:lang w:eastAsia="ru-RU"/>
          </w:rPr>
          <w:t>Гражданским кодексом Российской Федерации</w:t>
        </w:r>
      </w:hyperlink>
      <w:r w:rsidRPr="003F77C6">
        <w:rPr>
          <w:sz w:val="28"/>
          <w:szCs w:val="28"/>
          <w:lang w:eastAsia="ru-RU"/>
        </w:rPr>
        <w:t>, </w:t>
      </w:r>
      <w:r w:rsidR="00ED3E42" w:rsidRPr="003F77C6">
        <w:rPr>
          <w:sz w:val="28"/>
          <w:szCs w:val="28"/>
          <w:lang w:eastAsia="ru-RU"/>
        </w:rPr>
        <w:t xml:space="preserve">Федеральными законами </w:t>
      </w:r>
      <w:r w:rsidRPr="003F77C6">
        <w:rPr>
          <w:sz w:val="28"/>
          <w:szCs w:val="28"/>
          <w:lang w:eastAsia="ru-RU"/>
        </w:rPr>
        <w:t>от 13 марта 2006 года № 38-ФЗ «О рекламе»,  от 06 октября 2003 года № 131-ФЗ «Об общих принципах организации местного самоуправления в Российской Федерации», от 26 июля 2006 года № 135-ФЗ «О защите конкуренции».</w:t>
      </w:r>
    </w:p>
    <w:p w:rsidR="00380EF9" w:rsidRPr="003F77C6" w:rsidRDefault="00375A37">
      <w:pPr>
        <w:shd w:val="clear" w:color="auto" w:fill="FFFFFF"/>
        <w:ind w:firstLine="709"/>
        <w:jc w:val="both"/>
        <w:rPr>
          <w:sz w:val="28"/>
          <w:szCs w:val="28"/>
        </w:rPr>
      </w:pPr>
      <w:r w:rsidRPr="003F77C6">
        <w:rPr>
          <w:sz w:val="28"/>
          <w:szCs w:val="28"/>
          <w:lang w:eastAsia="ru-RU"/>
        </w:rPr>
        <w:t>1.3. Предметом Электронного аукциона является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(далее - Договор).</w:t>
      </w:r>
    </w:p>
    <w:p w:rsidR="00380EF9" w:rsidRPr="003F77C6" w:rsidRDefault="00375A37">
      <w:pPr>
        <w:shd w:val="clear" w:color="auto" w:fill="FFFFFF"/>
        <w:ind w:firstLine="709"/>
        <w:jc w:val="both"/>
        <w:rPr>
          <w:sz w:val="28"/>
          <w:szCs w:val="28"/>
        </w:rPr>
      </w:pPr>
      <w:r w:rsidRPr="003F77C6">
        <w:rPr>
          <w:sz w:val="28"/>
          <w:szCs w:val="28"/>
          <w:lang w:eastAsia="ru-RU"/>
        </w:rPr>
        <w:t>1.4. Основные понятия и определения, используемые в настоящем Положении (в алфавитном порядке):</w:t>
      </w:r>
    </w:p>
    <w:p w:rsidR="00380EF9" w:rsidRPr="003F77C6" w:rsidRDefault="00375A37">
      <w:pPr>
        <w:shd w:val="clear" w:color="auto" w:fill="FFFFFF"/>
        <w:ind w:firstLine="709"/>
        <w:jc w:val="both"/>
        <w:rPr>
          <w:sz w:val="28"/>
          <w:szCs w:val="28"/>
        </w:rPr>
      </w:pPr>
      <w:r w:rsidRPr="003F77C6">
        <w:rPr>
          <w:sz w:val="28"/>
          <w:szCs w:val="28"/>
          <w:lang w:eastAsia="ru-RU"/>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380EF9" w:rsidRPr="003F77C6" w:rsidRDefault="00375A37">
      <w:pPr>
        <w:shd w:val="clear" w:color="auto" w:fill="FFFFFF"/>
        <w:ind w:firstLine="709"/>
        <w:jc w:val="both"/>
        <w:rPr>
          <w:sz w:val="28"/>
          <w:szCs w:val="28"/>
        </w:rPr>
      </w:pPr>
      <w:r w:rsidRPr="003F77C6">
        <w:rPr>
          <w:sz w:val="28"/>
          <w:szCs w:val="28"/>
          <w:lang w:eastAsia="ru-RU"/>
        </w:rPr>
        <w:t xml:space="preserve">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w:t>
      </w:r>
      <w:r w:rsidRPr="003F77C6">
        <w:rPr>
          <w:sz w:val="28"/>
          <w:szCs w:val="28"/>
          <w:lang w:eastAsia="ru-RU"/>
        </w:rPr>
        <w:lastRenderedPageBreak/>
        <w:t>предприниматель, подавшие заявку на участие в Электронном аукционе, зарегистрированное и аккредитованное на Электронной площадке;</w:t>
      </w:r>
    </w:p>
    <w:p w:rsidR="00380EF9" w:rsidRPr="003F77C6" w:rsidRDefault="00375A37">
      <w:pPr>
        <w:shd w:val="clear" w:color="auto" w:fill="FFFFFF"/>
        <w:ind w:firstLine="709"/>
        <w:jc w:val="both"/>
        <w:rPr>
          <w:sz w:val="28"/>
          <w:szCs w:val="28"/>
        </w:rPr>
      </w:pPr>
      <w:r w:rsidRPr="003F77C6">
        <w:rPr>
          <w:sz w:val="28"/>
          <w:szCs w:val="28"/>
          <w:lang w:eastAsia="ru-RU"/>
        </w:rPr>
        <w:t>Заявка на участие в Электронном аукционе (далее - Заявка) - сведения и документы, представленные Заявителем для</w:t>
      </w:r>
      <w:r w:rsidR="00C62C59">
        <w:rPr>
          <w:sz w:val="28"/>
          <w:szCs w:val="28"/>
          <w:lang w:eastAsia="ru-RU"/>
        </w:rPr>
        <w:t xml:space="preserve"> участия в Электронном аукционе</w:t>
      </w:r>
      <w:r w:rsidRPr="003F77C6">
        <w:rPr>
          <w:sz w:val="28"/>
          <w:szCs w:val="28"/>
          <w:lang w:eastAsia="ru-RU"/>
        </w:rPr>
        <w:t>;</w:t>
      </w:r>
    </w:p>
    <w:p w:rsidR="00380EF9" w:rsidRPr="003F77C6" w:rsidRDefault="00375A37">
      <w:pPr>
        <w:shd w:val="clear" w:color="auto" w:fill="FFFFFF"/>
        <w:ind w:firstLine="709"/>
        <w:jc w:val="both"/>
        <w:rPr>
          <w:sz w:val="28"/>
          <w:szCs w:val="28"/>
        </w:rPr>
      </w:pPr>
      <w:r w:rsidRPr="003F77C6">
        <w:rPr>
          <w:sz w:val="28"/>
          <w:szCs w:val="28"/>
          <w:lang w:eastAsia="ru-RU"/>
        </w:rPr>
        <w:t xml:space="preserve">Лот (предмет Электронного аукциона) - право заключения Договора на установку и эксплуатацию рекламных конструкций, реализуемое в ходе проведения одной </w:t>
      </w:r>
      <w:r w:rsidR="00C62C59">
        <w:rPr>
          <w:sz w:val="28"/>
          <w:szCs w:val="28"/>
          <w:lang w:eastAsia="ru-RU"/>
        </w:rPr>
        <w:t>процедуры Электронного аукциона;</w:t>
      </w:r>
    </w:p>
    <w:p w:rsidR="00380EF9" w:rsidRPr="003F77C6" w:rsidRDefault="00375A37">
      <w:pPr>
        <w:shd w:val="clear" w:color="auto" w:fill="FFFFFF"/>
        <w:ind w:firstLine="709"/>
        <w:jc w:val="both"/>
        <w:rPr>
          <w:sz w:val="28"/>
          <w:szCs w:val="28"/>
        </w:rPr>
      </w:pPr>
      <w:r w:rsidRPr="003F77C6">
        <w:rPr>
          <w:sz w:val="28"/>
          <w:szCs w:val="28"/>
          <w:lang w:eastAsia="ru-RU"/>
        </w:rPr>
        <w:t>Начальная (минимальная) цена лота (НМЦ) -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380EF9" w:rsidRPr="003F77C6" w:rsidRDefault="00375A37">
      <w:pPr>
        <w:shd w:val="clear" w:color="auto" w:fill="FFFFFF"/>
        <w:ind w:firstLine="709"/>
        <w:jc w:val="both"/>
        <w:rPr>
          <w:sz w:val="28"/>
          <w:szCs w:val="28"/>
        </w:rPr>
      </w:pPr>
      <w:r w:rsidRPr="003F77C6">
        <w:rPr>
          <w:sz w:val="28"/>
          <w:szCs w:val="28"/>
          <w:lang w:eastAsia="ru-RU"/>
        </w:rPr>
        <w:t>Обеспечение Заявки (Задаток) - денежные средства, предоставляемые Заявителем в качестве обеспечения участия в Электронном аукционе;</w:t>
      </w:r>
    </w:p>
    <w:p w:rsidR="00380EF9" w:rsidRPr="003F77C6" w:rsidRDefault="00375A37">
      <w:pPr>
        <w:shd w:val="clear" w:color="auto" w:fill="FFFFFF"/>
        <w:ind w:firstLine="709"/>
        <w:jc w:val="both"/>
        <w:rPr>
          <w:sz w:val="28"/>
          <w:szCs w:val="28"/>
        </w:rPr>
      </w:pPr>
      <w:r w:rsidRPr="003F77C6">
        <w:rPr>
          <w:sz w:val="28"/>
          <w:szCs w:val="28"/>
          <w:lang w:eastAsia="ru-RU"/>
        </w:rPr>
        <w:t>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380EF9" w:rsidRPr="003F77C6" w:rsidRDefault="00375A37">
      <w:pPr>
        <w:shd w:val="clear" w:color="auto" w:fill="FFFFFF"/>
        <w:ind w:firstLine="709"/>
        <w:jc w:val="both"/>
        <w:rPr>
          <w:sz w:val="28"/>
          <w:szCs w:val="28"/>
        </w:rPr>
      </w:pPr>
      <w:r w:rsidRPr="003F77C6">
        <w:rPr>
          <w:sz w:val="28"/>
          <w:szCs w:val="28"/>
          <w:lang w:eastAsia="ru-RU"/>
        </w:rPr>
        <w:t xml:space="preserve">Организатор Электронного аукциона – </w:t>
      </w:r>
      <w:r w:rsidR="00C62C59">
        <w:rPr>
          <w:sz w:val="28"/>
          <w:szCs w:val="28"/>
          <w:lang w:eastAsia="ru-RU"/>
        </w:rPr>
        <w:t>А</w:t>
      </w:r>
      <w:r w:rsidRPr="003F77C6">
        <w:rPr>
          <w:sz w:val="28"/>
          <w:szCs w:val="28"/>
          <w:lang w:eastAsia="ru-RU"/>
        </w:rPr>
        <w:t xml:space="preserve">дминистрация </w:t>
      </w:r>
      <w:r w:rsidR="003F77C6" w:rsidRPr="003F77C6">
        <w:rPr>
          <w:sz w:val="28"/>
          <w:szCs w:val="28"/>
          <w:lang w:eastAsia="ru-RU"/>
        </w:rPr>
        <w:t>Сямженского</w:t>
      </w:r>
      <w:r w:rsidRPr="003F77C6">
        <w:rPr>
          <w:sz w:val="28"/>
          <w:szCs w:val="28"/>
          <w:lang w:eastAsia="ru-RU"/>
        </w:rPr>
        <w:t xml:space="preserve"> муниципального округа Вологодской области в лице </w:t>
      </w:r>
      <w:r w:rsidR="00C62C59">
        <w:rPr>
          <w:sz w:val="28"/>
          <w:szCs w:val="28"/>
          <w:lang w:eastAsia="ru-RU"/>
        </w:rPr>
        <w:t>Комитета по управлению имуществом</w:t>
      </w:r>
      <w:r w:rsidRPr="003F77C6">
        <w:rPr>
          <w:sz w:val="28"/>
          <w:szCs w:val="28"/>
          <w:lang w:eastAsia="ru-RU"/>
        </w:rPr>
        <w:t xml:space="preserve"> </w:t>
      </w:r>
      <w:r w:rsidR="00C62C59">
        <w:rPr>
          <w:sz w:val="28"/>
          <w:szCs w:val="28"/>
          <w:lang w:eastAsia="ru-RU"/>
        </w:rPr>
        <w:t>А</w:t>
      </w:r>
      <w:r w:rsidRPr="003F77C6">
        <w:rPr>
          <w:sz w:val="28"/>
          <w:szCs w:val="28"/>
          <w:lang w:eastAsia="ru-RU"/>
        </w:rPr>
        <w:t xml:space="preserve">дминистрации </w:t>
      </w:r>
      <w:r w:rsidR="003F77C6" w:rsidRPr="003F77C6">
        <w:rPr>
          <w:sz w:val="28"/>
          <w:szCs w:val="28"/>
          <w:lang w:eastAsia="ru-RU"/>
        </w:rPr>
        <w:t>Сямженского</w:t>
      </w:r>
      <w:r w:rsidRPr="003F77C6">
        <w:rPr>
          <w:sz w:val="28"/>
          <w:szCs w:val="28"/>
          <w:lang w:eastAsia="ru-RU"/>
        </w:rPr>
        <w:t xml:space="preserve"> муниципального округа Вологодской области (далее</w:t>
      </w:r>
      <w:r w:rsidR="00C62C59">
        <w:rPr>
          <w:sz w:val="28"/>
          <w:szCs w:val="28"/>
          <w:lang w:eastAsia="ru-RU"/>
        </w:rPr>
        <w:t xml:space="preserve"> </w:t>
      </w:r>
      <w:r w:rsidRPr="003F77C6">
        <w:rPr>
          <w:sz w:val="28"/>
          <w:szCs w:val="28"/>
          <w:lang w:eastAsia="ru-RU"/>
        </w:rPr>
        <w:t>- Организатор), уполномоченный на организацию и проведение Электронного аукциона;</w:t>
      </w:r>
    </w:p>
    <w:p w:rsidR="00380EF9" w:rsidRPr="003F77C6" w:rsidRDefault="00375A37">
      <w:pPr>
        <w:shd w:val="clear" w:color="auto" w:fill="FFFFFF"/>
        <w:ind w:firstLine="709"/>
        <w:jc w:val="both"/>
        <w:rPr>
          <w:sz w:val="28"/>
          <w:szCs w:val="28"/>
        </w:rPr>
      </w:pPr>
      <w:r w:rsidRPr="003F77C6">
        <w:rPr>
          <w:sz w:val="28"/>
          <w:szCs w:val="28"/>
          <w:lang w:eastAsia="ru-RU"/>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380EF9" w:rsidRPr="003F77C6" w:rsidRDefault="00375A37">
      <w:pPr>
        <w:shd w:val="clear" w:color="auto" w:fill="FFFFFF"/>
        <w:ind w:firstLine="709"/>
        <w:jc w:val="both"/>
        <w:rPr>
          <w:sz w:val="28"/>
          <w:szCs w:val="28"/>
        </w:rPr>
      </w:pPr>
      <w:r w:rsidRPr="003F77C6">
        <w:rPr>
          <w:sz w:val="28"/>
          <w:szCs w:val="28"/>
          <w:lang w:eastAsia="ru-RU"/>
        </w:rPr>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 соответствует требованиям, предъявляемым к Заявке;</w:t>
      </w:r>
    </w:p>
    <w:p w:rsidR="00380EF9" w:rsidRPr="003F77C6" w:rsidRDefault="00375A37">
      <w:pPr>
        <w:shd w:val="clear" w:color="auto" w:fill="FFFFFF"/>
        <w:ind w:firstLine="709"/>
        <w:jc w:val="both"/>
        <w:rPr>
          <w:sz w:val="28"/>
          <w:szCs w:val="28"/>
        </w:rPr>
      </w:pPr>
      <w:r w:rsidRPr="003F77C6">
        <w:rPr>
          <w:sz w:val="28"/>
          <w:szCs w:val="28"/>
          <w:lang w:eastAsia="ru-RU"/>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380EF9" w:rsidRPr="003F77C6" w:rsidRDefault="00375A37">
      <w:pPr>
        <w:shd w:val="clear" w:color="auto" w:fill="FFFFFF"/>
        <w:ind w:firstLine="709"/>
        <w:jc w:val="both"/>
        <w:rPr>
          <w:sz w:val="28"/>
          <w:szCs w:val="28"/>
          <w:lang w:eastAsia="ru-RU"/>
        </w:rPr>
      </w:pPr>
      <w:r w:rsidRPr="003F77C6">
        <w:rPr>
          <w:sz w:val="28"/>
          <w:szCs w:val="28"/>
          <w:lang w:eastAsia="ru-RU"/>
        </w:rPr>
        <w:t>Участник - Заявитель, допущенный к участию в Электронном аукционе;</w:t>
      </w:r>
    </w:p>
    <w:p w:rsidR="00380EF9" w:rsidRPr="003F77C6" w:rsidRDefault="00375A37">
      <w:pPr>
        <w:shd w:val="clear" w:color="auto" w:fill="FFFFFF"/>
        <w:ind w:firstLine="709"/>
        <w:jc w:val="both"/>
        <w:rPr>
          <w:sz w:val="28"/>
          <w:szCs w:val="28"/>
        </w:rPr>
      </w:pPr>
      <w:r w:rsidRPr="003F77C6">
        <w:rPr>
          <w:sz w:val="28"/>
          <w:szCs w:val="28"/>
          <w:lang w:eastAsia="ru-RU"/>
        </w:rPr>
        <w:t>Цена Лота -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380EF9" w:rsidRPr="003F77C6" w:rsidRDefault="00375A37">
      <w:pPr>
        <w:shd w:val="clear" w:color="auto" w:fill="FFFFFF"/>
        <w:ind w:firstLine="709"/>
        <w:jc w:val="both"/>
        <w:rPr>
          <w:sz w:val="28"/>
          <w:szCs w:val="28"/>
          <w:lang w:eastAsia="ru-RU"/>
        </w:rPr>
      </w:pPr>
      <w:r w:rsidRPr="003F77C6">
        <w:rPr>
          <w:sz w:val="28"/>
          <w:szCs w:val="28"/>
          <w:lang w:eastAsia="ru-RU"/>
        </w:rPr>
        <w:t>Шаг Электронного аукциона - величина повышения НМЦ;</w:t>
      </w:r>
    </w:p>
    <w:p w:rsidR="00380EF9" w:rsidRPr="003F77C6" w:rsidRDefault="00375A37">
      <w:pPr>
        <w:shd w:val="clear" w:color="auto" w:fill="FFFFFF"/>
        <w:ind w:firstLine="709"/>
        <w:jc w:val="both"/>
        <w:rPr>
          <w:sz w:val="28"/>
          <w:szCs w:val="28"/>
        </w:rPr>
      </w:pPr>
      <w:r w:rsidRPr="003F77C6">
        <w:rPr>
          <w:sz w:val="28"/>
          <w:szCs w:val="28"/>
          <w:lang w:eastAsia="ru-RU"/>
        </w:rPr>
        <w:lastRenderedPageBreak/>
        <w:t>Электронная площадка -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380EF9" w:rsidRPr="003F77C6" w:rsidRDefault="00375A37">
      <w:pPr>
        <w:shd w:val="clear" w:color="auto" w:fill="FFFFFF"/>
        <w:ind w:firstLine="709"/>
        <w:jc w:val="both"/>
        <w:rPr>
          <w:sz w:val="28"/>
          <w:szCs w:val="28"/>
        </w:rPr>
      </w:pPr>
      <w:r w:rsidRPr="003F77C6">
        <w:rPr>
          <w:sz w:val="28"/>
          <w:szCs w:val="28"/>
          <w:lang w:eastAsia="ru-RU"/>
        </w:rPr>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380EF9" w:rsidRPr="003F77C6" w:rsidRDefault="00375A37">
      <w:pPr>
        <w:shd w:val="clear" w:color="auto" w:fill="FFFFFF"/>
        <w:ind w:firstLine="709"/>
        <w:jc w:val="both"/>
        <w:rPr>
          <w:sz w:val="28"/>
          <w:szCs w:val="28"/>
        </w:rPr>
      </w:pPr>
      <w:r w:rsidRPr="003F77C6">
        <w:rPr>
          <w:sz w:val="28"/>
          <w:szCs w:val="28"/>
          <w:lang w:eastAsia="ru-RU"/>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380EF9" w:rsidRPr="003F77C6" w:rsidRDefault="00380EF9">
      <w:pPr>
        <w:pStyle w:val="3"/>
        <w:suppressAutoHyphens/>
        <w:spacing w:before="0" w:after="0"/>
        <w:ind w:firstLine="709"/>
        <w:jc w:val="both"/>
        <w:textAlignment w:val="baseline"/>
        <w:rPr>
          <w:sz w:val="28"/>
          <w:szCs w:val="28"/>
        </w:rPr>
      </w:pPr>
    </w:p>
    <w:p w:rsidR="00380EF9" w:rsidRPr="003F77C6" w:rsidRDefault="00375A37">
      <w:pPr>
        <w:pStyle w:val="3"/>
        <w:suppressAutoHyphens/>
        <w:spacing w:before="0" w:after="0"/>
        <w:jc w:val="center"/>
        <w:textAlignment w:val="baseline"/>
        <w:rPr>
          <w:sz w:val="28"/>
          <w:szCs w:val="28"/>
        </w:rPr>
      </w:pPr>
      <w:r w:rsidRPr="003F77C6">
        <w:rPr>
          <w:sz w:val="28"/>
          <w:szCs w:val="28"/>
        </w:rPr>
        <w:t>2. Функции Организатора Электронного аукциона</w:t>
      </w:r>
    </w:p>
    <w:p w:rsidR="00380EF9" w:rsidRPr="003F77C6" w:rsidRDefault="00380EF9">
      <w:pPr>
        <w:pStyle w:val="3"/>
        <w:suppressAutoHyphens/>
        <w:spacing w:before="0" w:after="0"/>
        <w:ind w:firstLine="709"/>
        <w:jc w:val="center"/>
        <w:textAlignment w:val="baseline"/>
        <w:rPr>
          <w:sz w:val="28"/>
          <w:szCs w:val="28"/>
        </w:rPr>
      </w:pP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 xml:space="preserve">2.1. Организатором Электронного аукциона является </w:t>
      </w:r>
      <w:r w:rsidR="00C62C59">
        <w:rPr>
          <w:sz w:val="28"/>
          <w:szCs w:val="28"/>
        </w:rPr>
        <w:t>А</w:t>
      </w:r>
      <w:r w:rsidRPr="003F77C6">
        <w:rPr>
          <w:sz w:val="28"/>
          <w:szCs w:val="28"/>
        </w:rPr>
        <w:t xml:space="preserve">дминистрация </w:t>
      </w:r>
      <w:r w:rsidR="003F77C6" w:rsidRPr="003F77C6">
        <w:rPr>
          <w:sz w:val="28"/>
          <w:szCs w:val="28"/>
        </w:rPr>
        <w:t>Сямженского</w:t>
      </w:r>
      <w:r w:rsidRPr="003F77C6">
        <w:rPr>
          <w:sz w:val="28"/>
          <w:szCs w:val="28"/>
        </w:rPr>
        <w:t xml:space="preserve"> муниципального округа Вологодской области в лице </w:t>
      </w:r>
      <w:r w:rsidR="00C62C59">
        <w:rPr>
          <w:sz w:val="28"/>
          <w:szCs w:val="28"/>
        </w:rPr>
        <w:t>Комитета по управлению имуществом А</w:t>
      </w:r>
      <w:r w:rsidRPr="003F77C6">
        <w:rPr>
          <w:sz w:val="28"/>
          <w:szCs w:val="28"/>
        </w:rPr>
        <w:t xml:space="preserve">дминистрации </w:t>
      </w:r>
      <w:r w:rsidR="003F77C6" w:rsidRPr="003F77C6">
        <w:rPr>
          <w:sz w:val="28"/>
          <w:szCs w:val="28"/>
        </w:rPr>
        <w:t>Сямженского</w:t>
      </w:r>
      <w:r w:rsidRPr="003F77C6">
        <w:rPr>
          <w:sz w:val="28"/>
          <w:szCs w:val="28"/>
        </w:rPr>
        <w:t xml:space="preserve"> муниципального округа Вологодской области.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 Организатор электронного аукциона осуществляет следующие функции: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2.2.1. Принимает решение о проведении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2.2.2. Разрабатывает и утверждает Извещение о проведении Электронного аукциона (далее - Извещение), принимает решение о внесении изменений в него.</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2.2.3. По запросу Заявителей разъясняет положения Извещения в порядке и сроки, предусмотренные Извещением и настоящим Положением.</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2.2.4. Формирует состав Аукционной комиссии, назначает ее председателя, заместителя председателя и секретаря.</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2.2.5. Принимает решение об отказе от проведения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2.2.6. Определяет Электронную площадку, на которой будет проводиться Электронный аукцион.</w:t>
      </w:r>
    </w:p>
    <w:p w:rsidR="00380EF9" w:rsidRPr="003F77C6" w:rsidRDefault="00375A37">
      <w:pPr>
        <w:widowControl w:val="0"/>
        <w:autoSpaceDE w:val="0"/>
        <w:ind w:firstLine="709"/>
        <w:jc w:val="both"/>
        <w:rPr>
          <w:sz w:val="28"/>
          <w:szCs w:val="28"/>
        </w:rPr>
      </w:pPr>
      <w:r w:rsidRPr="003F77C6">
        <w:rPr>
          <w:sz w:val="28"/>
          <w:szCs w:val="28"/>
        </w:rPr>
        <w:t xml:space="preserve">2.2.7. Размещает Извещение и иную необходимую информацию, связанную с проведением Электронного аукциона -  на официальном сайте </w:t>
      </w:r>
      <w:r w:rsidR="003F77C6" w:rsidRPr="003F77C6">
        <w:rPr>
          <w:sz w:val="28"/>
          <w:szCs w:val="28"/>
        </w:rPr>
        <w:t>Сямженского</w:t>
      </w:r>
      <w:r w:rsidRPr="003F77C6">
        <w:rPr>
          <w:sz w:val="28"/>
          <w:szCs w:val="28"/>
        </w:rPr>
        <w:t xml:space="preserve"> муниципального округа Вологодской области в сети «Интернет»</w:t>
      </w:r>
      <w:r w:rsidR="00C62C59">
        <w:rPr>
          <w:sz w:val="28"/>
          <w:szCs w:val="28"/>
        </w:rPr>
        <w:t xml:space="preserve"> </w:t>
      </w:r>
      <w:r w:rsidR="00C62C59" w:rsidRPr="00C62C59">
        <w:rPr>
          <w:sz w:val="28"/>
          <w:szCs w:val="28"/>
        </w:rPr>
        <w:t>http</w:t>
      </w:r>
      <w:r w:rsidR="00C62C59">
        <w:rPr>
          <w:sz w:val="28"/>
          <w:szCs w:val="28"/>
        </w:rPr>
        <w:t>s://35syamzhenskij.gosuslugi.ru</w:t>
      </w:r>
      <w:r w:rsidRPr="003F77C6">
        <w:rPr>
          <w:sz w:val="28"/>
          <w:szCs w:val="28"/>
        </w:rPr>
        <w:t xml:space="preserve">, на официальном сайте Российской Федерации </w:t>
      </w:r>
      <w:hyperlink r:id="rId8" w:history="1">
        <w:r w:rsidRPr="00C62C59">
          <w:rPr>
            <w:rStyle w:val="a4"/>
            <w:color w:val="auto"/>
            <w:sz w:val="28"/>
            <w:szCs w:val="28"/>
            <w:u w:val="none"/>
          </w:rPr>
          <w:t>www.torgi.gov.ru</w:t>
        </w:r>
      </w:hyperlink>
      <w:r w:rsidRPr="003F77C6">
        <w:rPr>
          <w:sz w:val="28"/>
          <w:szCs w:val="28"/>
        </w:rPr>
        <w:t xml:space="preserve">, </w:t>
      </w:r>
      <w:r w:rsidRPr="003F77C6">
        <w:rPr>
          <w:rFonts w:eastAsia="Liberation Serif"/>
          <w:sz w:val="28"/>
          <w:szCs w:val="28"/>
        </w:rPr>
        <w:t>АО «Единая электронная торговая площадка» www.roseltorg.ru.</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2.2.8. Выполняет иные функции, предусмотренные настоящим Положением</w:t>
      </w:r>
      <w:r w:rsidR="00C62C59">
        <w:rPr>
          <w:sz w:val="28"/>
          <w:szCs w:val="28"/>
        </w:rPr>
        <w:t> </w:t>
      </w:r>
      <w:r w:rsidRPr="003F77C6">
        <w:rPr>
          <w:sz w:val="28"/>
          <w:szCs w:val="28"/>
        </w:rPr>
        <w:t>и</w:t>
      </w:r>
      <w:r w:rsidR="00C62C59">
        <w:rPr>
          <w:sz w:val="28"/>
          <w:szCs w:val="28"/>
        </w:rPr>
        <w:t> </w:t>
      </w:r>
      <w:r w:rsidRPr="003F77C6">
        <w:rPr>
          <w:sz w:val="28"/>
          <w:szCs w:val="28"/>
        </w:rPr>
        <w:t>Извещением.</w:t>
      </w:r>
      <w:r w:rsidRPr="003F77C6">
        <w:rPr>
          <w:sz w:val="28"/>
          <w:szCs w:val="28"/>
        </w:rPr>
        <w:br/>
      </w: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lastRenderedPageBreak/>
        <w:t>3. Функции Аукционной комиссии</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3.1. Для обеспечения организации и проведения Электронного аукциона Организатором Электронного аукциона создается Аукционная комиссия.</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3.2. Число членов Аукционной комиссии должно составлять не менее пяти человек.</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3.4. Аукционная комиссия осуществляет следующие функции: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3.4.1. Рассматривает Заявки.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3.4.2. 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3.4.3. Подводит итоги Электронного аукциона и определяет победителя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3.4.4. Оформляет и подписывает протоколы, составляемые в ходе организации и проведения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3.6. Члены Аукционной комиссии лично участвуют в заседаниях и подписывают протоколы.</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3.8. Исключение и замена члена Аукционной комиссии допускаются только по решению Организатора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3.9. Решение Аукционной комиссии оформляется протоколом.</w:t>
      </w:r>
    </w:p>
    <w:p w:rsidR="00380EF9" w:rsidRPr="003F77C6" w:rsidRDefault="00380EF9">
      <w:pPr>
        <w:pStyle w:val="formattext"/>
        <w:shd w:val="clear" w:color="auto" w:fill="FFFFFF"/>
        <w:suppressAutoHyphens/>
        <w:spacing w:before="0" w:after="0"/>
        <w:ind w:firstLine="480"/>
        <w:jc w:val="both"/>
        <w:textAlignment w:val="baseline"/>
        <w:rPr>
          <w:sz w:val="28"/>
          <w:szCs w:val="28"/>
        </w:rPr>
      </w:pP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4. Функции Оператора Электронной площадки</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 Оператор Электронной площадки осуществляет следующие функции: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lastRenderedPageBreak/>
        <w:t>4.1.1.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4.1.2. Обеспечивает проведение Электронного аукциона в порядке, установленном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4.1.3. 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4.1.4. Принимает от Заявителей Заявки и регистрирует их.</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4.1.5.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4.1.6. Передает Заявки Организатору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4.1.7. Уведомляет Заявителей о принятом в отношении их Заявок решении Аукционной комиссии.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4.1.8. Устанавливает время начала проведения Электронного аукциона в порядке, установленном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4.1.9. Ведет Электронный журнал.</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4.1.10. Выполняет иные функции, необходимые для проведения Электронного аукциона в соответствии с Регламентом Электронной площадки.</w:t>
      </w:r>
    </w:p>
    <w:p w:rsidR="00380EF9" w:rsidRPr="003F77C6" w:rsidRDefault="00380EF9">
      <w:pPr>
        <w:pStyle w:val="formattext"/>
        <w:shd w:val="clear" w:color="auto" w:fill="FFFFFF"/>
        <w:suppressAutoHyphens/>
        <w:spacing w:before="0" w:after="0"/>
        <w:ind w:firstLine="480"/>
        <w:jc w:val="both"/>
        <w:textAlignment w:val="baseline"/>
        <w:rPr>
          <w:sz w:val="28"/>
          <w:szCs w:val="28"/>
        </w:rPr>
      </w:pPr>
    </w:p>
    <w:p w:rsidR="00380EF9" w:rsidRPr="003F77C6" w:rsidRDefault="00375A37">
      <w:pPr>
        <w:pStyle w:val="3"/>
        <w:suppressAutoHyphens/>
        <w:spacing w:before="0" w:after="0"/>
        <w:jc w:val="center"/>
        <w:textAlignment w:val="baseline"/>
        <w:rPr>
          <w:sz w:val="28"/>
          <w:szCs w:val="28"/>
        </w:rPr>
      </w:pPr>
      <w:r w:rsidRPr="003F77C6">
        <w:rPr>
          <w:sz w:val="28"/>
          <w:szCs w:val="28"/>
        </w:rPr>
        <w:t>5. Извещение о проведении Электронного аукциона</w:t>
      </w:r>
    </w:p>
    <w:p w:rsidR="00380EF9" w:rsidRPr="003F77C6" w:rsidRDefault="00380EF9">
      <w:pPr>
        <w:pStyle w:val="3"/>
        <w:suppressAutoHyphens/>
        <w:spacing w:before="0" w:after="0"/>
        <w:jc w:val="center"/>
        <w:textAlignment w:val="baseline"/>
        <w:rPr>
          <w:sz w:val="28"/>
          <w:szCs w:val="28"/>
        </w:rPr>
      </w:pPr>
    </w:p>
    <w:p w:rsidR="00380EF9" w:rsidRPr="003F77C6" w:rsidRDefault="00375A37">
      <w:pPr>
        <w:widowControl w:val="0"/>
        <w:autoSpaceDE w:val="0"/>
        <w:ind w:firstLine="709"/>
        <w:jc w:val="both"/>
        <w:rPr>
          <w:sz w:val="28"/>
          <w:szCs w:val="28"/>
        </w:rPr>
      </w:pPr>
      <w:r w:rsidRPr="003F77C6">
        <w:rPr>
          <w:sz w:val="28"/>
          <w:szCs w:val="28"/>
        </w:rPr>
        <w:t>5.1. Организатор Электронного аукциона размещает Извещение не позднее, чем за 20 (двадцать)</w:t>
      </w:r>
      <w:r w:rsidR="00C62C59">
        <w:rPr>
          <w:sz w:val="28"/>
          <w:szCs w:val="28"/>
        </w:rPr>
        <w:t xml:space="preserve"> календарных</w:t>
      </w:r>
      <w:r w:rsidRPr="003F77C6">
        <w:rPr>
          <w:sz w:val="28"/>
          <w:szCs w:val="28"/>
        </w:rPr>
        <w:t xml:space="preserve"> дней до даты проведения Электронного аукциона на официальном сайте </w:t>
      </w:r>
      <w:r w:rsidR="003F77C6" w:rsidRPr="003F77C6">
        <w:rPr>
          <w:sz w:val="28"/>
          <w:szCs w:val="28"/>
        </w:rPr>
        <w:t>Сямженского</w:t>
      </w:r>
      <w:r w:rsidRPr="003F77C6">
        <w:rPr>
          <w:sz w:val="28"/>
          <w:szCs w:val="28"/>
        </w:rPr>
        <w:t xml:space="preserve"> муниципального округа Вологодской области в сети «Интернет»</w:t>
      </w:r>
      <w:r w:rsidR="00C62C59">
        <w:rPr>
          <w:sz w:val="28"/>
          <w:szCs w:val="28"/>
        </w:rPr>
        <w:t xml:space="preserve"> </w:t>
      </w:r>
      <w:r w:rsidR="00C62C59" w:rsidRPr="00C62C59">
        <w:rPr>
          <w:sz w:val="28"/>
          <w:szCs w:val="28"/>
        </w:rPr>
        <w:t>http</w:t>
      </w:r>
      <w:r w:rsidR="00C62C59">
        <w:rPr>
          <w:sz w:val="28"/>
          <w:szCs w:val="28"/>
        </w:rPr>
        <w:t>s://35syamzhenskij.gosuslugi.ru</w:t>
      </w:r>
      <w:r w:rsidRPr="003F77C6">
        <w:rPr>
          <w:sz w:val="28"/>
          <w:szCs w:val="28"/>
        </w:rPr>
        <w:t xml:space="preserve">, на официальном сайте Российской Федерации </w:t>
      </w:r>
      <w:hyperlink r:id="rId9" w:history="1">
        <w:r w:rsidRPr="00C62C59">
          <w:rPr>
            <w:rStyle w:val="a4"/>
            <w:color w:val="auto"/>
            <w:sz w:val="28"/>
            <w:szCs w:val="28"/>
            <w:u w:val="none"/>
          </w:rPr>
          <w:t>www.torgi.gov.ru</w:t>
        </w:r>
      </w:hyperlink>
      <w:r w:rsidRPr="003F77C6">
        <w:rPr>
          <w:sz w:val="28"/>
          <w:szCs w:val="28"/>
        </w:rPr>
        <w:t xml:space="preserve">, </w:t>
      </w:r>
      <w:r w:rsidRPr="003F77C6">
        <w:rPr>
          <w:rFonts w:eastAsia="Liberation Serif"/>
          <w:sz w:val="28"/>
          <w:szCs w:val="28"/>
        </w:rPr>
        <w:t>АО «Единая электронная торговая площадка» www.roseltorg.ru.</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 Извещение должно содержать следующие обязательные сведения:</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 О форме торгов.</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5.2.2. О предмете Электронного аукциона - место размещения рекламной конструкции (адрес установки и эксплуатации, картографический материал, фотоматериал), шифр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5.2.3. О дате и времени проведения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5.2.4. О НМЦ.</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5.2.5. О Шаге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lastRenderedPageBreak/>
        <w:t>5.2.6. О размере обеспечения Заявки.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5.2.7. О наличии требования об обеспечении исполнения обязательств по Договору, его размере, сроке и порядке предоставления (если установлено).</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5.2.8. О дате и времени начала и окончания срока подачи Заявок.</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5.2.9. 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5.2.10. Об Электронной площадке.</w:t>
      </w:r>
    </w:p>
    <w:p w:rsidR="00380EF9" w:rsidRPr="003F77C6" w:rsidRDefault="00375A37" w:rsidP="00C62C59">
      <w:pPr>
        <w:pStyle w:val="formattext"/>
        <w:suppressAutoHyphens/>
        <w:spacing w:before="0" w:after="0"/>
        <w:ind w:left="708" w:firstLine="1"/>
        <w:jc w:val="both"/>
        <w:textAlignment w:val="baseline"/>
        <w:rPr>
          <w:sz w:val="28"/>
          <w:szCs w:val="28"/>
        </w:rPr>
      </w:pPr>
      <w:r w:rsidRPr="003F77C6">
        <w:rPr>
          <w:sz w:val="28"/>
          <w:szCs w:val="28"/>
        </w:rPr>
        <w:t>5.2.11. Форма Заявки и перечень входящих в ее состав документов.</w:t>
      </w:r>
      <w:r w:rsidRPr="003F77C6">
        <w:rPr>
          <w:sz w:val="28"/>
          <w:szCs w:val="28"/>
        </w:rPr>
        <w:br/>
        <w:t>5.2.12. О порядке и сроках отзыва Заявок и их изменения.</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5.2.13. О сроках рассмотрения Заявок.</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5.2.14. О сроке, в течение которого Организатор Электронного аукциона вправе отказаться от проведения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5.2.15. О порядке проведения Электронного аукциона и подведения его итогов.</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5.2.16. О порядке оформления участия в Электронном аукционе.</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5.2.17. О порядке определения Победителя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5.2.18. О сроке, в течение которого должен быть подписан договор с Победителем Электронного аукциона, единственным участником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5.2.19. О сроке действия Договора.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5.2.20. О странице сайта в информационно-телекоммуникационной сети «Интернет», на которой размещена Схема размещения рекламных конструкций (прямая ссылка).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5.3. Организатор Электронного аукциона вправе принять решение о внесении изменений в Извещение не позднее, чем за 5 (пять)</w:t>
      </w:r>
      <w:r w:rsidR="00C62C59">
        <w:rPr>
          <w:sz w:val="28"/>
          <w:szCs w:val="28"/>
        </w:rPr>
        <w:t xml:space="preserve"> календарных</w:t>
      </w:r>
      <w:r w:rsidRPr="003F77C6">
        <w:rPr>
          <w:sz w:val="28"/>
          <w:szCs w:val="28"/>
        </w:rPr>
        <w:t xml:space="preserve"> дней до даты окончания срока подачи Заявок.</w:t>
      </w:r>
    </w:p>
    <w:p w:rsidR="00380EF9" w:rsidRPr="003F77C6" w:rsidRDefault="00375A37">
      <w:pPr>
        <w:widowControl w:val="0"/>
        <w:autoSpaceDE w:val="0"/>
        <w:ind w:firstLine="709"/>
        <w:jc w:val="both"/>
        <w:rPr>
          <w:sz w:val="28"/>
          <w:szCs w:val="28"/>
        </w:rPr>
      </w:pPr>
      <w:r w:rsidRPr="003F77C6">
        <w:rPr>
          <w:sz w:val="28"/>
          <w:szCs w:val="28"/>
        </w:rPr>
        <w:t>В течение одного рабочего дня с</w:t>
      </w:r>
      <w:r w:rsidR="00C62C59">
        <w:rPr>
          <w:sz w:val="28"/>
          <w:szCs w:val="28"/>
        </w:rPr>
        <w:t>о</w:t>
      </w:r>
      <w:r w:rsidRPr="003F77C6">
        <w:rPr>
          <w:sz w:val="28"/>
          <w:szCs w:val="28"/>
        </w:rPr>
        <w:t xml:space="preserve"> </w:t>
      </w:r>
      <w:r w:rsidR="00C62C59">
        <w:rPr>
          <w:sz w:val="28"/>
          <w:szCs w:val="28"/>
        </w:rPr>
        <w:t>дня</w:t>
      </w:r>
      <w:r w:rsidRPr="003F77C6">
        <w:rPr>
          <w:sz w:val="28"/>
          <w:szCs w:val="28"/>
        </w:rPr>
        <w:t xml:space="preserve"> принятия указанного решения Организатор Электронного аукциона размещает такие изменения на официальном сайте </w:t>
      </w:r>
      <w:r w:rsidR="003F77C6" w:rsidRPr="003F77C6">
        <w:rPr>
          <w:sz w:val="28"/>
          <w:szCs w:val="28"/>
        </w:rPr>
        <w:t>Сямженского</w:t>
      </w:r>
      <w:r w:rsidRPr="003F77C6">
        <w:rPr>
          <w:sz w:val="28"/>
          <w:szCs w:val="28"/>
        </w:rPr>
        <w:t xml:space="preserve"> муниципального округа Вологодской области в сети «Интернет»</w:t>
      </w:r>
      <w:r w:rsidR="00C62C59">
        <w:rPr>
          <w:sz w:val="28"/>
          <w:szCs w:val="28"/>
        </w:rPr>
        <w:t xml:space="preserve"> </w:t>
      </w:r>
      <w:r w:rsidR="00C62C59" w:rsidRPr="00C62C59">
        <w:rPr>
          <w:sz w:val="28"/>
          <w:szCs w:val="28"/>
        </w:rPr>
        <w:t>http</w:t>
      </w:r>
      <w:r w:rsidR="00C62C59">
        <w:rPr>
          <w:sz w:val="28"/>
          <w:szCs w:val="28"/>
        </w:rPr>
        <w:t>s://35syamzhenskij.gosuslugi.ru</w:t>
      </w:r>
      <w:r w:rsidRPr="003F77C6">
        <w:rPr>
          <w:sz w:val="28"/>
          <w:szCs w:val="28"/>
        </w:rPr>
        <w:t xml:space="preserve">, на официальном сайте Российской Федерации </w:t>
      </w:r>
      <w:hyperlink r:id="rId10" w:history="1">
        <w:r w:rsidRPr="00C62C59">
          <w:rPr>
            <w:rStyle w:val="a4"/>
            <w:color w:val="auto"/>
            <w:sz w:val="28"/>
            <w:szCs w:val="28"/>
            <w:u w:val="none"/>
          </w:rPr>
          <w:t>www.torgi.gov.ru</w:t>
        </w:r>
      </w:hyperlink>
      <w:r w:rsidRPr="003F77C6">
        <w:rPr>
          <w:sz w:val="28"/>
          <w:szCs w:val="28"/>
        </w:rPr>
        <w:t xml:space="preserve">, </w:t>
      </w:r>
      <w:r w:rsidRPr="003F77C6">
        <w:rPr>
          <w:rFonts w:eastAsia="Liberation Serif"/>
          <w:sz w:val="28"/>
          <w:szCs w:val="28"/>
        </w:rPr>
        <w:t>АО «Единая электронная торговая площадка» www.roseltorg.ru.</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20 (двадцати)</w:t>
      </w:r>
      <w:r w:rsidR="00C62C59">
        <w:rPr>
          <w:sz w:val="28"/>
          <w:szCs w:val="28"/>
        </w:rPr>
        <w:t xml:space="preserve"> календарных</w:t>
      </w:r>
      <w:r w:rsidRPr="003F77C6">
        <w:rPr>
          <w:sz w:val="28"/>
          <w:szCs w:val="28"/>
        </w:rPr>
        <w:t xml:space="preserve"> дней.</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5.4. Организатор Электронного аукциона вправе принять решение об отказе от проведения Электронного аукциона в любое время, но не позднее, чем за 5 (пять)</w:t>
      </w:r>
      <w:r w:rsidR="00C62C59">
        <w:rPr>
          <w:sz w:val="28"/>
          <w:szCs w:val="28"/>
        </w:rPr>
        <w:t xml:space="preserve"> календарных</w:t>
      </w:r>
      <w:r w:rsidRPr="003F77C6">
        <w:rPr>
          <w:sz w:val="28"/>
          <w:szCs w:val="28"/>
        </w:rPr>
        <w:t xml:space="preserve"> дней до даты окончания срока подачи Заявок.</w:t>
      </w:r>
    </w:p>
    <w:p w:rsidR="00380EF9" w:rsidRPr="003F77C6" w:rsidRDefault="00375A37">
      <w:pPr>
        <w:widowControl w:val="0"/>
        <w:autoSpaceDE w:val="0"/>
        <w:ind w:firstLine="709"/>
        <w:jc w:val="both"/>
        <w:rPr>
          <w:sz w:val="28"/>
          <w:szCs w:val="28"/>
        </w:rPr>
      </w:pPr>
      <w:r w:rsidRPr="003F77C6">
        <w:rPr>
          <w:sz w:val="28"/>
          <w:szCs w:val="28"/>
        </w:rPr>
        <w:t xml:space="preserve">5.5. Организатор Электронного аукциона размещает решение об отказе от проведения Электронного аукциона на официальном сайте </w:t>
      </w:r>
      <w:r w:rsidR="003F77C6" w:rsidRPr="003F77C6">
        <w:rPr>
          <w:sz w:val="28"/>
          <w:szCs w:val="28"/>
        </w:rPr>
        <w:t>Сямженского</w:t>
      </w:r>
      <w:r w:rsidRPr="003F77C6">
        <w:rPr>
          <w:sz w:val="28"/>
          <w:szCs w:val="28"/>
        </w:rPr>
        <w:t xml:space="preserve"> муниципального округа Вологодской области в сети «Интернет»</w:t>
      </w:r>
      <w:r w:rsidR="00C62C59" w:rsidRPr="00C62C59">
        <w:t xml:space="preserve"> </w:t>
      </w:r>
      <w:r w:rsidR="00C62C59" w:rsidRPr="00C62C59">
        <w:rPr>
          <w:sz w:val="28"/>
          <w:szCs w:val="28"/>
        </w:rPr>
        <w:lastRenderedPageBreak/>
        <w:t>http</w:t>
      </w:r>
      <w:r w:rsidR="00C62C59">
        <w:rPr>
          <w:sz w:val="28"/>
          <w:szCs w:val="28"/>
        </w:rPr>
        <w:t>s://35syamzhenskij.gosuslugi.ru</w:t>
      </w:r>
      <w:r w:rsidRPr="003F77C6">
        <w:rPr>
          <w:sz w:val="28"/>
          <w:szCs w:val="28"/>
        </w:rPr>
        <w:t xml:space="preserve">, на официальном сайте Российской Федерации </w:t>
      </w:r>
      <w:hyperlink r:id="rId11" w:history="1">
        <w:r w:rsidRPr="00C62C59">
          <w:rPr>
            <w:rStyle w:val="a4"/>
            <w:color w:val="auto"/>
            <w:sz w:val="28"/>
            <w:szCs w:val="28"/>
            <w:u w:val="none"/>
          </w:rPr>
          <w:t>www.torgi.gov.ru</w:t>
        </w:r>
      </w:hyperlink>
      <w:r w:rsidRPr="003F77C6">
        <w:rPr>
          <w:sz w:val="28"/>
          <w:szCs w:val="28"/>
        </w:rPr>
        <w:t xml:space="preserve">, </w:t>
      </w:r>
      <w:r w:rsidRPr="003F77C6">
        <w:rPr>
          <w:rFonts w:eastAsia="Liberation Serif"/>
          <w:sz w:val="28"/>
          <w:szCs w:val="28"/>
        </w:rPr>
        <w:t xml:space="preserve">АО «Единая электронная торговая площадка» </w:t>
      </w:r>
      <w:hyperlink r:id="rId12" w:history="1">
        <w:r w:rsidRPr="00C62C59">
          <w:rPr>
            <w:rStyle w:val="a4"/>
            <w:rFonts w:eastAsia="Liberation Serif"/>
            <w:color w:val="auto"/>
            <w:sz w:val="28"/>
            <w:szCs w:val="28"/>
            <w:u w:val="none"/>
          </w:rPr>
          <w:t>www.roseltorg.ru</w:t>
        </w:r>
      </w:hyperlink>
      <w:r w:rsidRPr="003F77C6">
        <w:rPr>
          <w:rFonts w:eastAsia="Liberation Serif"/>
          <w:sz w:val="28"/>
          <w:szCs w:val="28"/>
        </w:rPr>
        <w:t xml:space="preserve"> </w:t>
      </w:r>
      <w:r w:rsidRPr="003F77C6">
        <w:rPr>
          <w:sz w:val="28"/>
          <w:szCs w:val="28"/>
        </w:rPr>
        <w:t>в течение 1 (одного) рабочего дня с даты принятия указанного решения.</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5.6.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5.7.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5.8.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380EF9" w:rsidRPr="003F77C6" w:rsidRDefault="00375A37">
      <w:pPr>
        <w:widowControl w:val="0"/>
        <w:autoSpaceDE w:val="0"/>
        <w:ind w:firstLine="709"/>
        <w:jc w:val="both"/>
        <w:rPr>
          <w:sz w:val="28"/>
          <w:szCs w:val="28"/>
        </w:rPr>
      </w:pPr>
      <w:r w:rsidRPr="003F77C6">
        <w:rPr>
          <w:sz w:val="28"/>
          <w:szCs w:val="28"/>
        </w:rPr>
        <w:t xml:space="preserve">5.9.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w:t>
      </w:r>
      <w:r w:rsidR="003F77C6" w:rsidRPr="003F77C6">
        <w:rPr>
          <w:sz w:val="28"/>
          <w:szCs w:val="28"/>
        </w:rPr>
        <w:t>Сямженского</w:t>
      </w:r>
      <w:r w:rsidRPr="003F77C6">
        <w:rPr>
          <w:sz w:val="28"/>
          <w:szCs w:val="28"/>
        </w:rPr>
        <w:t xml:space="preserve"> муниципального округа Вологодской области в сети «Интернет»</w:t>
      </w:r>
      <w:r w:rsidR="00C62C59" w:rsidRPr="00C62C59">
        <w:t xml:space="preserve"> </w:t>
      </w:r>
      <w:r w:rsidR="00C62C59" w:rsidRPr="00C62C59">
        <w:rPr>
          <w:sz w:val="28"/>
          <w:szCs w:val="28"/>
        </w:rPr>
        <w:t>http</w:t>
      </w:r>
      <w:r w:rsidR="00C62C59">
        <w:rPr>
          <w:sz w:val="28"/>
          <w:szCs w:val="28"/>
        </w:rPr>
        <w:t>s://35syamzhenskij.gosuslugi.ru</w:t>
      </w:r>
      <w:r w:rsidRPr="003F77C6">
        <w:rPr>
          <w:sz w:val="28"/>
          <w:szCs w:val="28"/>
        </w:rPr>
        <w:t xml:space="preserve">, на официальном сайте Российской Федерации </w:t>
      </w:r>
      <w:hyperlink r:id="rId13" w:history="1">
        <w:r w:rsidRPr="00C62C59">
          <w:rPr>
            <w:rStyle w:val="a4"/>
            <w:color w:val="auto"/>
            <w:sz w:val="28"/>
            <w:szCs w:val="28"/>
            <w:u w:val="none"/>
          </w:rPr>
          <w:t>www.torgi.gov.ru</w:t>
        </w:r>
      </w:hyperlink>
      <w:r w:rsidRPr="003F77C6">
        <w:rPr>
          <w:sz w:val="28"/>
          <w:szCs w:val="28"/>
        </w:rPr>
        <w:t xml:space="preserve">, </w:t>
      </w:r>
      <w:r w:rsidRPr="003F77C6">
        <w:rPr>
          <w:rFonts w:eastAsia="Liberation Serif"/>
          <w:sz w:val="28"/>
          <w:szCs w:val="28"/>
        </w:rPr>
        <w:t xml:space="preserve">АО «Единая электронная торговая площадка» </w:t>
      </w:r>
      <w:hyperlink r:id="rId14" w:history="1">
        <w:r w:rsidRPr="00C62C59">
          <w:rPr>
            <w:rStyle w:val="a4"/>
            <w:rFonts w:eastAsia="Liberation Serif"/>
            <w:color w:val="auto"/>
            <w:sz w:val="28"/>
            <w:szCs w:val="28"/>
            <w:u w:val="none"/>
          </w:rPr>
          <w:t>www.roseltorg.ru</w:t>
        </w:r>
      </w:hyperlink>
      <w:r w:rsidRPr="003F77C6">
        <w:rPr>
          <w:rFonts w:eastAsia="Liberation Serif"/>
          <w:sz w:val="28"/>
          <w:szCs w:val="28"/>
        </w:rPr>
        <w:t xml:space="preserve"> </w:t>
      </w:r>
      <w:r w:rsidRPr="003F77C6">
        <w:rPr>
          <w:sz w:val="28"/>
          <w:szCs w:val="28"/>
        </w:rPr>
        <w:t xml:space="preserve"> при условии, что указанный запрос поступил Организатору Электронного аукциона не позднее</w:t>
      </w:r>
      <w:r w:rsidR="00C62C59">
        <w:rPr>
          <w:sz w:val="28"/>
          <w:szCs w:val="28"/>
        </w:rPr>
        <w:t>,</w:t>
      </w:r>
      <w:r w:rsidRPr="003F77C6">
        <w:rPr>
          <w:sz w:val="28"/>
          <w:szCs w:val="28"/>
        </w:rPr>
        <w:t xml:space="preserve"> чем за пять рабочих дней до дня окончания подачи Заявок.</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5.10. Разъяснение положений Извещения не должно изменять его суть.</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 xml:space="preserve">5.11. Информация, связанная с проведением Электронного аукциона, размещаемая на </w:t>
      </w:r>
      <w:r w:rsidRPr="003F77C6">
        <w:rPr>
          <w:sz w:val="28"/>
          <w:szCs w:val="28"/>
          <w:lang w:eastAsia="zh-CN"/>
        </w:rPr>
        <w:t xml:space="preserve">официальном сайте </w:t>
      </w:r>
      <w:r w:rsidR="003F77C6" w:rsidRPr="003F77C6">
        <w:rPr>
          <w:sz w:val="28"/>
          <w:szCs w:val="28"/>
          <w:lang w:eastAsia="zh-CN"/>
        </w:rPr>
        <w:t>Сямженского</w:t>
      </w:r>
      <w:r w:rsidRPr="003F77C6">
        <w:rPr>
          <w:sz w:val="28"/>
          <w:szCs w:val="28"/>
          <w:lang w:eastAsia="zh-CN"/>
        </w:rPr>
        <w:t xml:space="preserve"> муниципального округа Волого</w:t>
      </w:r>
      <w:r w:rsidRPr="003F77C6">
        <w:rPr>
          <w:sz w:val="28"/>
          <w:szCs w:val="28"/>
        </w:rPr>
        <w:t>дской области в сети «Интернет»</w:t>
      </w:r>
      <w:r w:rsidR="00C62C59" w:rsidRPr="00C62C59">
        <w:t xml:space="preserve"> </w:t>
      </w:r>
      <w:r w:rsidR="00C62C59" w:rsidRPr="00C62C59">
        <w:rPr>
          <w:sz w:val="28"/>
          <w:szCs w:val="28"/>
        </w:rPr>
        <w:t>http</w:t>
      </w:r>
      <w:r w:rsidR="00C62C59">
        <w:rPr>
          <w:sz w:val="28"/>
          <w:szCs w:val="28"/>
        </w:rPr>
        <w:t>s://35syamzhenskij.gosuslugi.ru</w:t>
      </w:r>
      <w:r w:rsidRPr="003F77C6">
        <w:rPr>
          <w:sz w:val="28"/>
          <w:szCs w:val="28"/>
        </w:rPr>
        <w:t xml:space="preserve">, </w:t>
      </w:r>
      <w:r w:rsidRPr="003F77C6">
        <w:rPr>
          <w:sz w:val="28"/>
          <w:szCs w:val="28"/>
          <w:lang w:eastAsia="zh-CN"/>
        </w:rPr>
        <w:t>на официальном сайте Российской Фе</w:t>
      </w:r>
      <w:r w:rsidRPr="003F77C6">
        <w:rPr>
          <w:sz w:val="28"/>
          <w:szCs w:val="28"/>
        </w:rPr>
        <w:t xml:space="preserve">дерации </w:t>
      </w:r>
      <w:hyperlink r:id="rId15" w:history="1">
        <w:r w:rsidRPr="00C62C59">
          <w:rPr>
            <w:rStyle w:val="a4"/>
            <w:color w:val="auto"/>
            <w:sz w:val="28"/>
            <w:szCs w:val="28"/>
            <w:u w:val="none"/>
          </w:rPr>
          <w:t>www.torgi.gov.ru</w:t>
        </w:r>
      </w:hyperlink>
      <w:r w:rsidRPr="003F77C6">
        <w:rPr>
          <w:sz w:val="28"/>
          <w:szCs w:val="28"/>
        </w:rPr>
        <w:t xml:space="preserve">, </w:t>
      </w:r>
      <w:r w:rsidRPr="003F77C6">
        <w:rPr>
          <w:rFonts w:eastAsia="Liberation Serif"/>
          <w:sz w:val="28"/>
          <w:szCs w:val="28"/>
          <w:lang w:eastAsia="zh-CN"/>
        </w:rPr>
        <w:t>АО «Единая электронная торговая площадка»www.roseltorg.ru</w:t>
      </w:r>
      <w:r w:rsidRPr="003F77C6">
        <w:rPr>
          <w:sz w:val="28"/>
          <w:szCs w:val="28"/>
        </w:rPr>
        <w:t xml:space="preserve"> </w:t>
      </w:r>
      <w:r w:rsidR="00C62C59">
        <w:rPr>
          <w:sz w:val="28"/>
          <w:szCs w:val="28"/>
        </w:rPr>
        <w:t xml:space="preserve">и </w:t>
      </w:r>
      <w:r w:rsidRPr="003F77C6">
        <w:rPr>
          <w:sz w:val="28"/>
          <w:szCs w:val="28"/>
        </w:rPr>
        <w:t>должна быть доступна для ознакомления без взимания платы.</w:t>
      </w:r>
    </w:p>
    <w:p w:rsidR="00380EF9" w:rsidRPr="003F77C6" w:rsidRDefault="00380EF9">
      <w:pPr>
        <w:pStyle w:val="3"/>
        <w:shd w:val="clear" w:color="auto" w:fill="FFFFFF"/>
        <w:suppressAutoHyphens/>
        <w:spacing w:before="0" w:after="0"/>
        <w:jc w:val="both"/>
        <w:textAlignment w:val="baseline"/>
        <w:rPr>
          <w:sz w:val="28"/>
          <w:szCs w:val="28"/>
        </w:rPr>
      </w:pP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6. Условия участия в Электронном аукционе</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xml:space="preserve">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w:t>
      </w:r>
      <w:r w:rsidRPr="003F77C6">
        <w:rPr>
          <w:sz w:val="28"/>
          <w:szCs w:val="28"/>
        </w:rPr>
        <w:lastRenderedPageBreak/>
        <w:t>Электронной площадке в порядке, установленном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380EF9" w:rsidRPr="003F77C6" w:rsidRDefault="00380EF9">
      <w:pPr>
        <w:pStyle w:val="formattext"/>
        <w:shd w:val="clear" w:color="auto" w:fill="FFFFFF"/>
        <w:suppressAutoHyphens/>
        <w:spacing w:before="0" w:after="0"/>
        <w:ind w:firstLine="709"/>
        <w:jc w:val="both"/>
        <w:textAlignment w:val="baseline"/>
        <w:rPr>
          <w:sz w:val="28"/>
          <w:szCs w:val="28"/>
        </w:rPr>
      </w:pP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7. Порядок подачи Заявок</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Заявка направляется Заявителем Оператору Электронной площадки в виде электронного документа.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7.2. Заявка подается в срок, который установлен в Извещении о проведении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7.5. Заявка должна содержать:</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w:t>
      </w:r>
      <w:r w:rsidRPr="003F77C6">
        <w:rPr>
          <w:sz w:val="28"/>
          <w:szCs w:val="28"/>
        </w:rPr>
        <w:lastRenderedPageBreak/>
        <w:t>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документ, подтверждающий право лица действовать от имени Заявителя;</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7.6. Подача Заявителем Заявки является его согласием на списание денежных средств, находящихся на Счете Заявителя в качестве обеспечения Заявки.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7.7.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7.8. В течение одного часа с момента получения Заявки Оператор электронной площадки возвращает Заявку подавшему ее Заявителю в случае: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получения Заявки на участие в аукционе после дня и времени окончания установленного срока подачи Заявок.</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7.9.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lastRenderedPageBreak/>
        <w:t>7.10.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7.11.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7.12. Прием Заявок прекращается не позднее даты и времени окончания срока подачи Заявок.</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7.13.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7.14. Порядок регистрации заявок осуществляется в соответствии с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7.15.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7.16.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380EF9" w:rsidRPr="003F77C6" w:rsidRDefault="00380EF9">
      <w:pPr>
        <w:pStyle w:val="3"/>
        <w:shd w:val="clear" w:color="auto" w:fill="FFFFFF"/>
        <w:suppressAutoHyphens/>
        <w:spacing w:before="0" w:after="0"/>
        <w:jc w:val="both"/>
        <w:textAlignment w:val="baseline"/>
        <w:rPr>
          <w:sz w:val="28"/>
          <w:szCs w:val="28"/>
        </w:rPr>
      </w:pP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8. Порядок рассмотрения Заявок</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8.1. Аукционная комиссия рассматривает поступившие от Оператора Электронной площадки Заявки. Срок рассмотрения Заявок не может превышать одного рабочего дня с</w:t>
      </w:r>
      <w:r w:rsidR="00532735">
        <w:rPr>
          <w:sz w:val="28"/>
          <w:szCs w:val="28"/>
        </w:rPr>
        <w:t>о</w:t>
      </w:r>
      <w:r w:rsidRPr="003F77C6">
        <w:rPr>
          <w:sz w:val="28"/>
          <w:szCs w:val="28"/>
        </w:rPr>
        <w:t xml:space="preserve"> </w:t>
      </w:r>
      <w:r w:rsidR="00532735">
        <w:rPr>
          <w:sz w:val="28"/>
          <w:szCs w:val="28"/>
        </w:rPr>
        <w:t>дня</w:t>
      </w:r>
      <w:r w:rsidRPr="003F77C6">
        <w:rPr>
          <w:sz w:val="28"/>
          <w:szCs w:val="28"/>
        </w:rPr>
        <w:t xml:space="preserve"> окончания срока подачи Заявок.</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lastRenderedPageBreak/>
        <w:t xml:space="preserve">8.2. Заявитель не допускается к участию в Электронном аукционе в </w:t>
      </w:r>
      <w:r w:rsidR="00532735">
        <w:rPr>
          <w:sz w:val="28"/>
          <w:szCs w:val="28"/>
        </w:rPr>
        <w:t>случае</w:t>
      </w:r>
      <w:r w:rsidRPr="003F77C6">
        <w:rPr>
          <w:sz w:val="28"/>
          <w:szCs w:val="28"/>
        </w:rPr>
        <w:t xml:space="preserve"> отсутствия в Заявке сведений о Заявителе, включая</w:t>
      </w:r>
      <w:r w:rsidR="00532735">
        <w:rPr>
          <w:sz w:val="28"/>
          <w:szCs w:val="28"/>
        </w:rPr>
        <w:t>:</w:t>
      </w:r>
      <w:r w:rsidRPr="003F77C6">
        <w:rPr>
          <w:sz w:val="28"/>
          <w:szCs w:val="28"/>
        </w:rPr>
        <w:t xml:space="preserve">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Отказ в допуске к участию в Электронном аукционе по иным основаниям не допускается.</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8.3.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xml:space="preserve">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а также размещается на </w:t>
      </w:r>
      <w:r w:rsidRPr="003F77C6">
        <w:rPr>
          <w:sz w:val="28"/>
          <w:szCs w:val="28"/>
          <w:lang w:eastAsia="zh-CN"/>
        </w:rPr>
        <w:t xml:space="preserve">официальном сайте </w:t>
      </w:r>
      <w:r w:rsidR="003F77C6" w:rsidRPr="003F77C6">
        <w:rPr>
          <w:sz w:val="28"/>
          <w:szCs w:val="28"/>
          <w:lang w:eastAsia="zh-CN"/>
        </w:rPr>
        <w:t>Сямженского</w:t>
      </w:r>
      <w:r w:rsidRPr="003F77C6">
        <w:rPr>
          <w:sz w:val="28"/>
          <w:szCs w:val="28"/>
          <w:lang w:eastAsia="zh-CN"/>
        </w:rPr>
        <w:t xml:space="preserve"> муниципального округа Волого</w:t>
      </w:r>
      <w:r w:rsidRPr="003F77C6">
        <w:rPr>
          <w:sz w:val="28"/>
          <w:szCs w:val="28"/>
        </w:rPr>
        <w:t>дской области в сети «Интернет»</w:t>
      </w:r>
      <w:r w:rsidR="00532735" w:rsidRPr="00532735">
        <w:t xml:space="preserve"> </w:t>
      </w:r>
      <w:r w:rsidR="00532735" w:rsidRPr="00532735">
        <w:rPr>
          <w:sz w:val="28"/>
          <w:szCs w:val="28"/>
        </w:rPr>
        <w:t>http</w:t>
      </w:r>
      <w:r w:rsidR="00532735">
        <w:rPr>
          <w:sz w:val="28"/>
          <w:szCs w:val="28"/>
        </w:rPr>
        <w:t>s://35syamzhenskij.gosuslugi.ru</w:t>
      </w:r>
      <w:r w:rsidRPr="003F77C6">
        <w:rPr>
          <w:sz w:val="28"/>
          <w:szCs w:val="28"/>
        </w:rPr>
        <w:t xml:space="preserve">, </w:t>
      </w:r>
      <w:r w:rsidRPr="003F77C6">
        <w:rPr>
          <w:sz w:val="28"/>
          <w:szCs w:val="28"/>
          <w:lang w:eastAsia="zh-CN"/>
        </w:rPr>
        <w:t>на официальном сайте Российской Фе</w:t>
      </w:r>
      <w:r w:rsidRPr="003F77C6">
        <w:rPr>
          <w:sz w:val="28"/>
          <w:szCs w:val="28"/>
        </w:rPr>
        <w:t xml:space="preserve">дерации </w:t>
      </w:r>
      <w:hyperlink r:id="rId16" w:history="1">
        <w:r w:rsidRPr="00532735">
          <w:rPr>
            <w:rStyle w:val="a4"/>
            <w:color w:val="auto"/>
            <w:sz w:val="28"/>
            <w:szCs w:val="28"/>
            <w:u w:val="none"/>
          </w:rPr>
          <w:t>www.torgi.gov.ru</w:t>
        </w:r>
      </w:hyperlink>
      <w:r w:rsidRPr="003F77C6">
        <w:rPr>
          <w:sz w:val="28"/>
          <w:szCs w:val="28"/>
        </w:rPr>
        <w:t>, А</w:t>
      </w:r>
      <w:r w:rsidRPr="003F77C6">
        <w:rPr>
          <w:rFonts w:eastAsia="Liberation Serif"/>
          <w:sz w:val="28"/>
          <w:szCs w:val="28"/>
          <w:lang w:eastAsia="zh-CN"/>
        </w:rPr>
        <w:t>О «Единая электронная торговая площадка»www.roseltorg.ru.</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В случае принятия Аукционной комиссией решения об отказе Заявителю в допуске к участию в Электронном аукционе, в уведомлении об этом решении указываются причины отказа.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380EF9" w:rsidRPr="003F77C6" w:rsidRDefault="00380EF9">
      <w:pPr>
        <w:pStyle w:val="3"/>
        <w:suppressAutoHyphens/>
        <w:spacing w:before="0" w:after="0"/>
        <w:jc w:val="both"/>
        <w:textAlignment w:val="baseline"/>
        <w:rPr>
          <w:sz w:val="28"/>
          <w:szCs w:val="28"/>
        </w:rPr>
      </w:pPr>
    </w:p>
    <w:p w:rsidR="00532735" w:rsidRDefault="00375A37">
      <w:pPr>
        <w:pStyle w:val="3"/>
        <w:suppressAutoHyphens/>
        <w:spacing w:before="0" w:after="0"/>
        <w:jc w:val="center"/>
        <w:textAlignment w:val="baseline"/>
        <w:rPr>
          <w:sz w:val="28"/>
          <w:szCs w:val="28"/>
        </w:rPr>
      </w:pPr>
      <w:r w:rsidRPr="003F77C6">
        <w:rPr>
          <w:sz w:val="28"/>
          <w:szCs w:val="28"/>
        </w:rPr>
        <w:t xml:space="preserve">9. Признание Электронного аукциона несостоявшимся </w:t>
      </w:r>
    </w:p>
    <w:p w:rsidR="00380EF9" w:rsidRPr="003F77C6" w:rsidRDefault="00375A37">
      <w:pPr>
        <w:pStyle w:val="3"/>
        <w:suppressAutoHyphens/>
        <w:spacing w:before="0" w:after="0"/>
        <w:jc w:val="center"/>
        <w:textAlignment w:val="baseline"/>
        <w:rPr>
          <w:sz w:val="28"/>
          <w:szCs w:val="28"/>
        </w:rPr>
      </w:pPr>
      <w:r w:rsidRPr="003F77C6">
        <w:rPr>
          <w:sz w:val="28"/>
          <w:szCs w:val="28"/>
        </w:rPr>
        <w:t>на стадии до проведения Электронного аукциона</w:t>
      </w:r>
    </w:p>
    <w:p w:rsidR="00380EF9" w:rsidRPr="003F77C6" w:rsidRDefault="00380EF9">
      <w:pPr>
        <w:pStyle w:val="3"/>
        <w:suppressAutoHyphens/>
        <w:spacing w:before="0" w:after="0"/>
        <w:jc w:val="center"/>
        <w:textAlignment w:val="baseline"/>
        <w:rPr>
          <w:sz w:val="28"/>
          <w:szCs w:val="28"/>
        </w:rPr>
      </w:pP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9.1. Электронный аукцион признается несостоявшимся в случае, если по окончании срока подачи Заявок:</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 подана только одна Заявка;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lastRenderedPageBreak/>
        <w:t>- не подано ни одной Заявки.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 xml:space="preserve">9.2. В случае признания Электронного аукциона несостоявшимся по основаниям, указанным в пункте 9.1 настоящего Положения, Аукционной комиссией в протокол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w:t>
      </w:r>
      <w:r w:rsidRPr="003F77C6">
        <w:rPr>
          <w:sz w:val="28"/>
          <w:szCs w:val="28"/>
          <w:lang w:eastAsia="zh-CN"/>
        </w:rPr>
        <w:t xml:space="preserve">официальном сайте </w:t>
      </w:r>
      <w:r w:rsidR="003F77C6" w:rsidRPr="003F77C6">
        <w:rPr>
          <w:sz w:val="28"/>
          <w:szCs w:val="28"/>
          <w:lang w:eastAsia="zh-CN"/>
        </w:rPr>
        <w:t>Сямженского</w:t>
      </w:r>
      <w:r w:rsidRPr="003F77C6">
        <w:rPr>
          <w:sz w:val="28"/>
          <w:szCs w:val="28"/>
          <w:lang w:eastAsia="zh-CN"/>
        </w:rPr>
        <w:t xml:space="preserve"> муниципального округа Волого</w:t>
      </w:r>
      <w:r w:rsidRPr="003F77C6">
        <w:rPr>
          <w:sz w:val="28"/>
          <w:szCs w:val="28"/>
        </w:rPr>
        <w:t>дской области в сети «Интернет»</w:t>
      </w:r>
      <w:r w:rsidR="00532735">
        <w:rPr>
          <w:sz w:val="28"/>
          <w:szCs w:val="28"/>
        </w:rPr>
        <w:t xml:space="preserve"> </w:t>
      </w:r>
      <w:r w:rsidR="00532735" w:rsidRPr="00532735">
        <w:rPr>
          <w:sz w:val="28"/>
          <w:szCs w:val="28"/>
        </w:rPr>
        <w:t>http</w:t>
      </w:r>
      <w:r w:rsidR="00532735">
        <w:rPr>
          <w:sz w:val="28"/>
          <w:szCs w:val="28"/>
        </w:rPr>
        <w:t>s://35syamzhenskij.gosuslugi.ru</w:t>
      </w:r>
      <w:r w:rsidRPr="003F77C6">
        <w:rPr>
          <w:sz w:val="28"/>
          <w:szCs w:val="28"/>
        </w:rPr>
        <w:t xml:space="preserve">, </w:t>
      </w:r>
      <w:r w:rsidRPr="003F77C6">
        <w:rPr>
          <w:sz w:val="28"/>
          <w:szCs w:val="28"/>
          <w:lang w:eastAsia="zh-CN"/>
        </w:rPr>
        <w:t>на официальном сайте Российской Фе</w:t>
      </w:r>
      <w:r w:rsidRPr="003F77C6">
        <w:rPr>
          <w:sz w:val="28"/>
          <w:szCs w:val="28"/>
        </w:rPr>
        <w:t xml:space="preserve">дерации </w:t>
      </w:r>
      <w:hyperlink r:id="rId17" w:history="1">
        <w:r w:rsidRPr="00532735">
          <w:rPr>
            <w:rStyle w:val="a4"/>
            <w:color w:val="auto"/>
            <w:sz w:val="28"/>
            <w:szCs w:val="28"/>
            <w:u w:val="none"/>
          </w:rPr>
          <w:t>www.torgi.gov.ru</w:t>
        </w:r>
      </w:hyperlink>
      <w:r w:rsidRPr="003F77C6">
        <w:rPr>
          <w:sz w:val="28"/>
          <w:szCs w:val="28"/>
        </w:rPr>
        <w:t xml:space="preserve">, </w:t>
      </w:r>
      <w:r w:rsidRPr="003F77C6">
        <w:rPr>
          <w:rFonts w:eastAsia="Liberation Serif"/>
          <w:sz w:val="28"/>
          <w:szCs w:val="28"/>
          <w:lang w:eastAsia="zh-CN"/>
        </w:rPr>
        <w:t>АО «Единая электронная торговая площадка»www.roseltorg.ru.</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380EF9" w:rsidRPr="003F77C6" w:rsidRDefault="00380EF9">
      <w:pPr>
        <w:pStyle w:val="3"/>
        <w:shd w:val="clear" w:color="auto" w:fill="FFFFFF"/>
        <w:suppressAutoHyphens/>
        <w:spacing w:before="0" w:after="0"/>
        <w:jc w:val="both"/>
        <w:textAlignment w:val="baseline"/>
        <w:rPr>
          <w:sz w:val="28"/>
          <w:szCs w:val="28"/>
        </w:rPr>
      </w:pPr>
    </w:p>
    <w:p w:rsidR="00532735" w:rsidRDefault="00375A37">
      <w:pPr>
        <w:pStyle w:val="3"/>
        <w:shd w:val="clear" w:color="auto" w:fill="FFFFFF"/>
        <w:suppressAutoHyphens/>
        <w:spacing w:before="0" w:after="0"/>
        <w:jc w:val="center"/>
        <w:textAlignment w:val="baseline"/>
        <w:rPr>
          <w:sz w:val="28"/>
          <w:szCs w:val="28"/>
        </w:rPr>
      </w:pPr>
      <w:r w:rsidRPr="003F77C6">
        <w:rPr>
          <w:sz w:val="28"/>
          <w:szCs w:val="28"/>
        </w:rPr>
        <w:t xml:space="preserve">10. Последствия признания Электронного аукциона несостоявшимся </w:t>
      </w: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при рассмотрении Заявок</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10.1. Электронный аукцион признается несостоявшимся в случае, если на основании результатов рассмотрения Заявок Аукционной комиссией принято решение: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об отказе в допуске к участию в Электронном аукционе всех Заявителей;</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о признании только одного Заявителя участником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10.2. В случае, если</w:t>
      </w:r>
      <w:r w:rsidR="00532735">
        <w:rPr>
          <w:sz w:val="28"/>
          <w:szCs w:val="28"/>
        </w:rPr>
        <w:t xml:space="preserve"> Электронный аукцион признан не</w:t>
      </w:r>
      <w:r w:rsidRPr="003F77C6">
        <w:rPr>
          <w:sz w:val="28"/>
          <w:szCs w:val="28"/>
        </w:rPr>
        <w:t>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одного часа после размещения на Электронной площадке протокола рассмотрения Заявок обязан уведомить о принятых решениях Заявителей.</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lastRenderedPageBreak/>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10.4.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10.5.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380EF9" w:rsidRPr="003F77C6" w:rsidRDefault="00380EF9">
      <w:pPr>
        <w:pStyle w:val="3"/>
        <w:shd w:val="clear" w:color="auto" w:fill="FFFFFF"/>
        <w:suppressAutoHyphens/>
        <w:spacing w:before="0" w:after="0"/>
        <w:jc w:val="both"/>
        <w:textAlignment w:val="baseline"/>
        <w:rPr>
          <w:sz w:val="28"/>
          <w:szCs w:val="28"/>
        </w:rPr>
      </w:pP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11. Проведение Электронного аукциона</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11.1. Порядок проведения Электронного аукциона определяется Регламентом Электронной площадки.</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протокол и предложения по цене лота.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xml:space="preserve">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w:t>
      </w:r>
      <w:r w:rsidRPr="003F77C6">
        <w:rPr>
          <w:sz w:val="28"/>
          <w:szCs w:val="28"/>
        </w:rPr>
        <w:lastRenderedPageBreak/>
        <w:t>аукциона</w:t>
      </w:r>
      <w:r w:rsidR="00532735">
        <w:rPr>
          <w:sz w:val="28"/>
          <w:szCs w:val="28"/>
        </w:rPr>
        <w:t> </w:t>
      </w:r>
      <w:r w:rsidRPr="003F77C6">
        <w:rPr>
          <w:sz w:val="28"/>
          <w:szCs w:val="28"/>
        </w:rPr>
        <w:t>несостоявшимся.</w:t>
      </w:r>
      <w:r w:rsidRPr="003F77C6">
        <w:rPr>
          <w:sz w:val="28"/>
          <w:szCs w:val="28"/>
        </w:rPr>
        <w:br/>
      </w:r>
    </w:p>
    <w:p w:rsidR="00532735" w:rsidRDefault="00375A37">
      <w:pPr>
        <w:pStyle w:val="3"/>
        <w:shd w:val="clear" w:color="auto" w:fill="FFFFFF"/>
        <w:suppressAutoHyphens/>
        <w:spacing w:before="0" w:after="0"/>
        <w:jc w:val="center"/>
        <w:textAlignment w:val="baseline"/>
        <w:rPr>
          <w:sz w:val="28"/>
          <w:szCs w:val="28"/>
        </w:rPr>
      </w:pPr>
      <w:r w:rsidRPr="003F77C6">
        <w:rPr>
          <w:sz w:val="28"/>
          <w:szCs w:val="28"/>
        </w:rPr>
        <w:t xml:space="preserve">12. Признание Заявок не соответствующими </w:t>
      </w:r>
    </w:p>
    <w:p w:rsidR="00380EF9" w:rsidRPr="003F77C6" w:rsidRDefault="00375A37">
      <w:pPr>
        <w:pStyle w:val="3"/>
        <w:shd w:val="clear" w:color="auto" w:fill="FFFFFF"/>
        <w:suppressAutoHyphens/>
        <w:spacing w:before="0" w:after="0"/>
        <w:jc w:val="center"/>
        <w:textAlignment w:val="baseline"/>
        <w:rPr>
          <w:sz w:val="28"/>
          <w:szCs w:val="28"/>
        </w:rPr>
      </w:pPr>
      <w:r w:rsidRPr="003F77C6">
        <w:rPr>
          <w:sz w:val="28"/>
          <w:szCs w:val="28"/>
        </w:rPr>
        <w:t>требованиям Положения и Извещения</w:t>
      </w:r>
    </w:p>
    <w:p w:rsidR="00380EF9" w:rsidRPr="003F77C6" w:rsidRDefault="00380EF9">
      <w:pPr>
        <w:pStyle w:val="3"/>
        <w:shd w:val="clear" w:color="auto" w:fill="FFFFFF"/>
        <w:suppressAutoHyphens/>
        <w:spacing w:before="0" w:after="0"/>
        <w:jc w:val="center"/>
        <w:textAlignment w:val="baseline"/>
        <w:rPr>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12.1. Заявка признается не соответствующей требованиям, установленным настоящим Положением и Извещением, в случае: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несоответствия участника Электронного аукциона требованиям, установленным настоящим Положением и Извещением.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12.2. В случае, если Аукционной комиссией принято решение о несоответствии требованиям, установленным настоящим Положением и Извещением, всех Заявок, Электронный аукцион признается несостоявшимся.</w:t>
      </w:r>
    </w:p>
    <w:p w:rsidR="00380EF9" w:rsidRPr="003F77C6" w:rsidRDefault="00380EF9">
      <w:pPr>
        <w:pStyle w:val="formattext"/>
        <w:shd w:val="clear" w:color="auto" w:fill="FFFFFF"/>
        <w:suppressAutoHyphens/>
        <w:spacing w:before="0" w:after="0"/>
        <w:ind w:firstLine="709"/>
        <w:jc w:val="both"/>
        <w:textAlignment w:val="baseline"/>
        <w:rPr>
          <w:sz w:val="28"/>
          <w:szCs w:val="28"/>
        </w:rPr>
      </w:pPr>
    </w:p>
    <w:p w:rsidR="00380EF9" w:rsidRPr="003F77C6" w:rsidRDefault="00375A37">
      <w:pPr>
        <w:pStyle w:val="formattext"/>
        <w:shd w:val="clear" w:color="auto" w:fill="FFFFFF"/>
        <w:suppressAutoHyphens/>
        <w:spacing w:before="0" w:after="0"/>
        <w:ind w:firstLine="480"/>
        <w:jc w:val="center"/>
        <w:textAlignment w:val="baseline"/>
        <w:rPr>
          <w:b/>
          <w:sz w:val="28"/>
          <w:szCs w:val="28"/>
        </w:rPr>
      </w:pPr>
      <w:r w:rsidRPr="003F77C6">
        <w:rPr>
          <w:b/>
          <w:sz w:val="28"/>
          <w:szCs w:val="28"/>
        </w:rPr>
        <w:t>13. Подведение итогов Электронного аукциона</w:t>
      </w:r>
    </w:p>
    <w:p w:rsidR="00380EF9" w:rsidRPr="003F77C6" w:rsidRDefault="00380EF9">
      <w:pPr>
        <w:pStyle w:val="formattext"/>
        <w:shd w:val="clear" w:color="auto" w:fill="FFFFFF"/>
        <w:suppressAutoHyphens/>
        <w:spacing w:before="0" w:after="0"/>
        <w:jc w:val="both"/>
        <w:textAlignment w:val="baseline"/>
        <w:rPr>
          <w:b/>
          <w:sz w:val="28"/>
          <w:szCs w:val="28"/>
        </w:rPr>
      </w:pP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13.1.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13.2.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 xml:space="preserve">13.3.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w:t>
      </w:r>
      <w:r w:rsidR="004755C3" w:rsidRPr="003F77C6">
        <w:rPr>
          <w:sz w:val="28"/>
          <w:szCs w:val="28"/>
        </w:rPr>
        <w:t xml:space="preserve">размещается на </w:t>
      </w:r>
      <w:r w:rsidR="004755C3" w:rsidRPr="003F77C6">
        <w:rPr>
          <w:sz w:val="28"/>
          <w:szCs w:val="28"/>
          <w:lang w:eastAsia="zh-CN"/>
        </w:rPr>
        <w:t>официальном сайте Сямженского муниципального округа Волого</w:t>
      </w:r>
      <w:r w:rsidR="004755C3" w:rsidRPr="003F77C6">
        <w:rPr>
          <w:sz w:val="28"/>
          <w:szCs w:val="28"/>
        </w:rPr>
        <w:t>дской области в сети «Интернет»</w:t>
      </w:r>
      <w:r w:rsidR="004755C3">
        <w:rPr>
          <w:sz w:val="28"/>
          <w:szCs w:val="28"/>
        </w:rPr>
        <w:t xml:space="preserve"> </w:t>
      </w:r>
      <w:r w:rsidR="004755C3" w:rsidRPr="00532735">
        <w:rPr>
          <w:sz w:val="28"/>
          <w:szCs w:val="28"/>
        </w:rPr>
        <w:t>http</w:t>
      </w:r>
      <w:r w:rsidR="004755C3">
        <w:rPr>
          <w:sz w:val="28"/>
          <w:szCs w:val="28"/>
        </w:rPr>
        <w:t>s://35syamzhenskij.gosuslugi.ru</w:t>
      </w:r>
      <w:r w:rsidR="004755C3" w:rsidRPr="003F77C6">
        <w:rPr>
          <w:sz w:val="28"/>
          <w:szCs w:val="28"/>
        </w:rPr>
        <w:t xml:space="preserve">, </w:t>
      </w:r>
      <w:r w:rsidR="004755C3" w:rsidRPr="003F77C6">
        <w:rPr>
          <w:sz w:val="28"/>
          <w:szCs w:val="28"/>
          <w:lang w:eastAsia="zh-CN"/>
        </w:rPr>
        <w:t>на официальном сайте Российской Фе</w:t>
      </w:r>
      <w:r w:rsidR="004755C3" w:rsidRPr="003F77C6">
        <w:rPr>
          <w:sz w:val="28"/>
          <w:szCs w:val="28"/>
        </w:rPr>
        <w:t xml:space="preserve">дерации </w:t>
      </w:r>
      <w:hyperlink r:id="rId18" w:history="1">
        <w:r w:rsidR="004755C3" w:rsidRPr="00532735">
          <w:rPr>
            <w:rStyle w:val="a4"/>
            <w:color w:val="auto"/>
            <w:sz w:val="28"/>
            <w:szCs w:val="28"/>
            <w:u w:val="none"/>
          </w:rPr>
          <w:t>www.torgi.gov.ru</w:t>
        </w:r>
      </w:hyperlink>
      <w:r w:rsidR="004755C3" w:rsidRPr="003F77C6">
        <w:rPr>
          <w:sz w:val="28"/>
          <w:szCs w:val="28"/>
        </w:rPr>
        <w:t xml:space="preserve">, </w:t>
      </w:r>
      <w:r w:rsidR="004755C3" w:rsidRPr="003F77C6">
        <w:rPr>
          <w:rFonts w:eastAsia="Liberation Serif"/>
          <w:sz w:val="28"/>
          <w:szCs w:val="28"/>
          <w:lang w:eastAsia="zh-CN"/>
        </w:rPr>
        <w:t>АО «Единая электронная тор</w:t>
      </w:r>
      <w:r w:rsidR="004755C3">
        <w:rPr>
          <w:rFonts w:eastAsia="Liberation Serif"/>
          <w:sz w:val="28"/>
          <w:szCs w:val="28"/>
          <w:lang w:eastAsia="zh-CN"/>
        </w:rPr>
        <w:t>говая площадка»www.roseltorg.ru</w:t>
      </w:r>
      <w:r w:rsidRPr="003F77C6">
        <w:rPr>
          <w:sz w:val="28"/>
          <w:szCs w:val="28"/>
        </w:rPr>
        <w:t>.</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13.4. В течение одного часа с момента размещения на Электронной площадке указанного в пункте 13.3 настоящего Положения протокола подведения итогов Электронного аукциона Оператор Электронной площадки направляет участникам Электронного аукциона уведомления о принятых решениях.</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lastRenderedPageBreak/>
        <w:t>13.5.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380EF9" w:rsidRPr="003F77C6" w:rsidRDefault="00375A37">
      <w:pPr>
        <w:pStyle w:val="formattext"/>
        <w:shd w:val="clear" w:color="auto" w:fill="FFFFFF"/>
        <w:suppressAutoHyphens/>
        <w:spacing w:before="0" w:after="0"/>
        <w:ind w:firstLine="709"/>
        <w:jc w:val="both"/>
        <w:textAlignment w:val="baseline"/>
        <w:rPr>
          <w:sz w:val="28"/>
          <w:szCs w:val="28"/>
        </w:rPr>
      </w:pPr>
      <w:r w:rsidRPr="003F77C6">
        <w:rPr>
          <w:sz w:val="28"/>
          <w:szCs w:val="28"/>
        </w:rPr>
        <w:t>13.6.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380EF9" w:rsidRPr="003F77C6" w:rsidRDefault="00380EF9">
      <w:pPr>
        <w:pStyle w:val="formattext"/>
        <w:shd w:val="clear" w:color="auto" w:fill="FFFFFF"/>
        <w:suppressAutoHyphens/>
        <w:spacing w:before="0" w:after="0"/>
        <w:ind w:firstLine="480"/>
        <w:jc w:val="both"/>
        <w:textAlignment w:val="baseline"/>
        <w:rPr>
          <w:sz w:val="28"/>
          <w:szCs w:val="28"/>
        </w:rPr>
      </w:pPr>
    </w:p>
    <w:p w:rsidR="00380EF9" w:rsidRPr="003F77C6" w:rsidRDefault="00375A37">
      <w:pPr>
        <w:pStyle w:val="3"/>
        <w:suppressAutoHyphens/>
        <w:spacing w:before="0" w:after="0"/>
        <w:jc w:val="center"/>
        <w:textAlignment w:val="baseline"/>
        <w:rPr>
          <w:sz w:val="28"/>
          <w:szCs w:val="28"/>
        </w:rPr>
      </w:pPr>
      <w:r w:rsidRPr="003F77C6">
        <w:rPr>
          <w:sz w:val="28"/>
          <w:szCs w:val="28"/>
        </w:rPr>
        <w:t>14. Порядок заключения Договора</w:t>
      </w:r>
    </w:p>
    <w:p w:rsidR="00380EF9" w:rsidRPr="003F77C6" w:rsidRDefault="00380EF9">
      <w:pPr>
        <w:pStyle w:val="3"/>
        <w:suppressAutoHyphens/>
        <w:spacing w:before="0" w:after="0"/>
        <w:jc w:val="center"/>
        <w:textAlignment w:val="baseline"/>
        <w:rPr>
          <w:sz w:val="28"/>
          <w:szCs w:val="28"/>
        </w:rPr>
      </w:pP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14.2.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размещает без своей подписи проект Договора, который содержит цену Лота, предложенной победителем Электронного аукциона (единственным участником)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14.3. В течение десяти</w:t>
      </w:r>
      <w:r w:rsidR="004755C3">
        <w:rPr>
          <w:sz w:val="28"/>
          <w:szCs w:val="28"/>
        </w:rPr>
        <w:t xml:space="preserve"> календарных</w:t>
      </w:r>
      <w:r w:rsidRPr="003F77C6">
        <w:rPr>
          <w:sz w:val="28"/>
          <w:szCs w:val="28"/>
        </w:rPr>
        <w:t xml:space="preserve"> дней со дня размещения организатором электронного аукциона на электронной площадке проекта договора Победитель электронного аукциона вносит плату за право заключения Договора по реквизитам, указанным в проекте Договора, подписанный электронно-цифровой подписью (ЭЦП) лицом, имеющим право действовать от имени победителя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14.4. В течение пяти рабочих дней с даты размещения на электронной площадке проекта договора, подписанного электронно-цифровой подписью (ЭЦП) лицом, имеющим право действовать от имени победителя электронного аукциона, организатор электронного аукциона размещает подписанный электронно-цифровыми подписями (ЭЦП) сторонами договор на электронной площадке. Подписание договора электронно-цифровыми подписями (ЭЦП), не запрещает победителю аукциона обратиться к Организатору аукциона за подписанием договора на бумажном носителе.</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14.5. Договор может быть заключен не ранее чем через 10</w:t>
      </w:r>
      <w:r w:rsidR="004755C3">
        <w:rPr>
          <w:sz w:val="28"/>
          <w:szCs w:val="28"/>
        </w:rPr>
        <w:t xml:space="preserve"> календарных</w:t>
      </w:r>
      <w:r w:rsidRPr="003F77C6">
        <w:rPr>
          <w:sz w:val="28"/>
          <w:szCs w:val="28"/>
        </w:rPr>
        <w:t xml:space="preserve"> дней и в срок не позднее 20</w:t>
      </w:r>
      <w:r w:rsidR="004755C3">
        <w:rPr>
          <w:sz w:val="28"/>
          <w:szCs w:val="28"/>
        </w:rPr>
        <w:t xml:space="preserve"> календарных</w:t>
      </w:r>
      <w:r w:rsidRPr="003F77C6">
        <w:rPr>
          <w:sz w:val="28"/>
          <w:szCs w:val="28"/>
        </w:rPr>
        <w:t xml:space="preserve"> дней с даты размещения на электронной площадке протокола о результатах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 xml:space="preserve">14.6. Победитель Электронного аукциона признается уклонившимся от исполнения обязательств по результатам Электронного аукциона, если он в срок, указанный в пункте 14.3 настоящего Положения, не внесет плату за право </w:t>
      </w:r>
      <w:r w:rsidRPr="003F77C6">
        <w:rPr>
          <w:sz w:val="28"/>
          <w:szCs w:val="28"/>
        </w:rPr>
        <w:lastRenderedPageBreak/>
        <w:t>заключения Договора и (или) не разместит на электронной площадке проект договора, подписанный электронно-цифровой подписью (ЭЦП).</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14.7. Оператор электронной площадки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14.8. В случае уклонения или отказа победителя аукциона от исполнения обязательств указанных в пункте 14.3 настоящего Положения,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торгов.</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14.9.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либо отказом от заключения договора в части, не покрытой суммой обеспечения заявки на участие в электронном аукционе.</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14.10. В случае уклонения или отказа победителя аукциона от заключения договора по результатам Электронного аукциона Организатор Электронного аукциона вправе заключить Договор с участником Электронного аукциона, который предложил наилучшее ценовое предложение после победителя Электронного аукциона за право заключения Договора, и Заявка которого соответствует требованиям, установленным настоящим Порядком и Извещением.</w:t>
      </w:r>
    </w:p>
    <w:p w:rsidR="00380EF9" w:rsidRPr="003F77C6" w:rsidRDefault="00375A37">
      <w:pPr>
        <w:pStyle w:val="formattext"/>
        <w:suppressAutoHyphens/>
        <w:spacing w:before="0" w:after="0"/>
        <w:ind w:firstLine="709"/>
        <w:jc w:val="both"/>
        <w:textAlignment w:val="baseline"/>
        <w:rPr>
          <w:sz w:val="28"/>
          <w:szCs w:val="28"/>
        </w:rPr>
      </w:pPr>
      <w:r w:rsidRPr="003F77C6">
        <w:rPr>
          <w:sz w:val="28"/>
          <w:szCs w:val="28"/>
        </w:rPr>
        <w:t>14.11. В случае уклонения или отказа участника Электронного аукциона, который предложил наилучшее ценовое предложение после победителя Электронного аукциона за право заключения Договора от исполнения обязательств по результатам Электронного аукциона Аукцион признается несостоявшимся.</w:t>
      </w: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Pr="003F77C6" w:rsidRDefault="00380EF9">
      <w:pPr>
        <w:rPr>
          <w:sz w:val="28"/>
          <w:szCs w:val="28"/>
        </w:rPr>
      </w:pPr>
    </w:p>
    <w:p w:rsidR="00380EF9" w:rsidRDefault="00380EF9">
      <w:pPr>
        <w:rPr>
          <w:sz w:val="28"/>
          <w:szCs w:val="28"/>
        </w:rPr>
      </w:pPr>
    </w:p>
    <w:p w:rsidR="004755C3" w:rsidRPr="003F77C6" w:rsidRDefault="004755C3">
      <w:pPr>
        <w:rPr>
          <w:sz w:val="28"/>
          <w:szCs w:val="28"/>
        </w:rPr>
      </w:pPr>
    </w:p>
    <w:p w:rsidR="004755C3" w:rsidRPr="00572B9B" w:rsidRDefault="00375A37" w:rsidP="004755C3">
      <w:pPr>
        <w:contextualSpacing/>
        <w:jc w:val="right"/>
        <w:rPr>
          <w:sz w:val="28"/>
          <w:szCs w:val="28"/>
        </w:rPr>
      </w:pPr>
      <w:r w:rsidRPr="003F77C6">
        <w:rPr>
          <w:sz w:val="28"/>
          <w:szCs w:val="28"/>
        </w:rPr>
        <w:lastRenderedPageBreak/>
        <w:t xml:space="preserve">                                                                                 </w:t>
      </w:r>
      <w:r w:rsidR="004755C3" w:rsidRPr="00572B9B">
        <w:rPr>
          <w:sz w:val="28"/>
          <w:szCs w:val="28"/>
        </w:rPr>
        <w:t xml:space="preserve">Приложение </w:t>
      </w:r>
      <w:r w:rsidR="004755C3">
        <w:rPr>
          <w:sz w:val="28"/>
          <w:szCs w:val="28"/>
        </w:rPr>
        <w:t>№ 2</w:t>
      </w:r>
    </w:p>
    <w:p w:rsidR="004755C3" w:rsidRPr="00572B9B" w:rsidRDefault="004755C3" w:rsidP="004755C3">
      <w:pPr>
        <w:contextualSpacing/>
        <w:jc w:val="right"/>
        <w:rPr>
          <w:sz w:val="28"/>
          <w:szCs w:val="28"/>
        </w:rPr>
      </w:pPr>
      <w:r w:rsidRPr="00572B9B">
        <w:rPr>
          <w:sz w:val="28"/>
          <w:szCs w:val="28"/>
        </w:rPr>
        <w:t xml:space="preserve">к решению Представительного Собрания </w:t>
      </w:r>
    </w:p>
    <w:p w:rsidR="004755C3" w:rsidRPr="00572B9B" w:rsidRDefault="004755C3" w:rsidP="004755C3">
      <w:pPr>
        <w:contextualSpacing/>
        <w:jc w:val="right"/>
        <w:rPr>
          <w:sz w:val="28"/>
          <w:szCs w:val="28"/>
        </w:rPr>
      </w:pPr>
      <w:r w:rsidRPr="00572B9B">
        <w:rPr>
          <w:sz w:val="28"/>
          <w:szCs w:val="28"/>
        </w:rPr>
        <w:t>Сямженского муниципального округа</w:t>
      </w:r>
    </w:p>
    <w:p w:rsidR="004755C3" w:rsidRPr="00572B9B" w:rsidRDefault="004755C3" w:rsidP="004755C3">
      <w:pPr>
        <w:contextualSpacing/>
        <w:jc w:val="right"/>
        <w:rPr>
          <w:sz w:val="28"/>
          <w:szCs w:val="28"/>
        </w:rPr>
      </w:pPr>
      <w:r w:rsidRPr="00572B9B">
        <w:rPr>
          <w:sz w:val="28"/>
          <w:szCs w:val="28"/>
        </w:rPr>
        <w:t>Вологодской области</w:t>
      </w:r>
    </w:p>
    <w:p w:rsidR="004755C3" w:rsidRPr="00572B9B" w:rsidRDefault="004755C3" w:rsidP="004755C3">
      <w:pPr>
        <w:contextualSpacing/>
        <w:jc w:val="right"/>
        <w:rPr>
          <w:sz w:val="28"/>
          <w:szCs w:val="28"/>
        </w:rPr>
      </w:pPr>
      <w:r w:rsidRPr="00572B9B">
        <w:rPr>
          <w:sz w:val="28"/>
          <w:szCs w:val="28"/>
        </w:rPr>
        <w:t xml:space="preserve">от </w:t>
      </w:r>
      <w:r w:rsidR="00662221">
        <w:rPr>
          <w:sz w:val="28"/>
          <w:szCs w:val="28"/>
        </w:rPr>
        <w:t>10</w:t>
      </w:r>
      <w:r w:rsidRPr="00572B9B">
        <w:rPr>
          <w:sz w:val="28"/>
          <w:szCs w:val="28"/>
        </w:rPr>
        <w:t>.0</w:t>
      </w:r>
      <w:r>
        <w:rPr>
          <w:sz w:val="28"/>
          <w:szCs w:val="28"/>
        </w:rPr>
        <w:t>9</w:t>
      </w:r>
      <w:r w:rsidRPr="00572B9B">
        <w:rPr>
          <w:sz w:val="28"/>
          <w:szCs w:val="28"/>
        </w:rPr>
        <w:t xml:space="preserve">.2024 № </w:t>
      </w:r>
      <w:r w:rsidR="00F7614F">
        <w:rPr>
          <w:sz w:val="28"/>
          <w:szCs w:val="28"/>
        </w:rPr>
        <w:t>252</w:t>
      </w:r>
    </w:p>
    <w:p w:rsidR="00380EF9" w:rsidRPr="003F77C6" w:rsidRDefault="00380EF9" w:rsidP="004755C3">
      <w:pPr>
        <w:pStyle w:val="ConsPlusNormal"/>
        <w:jc w:val="both"/>
        <w:rPr>
          <w:rFonts w:ascii="Times New Roman" w:hAnsi="Times New Roman" w:cs="Times New Roman"/>
          <w:spacing w:val="2"/>
          <w:sz w:val="28"/>
          <w:szCs w:val="28"/>
        </w:rPr>
      </w:pPr>
    </w:p>
    <w:p w:rsidR="00380EF9" w:rsidRPr="004755C3" w:rsidRDefault="00375A37">
      <w:pPr>
        <w:shd w:val="clear" w:color="auto" w:fill="FFFFFF"/>
        <w:jc w:val="center"/>
        <w:rPr>
          <w:b/>
          <w:spacing w:val="2"/>
          <w:sz w:val="28"/>
          <w:szCs w:val="28"/>
          <w:lang w:eastAsia="ru-RU"/>
        </w:rPr>
      </w:pPr>
      <w:r w:rsidRPr="004755C3">
        <w:rPr>
          <w:b/>
          <w:spacing w:val="2"/>
          <w:sz w:val="28"/>
          <w:szCs w:val="28"/>
          <w:lang w:eastAsia="ru-RU"/>
        </w:rPr>
        <w:t>Положение</w:t>
      </w:r>
      <w:r w:rsidRPr="004755C3">
        <w:rPr>
          <w:b/>
          <w:spacing w:val="2"/>
          <w:sz w:val="28"/>
          <w:szCs w:val="28"/>
          <w:lang w:eastAsia="ru-RU"/>
        </w:rPr>
        <w:br/>
        <w:t>о комиссии по проведению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3F77C6" w:rsidRPr="004755C3">
        <w:rPr>
          <w:b/>
          <w:spacing w:val="2"/>
          <w:sz w:val="28"/>
          <w:szCs w:val="28"/>
          <w:lang w:eastAsia="ru-RU"/>
        </w:rPr>
        <w:t>Сямженского</w:t>
      </w:r>
      <w:r w:rsidRPr="004755C3">
        <w:rPr>
          <w:b/>
          <w:spacing w:val="2"/>
          <w:sz w:val="28"/>
          <w:szCs w:val="28"/>
          <w:lang w:eastAsia="ru-RU"/>
        </w:rPr>
        <w:t xml:space="preserve"> муниципального округа, а также земельных участках, государственная собственность на ко</w:t>
      </w:r>
      <w:bookmarkStart w:id="1" w:name="_GoBack"/>
      <w:bookmarkEnd w:id="1"/>
      <w:r w:rsidRPr="004755C3">
        <w:rPr>
          <w:b/>
          <w:spacing w:val="2"/>
          <w:sz w:val="28"/>
          <w:szCs w:val="28"/>
          <w:lang w:eastAsia="ru-RU"/>
        </w:rPr>
        <w:t xml:space="preserve">торые не разграничена, на территории </w:t>
      </w:r>
      <w:r w:rsidR="003F77C6" w:rsidRPr="004755C3">
        <w:rPr>
          <w:b/>
          <w:spacing w:val="2"/>
          <w:sz w:val="28"/>
          <w:szCs w:val="28"/>
          <w:lang w:eastAsia="ru-RU"/>
        </w:rPr>
        <w:t>Сямженского</w:t>
      </w:r>
      <w:r w:rsidRPr="004755C3">
        <w:rPr>
          <w:b/>
          <w:spacing w:val="2"/>
          <w:sz w:val="28"/>
          <w:szCs w:val="28"/>
          <w:lang w:eastAsia="ru-RU"/>
        </w:rPr>
        <w:t xml:space="preserve"> муниципального округа</w:t>
      </w:r>
    </w:p>
    <w:p w:rsidR="00380EF9" w:rsidRPr="003F77C6" w:rsidRDefault="00380EF9">
      <w:pPr>
        <w:shd w:val="clear" w:color="auto" w:fill="FFFFFF"/>
        <w:jc w:val="center"/>
        <w:rPr>
          <w:b/>
          <w:bCs/>
          <w:spacing w:val="2"/>
          <w:sz w:val="28"/>
          <w:szCs w:val="28"/>
          <w:lang w:eastAsia="ru-RU"/>
        </w:rPr>
      </w:pPr>
    </w:p>
    <w:p w:rsidR="00380EF9" w:rsidRPr="003F77C6" w:rsidRDefault="00375A37">
      <w:pPr>
        <w:shd w:val="clear" w:color="auto" w:fill="FFFFFF"/>
        <w:jc w:val="center"/>
        <w:rPr>
          <w:sz w:val="28"/>
          <w:szCs w:val="28"/>
        </w:rPr>
      </w:pPr>
      <w:r w:rsidRPr="003F77C6">
        <w:rPr>
          <w:b/>
          <w:bCs/>
          <w:spacing w:val="2"/>
          <w:sz w:val="28"/>
          <w:szCs w:val="28"/>
          <w:lang w:eastAsia="ru-RU"/>
        </w:rPr>
        <w:t>1.Общие положения</w:t>
      </w:r>
    </w:p>
    <w:p w:rsidR="00380EF9" w:rsidRPr="003F77C6" w:rsidRDefault="00380EF9">
      <w:pPr>
        <w:shd w:val="clear" w:color="auto" w:fill="FFFFFF"/>
        <w:jc w:val="both"/>
        <w:rPr>
          <w:spacing w:val="2"/>
          <w:sz w:val="28"/>
          <w:szCs w:val="28"/>
          <w:lang w:eastAsia="ru-RU"/>
        </w:rPr>
      </w:pPr>
    </w:p>
    <w:p w:rsidR="00380EF9" w:rsidRPr="003F77C6" w:rsidRDefault="00375A37">
      <w:pPr>
        <w:shd w:val="clear" w:color="auto" w:fill="FFFFFF"/>
        <w:ind w:firstLine="709"/>
        <w:jc w:val="both"/>
        <w:rPr>
          <w:sz w:val="28"/>
          <w:szCs w:val="28"/>
        </w:rPr>
      </w:pPr>
      <w:r w:rsidRPr="003F77C6">
        <w:rPr>
          <w:spacing w:val="2"/>
          <w:sz w:val="28"/>
          <w:szCs w:val="28"/>
          <w:lang w:eastAsia="ru-RU"/>
        </w:rPr>
        <w:t xml:space="preserve">1.1. Настоящее Положение о комиссии по проведению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w:t>
      </w:r>
      <w:r w:rsidRPr="004755C3">
        <w:rPr>
          <w:bCs/>
          <w:spacing w:val="2"/>
          <w:sz w:val="28"/>
          <w:szCs w:val="28"/>
          <w:lang w:eastAsia="ru-RU"/>
        </w:rPr>
        <w:t>,</w:t>
      </w:r>
      <w:r w:rsidRPr="003F77C6">
        <w:rPr>
          <w:spacing w:val="2"/>
          <w:sz w:val="28"/>
          <w:szCs w:val="28"/>
          <w:lang w:eastAsia="ru-RU"/>
        </w:rPr>
        <w:t xml:space="preserve"> а также земельных участках, государственная собственность на которые не разграничена, на территории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(далее - Положение), определяет полномочия и порядок деятельности комиссии по проведению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а также земельных участках, государственная собственность на которые не разграничена, на территории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xml:space="preserve">1.2. Комиссия по проведению аукциона на право заключения договора на установку и эксплуатацию рекламной конструкции на земельном участке, здании или ином недвижимом имуществе, в муниципальной собственности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а также земельных участках, государственная собственность на которые не разграничена, на территории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(далее - Комиссия) создается для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а также земельных участках, государственная собственность на которые не разграничена, на территории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(далее - аукцион).</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xml:space="preserve">1.3. Состав комиссии утверждается постановлением </w:t>
      </w:r>
      <w:r w:rsidR="004755C3">
        <w:rPr>
          <w:spacing w:val="2"/>
          <w:sz w:val="28"/>
          <w:szCs w:val="28"/>
          <w:lang w:eastAsia="ru-RU"/>
        </w:rPr>
        <w:t>А</w:t>
      </w:r>
      <w:r w:rsidRPr="003F77C6">
        <w:rPr>
          <w:spacing w:val="2"/>
          <w:sz w:val="28"/>
          <w:szCs w:val="28"/>
          <w:lang w:eastAsia="ru-RU"/>
        </w:rPr>
        <w:t xml:space="preserve">дминистрации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Вологодской области.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lastRenderedPageBreak/>
        <w:t>1.4. В состав комиссии входят не менее пяти человек. Комиссия состоит из председателя комиссии, заместителя председателя комиссии, членов комиссии и секретаря. </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xml:space="preserve">1.5. Комиссия формируется из числа специалистов </w:t>
      </w:r>
      <w:r w:rsidR="004755C3">
        <w:rPr>
          <w:spacing w:val="2"/>
          <w:sz w:val="28"/>
          <w:szCs w:val="28"/>
          <w:lang w:eastAsia="ru-RU"/>
        </w:rPr>
        <w:t>А</w:t>
      </w:r>
      <w:r w:rsidRPr="003F77C6">
        <w:rPr>
          <w:spacing w:val="2"/>
          <w:sz w:val="28"/>
          <w:szCs w:val="28"/>
          <w:lang w:eastAsia="ru-RU"/>
        </w:rPr>
        <w:t xml:space="preserve">дминистрации </w:t>
      </w:r>
      <w:r w:rsidR="003F77C6" w:rsidRPr="003F77C6">
        <w:rPr>
          <w:spacing w:val="2"/>
          <w:sz w:val="28"/>
          <w:szCs w:val="28"/>
          <w:lang w:eastAsia="ru-RU"/>
        </w:rPr>
        <w:t>Сямженского</w:t>
      </w:r>
      <w:r w:rsidRPr="003F77C6">
        <w:rPr>
          <w:spacing w:val="2"/>
          <w:sz w:val="28"/>
          <w:szCs w:val="28"/>
          <w:lang w:eastAsia="ru-RU"/>
        </w:rPr>
        <w:t xml:space="preserve"> муниципального округа Вологодской области.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1.6. В своей деятельности комиссия руководствуется законодательством Российской Федерации, Вологодской области, муниципальными правовыми актами</w:t>
      </w:r>
      <w:r w:rsidR="004755C3">
        <w:rPr>
          <w:spacing w:val="2"/>
          <w:sz w:val="28"/>
          <w:szCs w:val="28"/>
          <w:lang w:eastAsia="ru-RU"/>
        </w:rPr>
        <w:t> Сямженского муниципального </w:t>
      </w:r>
      <w:r w:rsidRPr="003F77C6">
        <w:rPr>
          <w:spacing w:val="2"/>
          <w:sz w:val="28"/>
          <w:szCs w:val="28"/>
          <w:lang w:eastAsia="ru-RU"/>
        </w:rPr>
        <w:t>округа и настоящим Положением. </w:t>
      </w:r>
      <w:r w:rsidRPr="003F77C6">
        <w:rPr>
          <w:spacing w:val="2"/>
          <w:sz w:val="28"/>
          <w:szCs w:val="28"/>
          <w:lang w:eastAsia="ru-RU"/>
        </w:rPr>
        <w:br/>
      </w:r>
    </w:p>
    <w:p w:rsidR="00380EF9" w:rsidRPr="003F77C6" w:rsidRDefault="00375A37">
      <w:pPr>
        <w:shd w:val="clear" w:color="auto" w:fill="FFFFFF"/>
        <w:jc w:val="center"/>
        <w:rPr>
          <w:sz w:val="28"/>
          <w:szCs w:val="28"/>
        </w:rPr>
      </w:pPr>
      <w:r w:rsidRPr="003F77C6">
        <w:rPr>
          <w:b/>
          <w:bCs/>
          <w:spacing w:val="2"/>
          <w:sz w:val="28"/>
          <w:szCs w:val="28"/>
          <w:lang w:eastAsia="ru-RU"/>
        </w:rPr>
        <w:t>2. Основные функции комиссии </w:t>
      </w:r>
    </w:p>
    <w:p w:rsidR="004755C3" w:rsidRDefault="004755C3">
      <w:pPr>
        <w:shd w:val="clear" w:color="auto" w:fill="FFFFFF"/>
        <w:ind w:firstLine="709"/>
        <w:jc w:val="both"/>
        <w:rPr>
          <w:spacing w:val="2"/>
          <w:sz w:val="28"/>
          <w:szCs w:val="28"/>
          <w:lang w:eastAsia="ru-RU"/>
        </w:rPr>
      </w:pPr>
    </w:p>
    <w:p w:rsidR="00380EF9" w:rsidRPr="003F77C6" w:rsidRDefault="00375A37">
      <w:pPr>
        <w:shd w:val="clear" w:color="auto" w:fill="FFFFFF"/>
        <w:ind w:firstLine="709"/>
        <w:jc w:val="both"/>
        <w:rPr>
          <w:sz w:val="28"/>
          <w:szCs w:val="28"/>
        </w:rPr>
      </w:pPr>
      <w:r w:rsidRPr="003F77C6">
        <w:rPr>
          <w:spacing w:val="2"/>
          <w:sz w:val="28"/>
          <w:szCs w:val="28"/>
          <w:lang w:eastAsia="ru-RU"/>
        </w:rPr>
        <w:t>2.1. Комиссия рассматривает заявки на участие в аукционе на соответствие требованиям, установленным аукционной документацией и соответствие претендентов требованиям, установленным Положением о порядке проведения аукциона на право заключения договора на установку и эксплуатацию рекламной конструкции, принимает решение о допуске или отказе в допуске претендентов к участию в аукционе и о признании претендентов участниками аукциона, определяет победителя аукциона, ведет протоколы рассмотрения заявок на участие в аукционе, протоколы об итогах аукциона, протокола об отказе победителя (участника аукциона, сделавшего предпоследнее предложение о цене договора) от подписания Договора, протокола о признании аукциона несостоявшимся.</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2.2. Комиссия имеет право:</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привлекать к работе сторонние организации для технического обеспечения проведения аукциона, а также представителей научных и других организаций в качестве консультантов и экспертов;</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вносить организатору аукциона предложения, связанные с проведением аукциона;</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запрашивать информацию и документы в целях проверки соответствия участника аукциона требованиям, установленным законодательством, у органов власти в соответствии с их компетенцией и иных лиц, за исключением лиц, подавших заявку на участие в соответствующем аукционе.</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При этом Комиссия не вправе возлагать на участников аукциона обязанность подтверждать соответствие данным требованиям. </w:t>
      </w:r>
      <w:r w:rsidRPr="003F77C6">
        <w:rPr>
          <w:spacing w:val="2"/>
          <w:sz w:val="28"/>
          <w:szCs w:val="28"/>
          <w:lang w:eastAsia="ru-RU"/>
        </w:rPr>
        <w:br/>
      </w:r>
    </w:p>
    <w:p w:rsidR="00380EF9" w:rsidRPr="003F77C6" w:rsidRDefault="00375A37">
      <w:pPr>
        <w:shd w:val="clear" w:color="auto" w:fill="FFFFFF"/>
        <w:jc w:val="center"/>
        <w:rPr>
          <w:sz w:val="28"/>
          <w:szCs w:val="28"/>
        </w:rPr>
      </w:pPr>
      <w:r w:rsidRPr="003F77C6">
        <w:rPr>
          <w:b/>
          <w:bCs/>
          <w:spacing w:val="2"/>
          <w:sz w:val="28"/>
          <w:szCs w:val="28"/>
          <w:lang w:eastAsia="ru-RU"/>
        </w:rPr>
        <w:t>3. Порядок работы комиссии </w:t>
      </w:r>
    </w:p>
    <w:p w:rsidR="00380EF9" w:rsidRPr="003F77C6" w:rsidRDefault="00375A37">
      <w:pPr>
        <w:shd w:val="clear" w:color="auto" w:fill="FFFFFF"/>
        <w:ind w:firstLine="709"/>
        <w:jc w:val="both"/>
        <w:rPr>
          <w:sz w:val="28"/>
          <w:szCs w:val="28"/>
        </w:rPr>
      </w:pPr>
      <w:r w:rsidRPr="003F77C6">
        <w:rPr>
          <w:spacing w:val="2"/>
          <w:sz w:val="28"/>
          <w:szCs w:val="28"/>
          <w:lang w:eastAsia="ru-RU"/>
        </w:rPr>
        <w:br/>
        <w:t xml:space="preserve">    </w:t>
      </w:r>
      <w:r w:rsidR="00CA4861">
        <w:rPr>
          <w:spacing w:val="2"/>
          <w:sz w:val="28"/>
          <w:szCs w:val="28"/>
          <w:lang w:eastAsia="ru-RU"/>
        </w:rPr>
        <w:tab/>
      </w:r>
      <w:r w:rsidRPr="003F77C6">
        <w:rPr>
          <w:spacing w:val="2"/>
          <w:sz w:val="28"/>
          <w:szCs w:val="28"/>
          <w:lang w:eastAsia="ru-RU"/>
        </w:rPr>
        <w:t>3.1. Работа комиссии осуществляется путем личного участия ее членов в рассмотрении вопросов на заседаниях комиссии.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3.2. Организация работы комиссии возлагается на председателя комиссии (в отсутствие председателя – на его заместителя), который: </w:t>
      </w:r>
    </w:p>
    <w:p w:rsidR="00380EF9" w:rsidRPr="003F77C6" w:rsidRDefault="00CA4861">
      <w:pPr>
        <w:shd w:val="clear" w:color="auto" w:fill="FFFFFF"/>
        <w:ind w:firstLine="709"/>
        <w:jc w:val="both"/>
        <w:rPr>
          <w:spacing w:val="2"/>
          <w:sz w:val="28"/>
          <w:szCs w:val="28"/>
          <w:lang w:eastAsia="ru-RU"/>
        </w:rPr>
      </w:pPr>
      <w:r>
        <w:rPr>
          <w:spacing w:val="2"/>
          <w:sz w:val="28"/>
          <w:szCs w:val="28"/>
          <w:lang w:eastAsia="ru-RU"/>
        </w:rPr>
        <w:t xml:space="preserve">- </w:t>
      </w:r>
      <w:r w:rsidR="00375A37" w:rsidRPr="003F77C6">
        <w:rPr>
          <w:spacing w:val="2"/>
          <w:sz w:val="28"/>
          <w:szCs w:val="28"/>
          <w:lang w:eastAsia="ru-RU"/>
        </w:rPr>
        <w:t>организует работу комиссии;</w:t>
      </w:r>
    </w:p>
    <w:p w:rsidR="00380EF9" w:rsidRPr="003F77C6" w:rsidRDefault="00CA4861">
      <w:pPr>
        <w:shd w:val="clear" w:color="auto" w:fill="FFFFFF"/>
        <w:ind w:firstLine="709"/>
        <w:jc w:val="both"/>
        <w:rPr>
          <w:spacing w:val="2"/>
          <w:sz w:val="28"/>
          <w:szCs w:val="28"/>
          <w:lang w:eastAsia="ru-RU"/>
        </w:rPr>
      </w:pPr>
      <w:r>
        <w:rPr>
          <w:spacing w:val="2"/>
          <w:sz w:val="28"/>
          <w:szCs w:val="28"/>
          <w:lang w:eastAsia="ru-RU"/>
        </w:rPr>
        <w:t xml:space="preserve">- </w:t>
      </w:r>
      <w:r w:rsidR="00375A37" w:rsidRPr="003F77C6">
        <w:rPr>
          <w:spacing w:val="2"/>
          <w:sz w:val="28"/>
          <w:szCs w:val="28"/>
          <w:lang w:eastAsia="ru-RU"/>
        </w:rPr>
        <w:t>назначает заседания комиссии, определяет дату, время и место заседания комиссии по проведению аукциона;</w:t>
      </w:r>
    </w:p>
    <w:p w:rsidR="00380EF9" w:rsidRPr="003F77C6" w:rsidRDefault="00CA4861">
      <w:pPr>
        <w:shd w:val="clear" w:color="auto" w:fill="FFFFFF"/>
        <w:ind w:firstLine="709"/>
        <w:jc w:val="both"/>
        <w:rPr>
          <w:spacing w:val="2"/>
          <w:sz w:val="28"/>
          <w:szCs w:val="28"/>
          <w:lang w:eastAsia="ru-RU"/>
        </w:rPr>
      </w:pPr>
      <w:r>
        <w:rPr>
          <w:spacing w:val="2"/>
          <w:sz w:val="28"/>
          <w:szCs w:val="28"/>
          <w:lang w:eastAsia="ru-RU"/>
        </w:rPr>
        <w:lastRenderedPageBreak/>
        <w:t xml:space="preserve">- </w:t>
      </w:r>
      <w:r w:rsidR="00375A37" w:rsidRPr="003F77C6">
        <w:rPr>
          <w:spacing w:val="2"/>
          <w:sz w:val="28"/>
          <w:szCs w:val="28"/>
          <w:lang w:eastAsia="ru-RU"/>
        </w:rPr>
        <w:t>контролирует подготовку материалов и документов к заседаниям комиссии;</w:t>
      </w:r>
    </w:p>
    <w:p w:rsidR="00380EF9" w:rsidRPr="003F77C6" w:rsidRDefault="00CA4861">
      <w:pPr>
        <w:shd w:val="clear" w:color="auto" w:fill="FFFFFF"/>
        <w:ind w:firstLine="709"/>
        <w:jc w:val="both"/>
        <w:rPr>
          <w:spacing w:val="2"/>
          <w:sz w:val="28"/>
          <w:szCs w:val="28"/>
          <w:lang w:eastAsia="ru-RU"/>
        </w:rPr>
      </w:pPr>
      <w:r>
        <w:rPr>
          <w:spacing w:val="2"/>
          <w:sz w:val="28"/>
          <w:szCs w:val="28"/>
          <w:lang w:eastAsia="ru-RU"/>
        </w:rPr>
        <w:t xml:space="preserve">- </w:t>
      </w:r>
      <w:r w:rsidR="00375A37" w:rsidRPr="003F77C6">
        <w:rPr>
          <w:spacing w:val="2"/>
          <w:sz w:val="28"/>
          <w:szCs w:val="28"/>
          <w:lang w:eastAsia="ru-RU"/>
        </w:rPr>
        <w:t>ведет заседания комиссии;</w:t>
      </w:r>
    </w:p>
    <w:p w:rsidR="00380EF9" w:rsidRPr="003F77C6" w:rsidRDefault="00CA4861">
      <w:pPr>
        <w:shd w:val="clear" w:color="auto" w:fill="FFFFFF"/>
        <w:ind w:firstLine="709"/>
        <w:jc w:val="both"/>
        <w:rPr>
          <w:spacing w:val="2"/>
          <w:sz w:val="28"/>
          <w:szCs w:val="28"/>
          <w:lang w:eastAsia="ru-RU"/>
        </w:rPr>
      </w:pPr>
      <w:r>
        <w:rPr>
          <w:spacing w:val="2"/>
          <w:sz w:val="28"/>
          <w:szCs w:val="28"/>
          <w:lang w:eastAsia="ru-RU"/>
        </w:rPr>
        <w:t xml:space="preserve">- </w:t>
      </w:r>
      <w:r w:rsidR="00375A37" w:rsidRPr="003F77C6">
        <w:rPr>
          <w:spacing w:val="2"/>
          <w:sz w:val="28"/>
          <w:szCs w:val="28"/>
          <w:lang w:eastAsia="ru-RU"/>
        </w:rPr>
        <w:t>обеспечивает конфиденциальность информации, связанной с деятельностью комиссии.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3.3. Секретарь комиссии: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извещает членов комиссии о времени и месте проведения заседания;</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обеспечивает членов комиссии необходимыми материалами и документами;</w:t>
      </w:r>
      <w:r w:rsidRPr="003F77C6">
        <w:rPr>
          <w:spacing w:val="2"/>
          <w:sz w:val="28"/>
          <w:szCs w:val="28"/>
          <w:lang w:eastAsia="ru-RU"/>
        </w:rPr>
        <w:br/>
      </w:r>
      <w:r w:rsidR="00CA4861">
        <w:rPr>
          <w:spacing w:val="2"/>
          <w:sz w:val="28"/>
          <w:szCs w:val="28"/>
          <w:lang w:eastAsia="ru-RU"/>
        </w:rPr>
        <w:t xml:space="preserve"> </w:t>
      </w:r>
      <w:r w:rsidR="00CA4861">
        <w:rPr>
          <w:spacing w:val="2"/>
          <w:sz w:val="28"/>
          <w:szCs w:val="28"/>
          <w:lang w:eastAsia="ru-RU"/>
        </w:rPr>
        <w:tab/>
        <w:t xml:space="preserve">- </w:t>
      </w:r>
      <w:r w:rsidRPr="003F77C6">
        <w:rPr>
          <w:spacing w:val="2"/>
          <w:sz w:val="28"/>
          <w:szCs w:val="28"/>
          <w:lang w:eastAsia="ru-RU"/>
        </w:rPr>
        <w:t>ведет протоколы заседаний комиссии, визирует их у всех членов комиссии, которые принимали участие в заседании комиссии;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 выполняет поручения председателя комиссии по другим вопросам, связанным с деятельностью комиссии.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3.4. Комиссия правомочна осуществлять функции, предусмотренные настоящим Положением, если на заседании комиссии присутствует не менее пятидесяти процентов общего числа ее членов.</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3.5.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 Члены комиссии лично подписывают протоколы заседаний комиссии.</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3.6. 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380EF9" w:rsidRPr="003F77C6" w:rsidRDefault="00375A37">
      <w:pPr>
        <w:shd w:val="clear" w:color="auto" w:fill="FFFFFF"/>
        <w:ind w:firstLine="709"/>
        <w:jc w:val="both"/>
        <w:rPr>
          <w:spacing w:val="2"/>
          <w:sz w:val="28"/>
          <w:szCs w:val="28"/>
          <w:lang w:eastAsia="ru-RU"/>
        </w:rPr>
      </w:pPr>
      <w:r w:rsidRPr="003F77C6">
        <w:rPr>
          <w:spacing w:val="2"/>
          <w:sz w:val="28"/>
          <w:szCs w:val="28"/>
          <w:lang w:eastAsia="ru-RU"/>
        </w:rPr>
        <w:t>3.7. Члены комиссии обязаны соблюдать конфиденциальность и не допускать разглашения информации, раскрытие которой противоречит федеральному законодательству.</w:t>
      </w:r>
    </w:p>
    <w:p w:rsidR="00380EF9" w:rsidRPr="003F77C6" w:rsidRDefault="00380EF9" w:rsidP="00CA4861">
      <w:pPr>
        <w:shd w:val="clear" w:color="auto" w:fill="FFFFFF"/>
        <w:ind w:firstLine="851"/>
        <w:jc w:val="both"/>
        <w:rPr>
          <w:sz w:val="28"/>
          <w:szCs w:val="28"/>
        </w:rPr>
      </w:pPr>
    </w:p>
    <w:p w:rsidR="00380EF9" w:rsidRPr="003F77C6" w:rsidRDefault="00380EF9">
      <w:pPr>
        <w:rPr>
          <w:sz w:val="28"/>
          <w:szCs w:val="28"/>
        </w:rPr>
      </w:pPr>
    </w:p>
    <w:sectPr w:rsidR="00380EF9" w:rsidRPr="003F77C6" w:rsidSect="003F77C6">
      <w:headerReference w:type="default" r:id="rId19"/>
      <w:pgSz w:w="11906" w:h="16838"/>
      <w:pgMar w:top="567"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2B" w:rsidRDefault="000F1E2B">
      <w:r>
        <w:separator/>
      </w:r>
    </w:p>
  </w:endnote>
  <w:endnote w:type="continuationSeparator" w:id="0">
    <w:p w:rsidR="000F1E2B" w:rsidRDefault="000F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Cambria"/>
    <w:charset w:val="CC"/>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2B" w:rsidRDefault="000F1E2B">
      <w:r>
        <w:rPr>
          <w:color w:val="000000"/>
        </w:rPr>
        <w:separator/>
      </w:r>
    </w:p>
  </w:footnote>
  <w:footnote w:type="continuationSeparator" w:id="0">
    <w:p w:rsidR="000F1E2B" w:rsidRDefault="000F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3149"/>
      <w:docPartObj>
        <w:docPartGallery w:val="Page Numbers (Top of Page)"/>
        <w:docPartUnique/>
      </w:docPartObj>
    </w:sdtPr>
    <w:sdtEndPr/>
    <w:sdtContent>
      <w:p w:rsidR="003F77C6" w:rsidRDefault="00E55D12">
        <w:pPr>
          <w:pStyle w:val="a6"/>
          <w:jc w:val="center"/>
        </w:pPr>
        <w:r>
          <w:fldChar w:fldCharType="begin"/>
        </w:r>
        <w:r>
          <w:instrText xml:space="preserve"> PAGE   \* MERGEFORMAT </w:instrText>
        </w:r>
        <w:r>
          <w:fldChar w:fldCharType="separate"/>
        </w:r>
        <w:r w:rsidR="00F7614F">
          <w:rPr>
            <w:noProof/>
          </w:rPr>
          <w:t>18</w:t>
        </w:r>
        <w:r>
          <w:rPr>
            <w:noProof/>
          </w:rPr>
          <w:fldChar w:fldCharType="end"/>
        </w:r>
      </w:p>
    </w:sdtContent>
  </w:sdt>
  <w:p w:rsidR="003F77C6" w:rsidRDefault="003F77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0EF9"/>
    <w:rsid w:val="00060898"/>
    <w:rsid w:val="000F1E2B"/>
    <w:rsid w:val="00375A37"/>
    <w:rsid w:val="003801E5"/>
    <w:rsid w:val="00380EF9"/>
    <w:rsid w:val="003A1DDD"/>
    <w:rsid w:val="003F77C6"/>
    <w:rsid w:val="00454A47"/>
    <w:rsid w:val="004755C3"/>
    <w:rsid w:val="00532735"/>
    <w:rsid w:val="00662221"/>
    <w:rsid w:val="0079616F"/>
    <w:rsid w:val="007C4FD7"/>
    <w:rsid w:val="008B564F"/>
    <w:rsid w:val="009148AE"/>
    <w:rsid w:val="00A95028"/>
    <w:rsid w:val="00C42D48"/>
    <w:rsid w:val="00C62C59"/>
    <w:rsid w:val="00CA4861"/>
    <w:rsid w:val="00D2260E"/>
    <w:rsid w:val="00D908CB"/>
    <w:rsid w:val="00DB45E9"/>
    <w:rsid w:val="00DF73FC"/>
    <w:rsid w:val="00E20C9B"/>
    <w:rsid w:val="00E55D12"/>
    <w:rsid w:val="00EA68AF"/>
    <w:rsid w:val="00ED3E42"/>
    <w:rsid w:val="00F7614F"/>
    <w:rsid w:val="00FE7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17C20-9A73-41FF-882F-6E08C949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1DDD"/>
    <w:pPr>
      <w:suppressAutoHyphens/>
      <w:spacing w:after="0" w:line="240" w:lineRule="auto"/>
    </w:pPr>
    <w:rPr>
      <w:rFonts w:ascii="Times New Roman" w:eastAsia="Times New Roman" w:hAnsi="Times New Roman"/>
      <w:sz w:val="24"/>
      <w:szCs w:val="20"/>
      <w:lang w:eastAsia="zh-CN"/>
    </w:rPr>
  </w:style>
  <w:style w:type="paragraph" w:styleId="3">
    <w:name w:val="heading 3"/>
    <w:basedOn w:val="a"/>
    <w:rsid w:val="003A1DDD"/>
    <w:pPr>
      <w:suppressAutoHyphens w:val="0"/>
      <w:spacing w:before="100" w:after="100"/>
      <w:textAlignment w:val="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A1DDD"/>
  </w:style>
  <w:style w:type="paragraph" w:customStyle="1" w:styleId="Heading">
    <w:name w:val="Heading"/>
    <w:basedOn w:val="Standard"/>
    <w:next w:val="Textbody"/>
    <w:rsid w:val="003A1DDD"/>
    <w:pPr>
      <w:keepNext/>
      <w:spacing w:before="240" w:after="120"/>
    </w:pPr>
    <w:rPr>
      <w:rFonts w:ascii="Liberation Sans" w:eastAsia="MS Gothic" w:hAnsi="Liberation Sans" w:cs="Tahoma"/>
      <w:sz w:val="28"/>
      <w:szCs w:val="28"/>
    </w:rPr>
  </w:style>
  <w:style w:type="paragraph" w:customStyle="1" w:styleId="Textbody">
    <w:name w:val="Text body"/>
    <w:basedOn w:val="Standard"/>
    <w:rsid w:val="003A1DDD"/>
    <w:pPr>
      <w:spacing w:after="140"/>
    </w:pPr>
  </w:style>
  <w:style w:type="paragraph" w:customStyle="1" w:styleId="headertext">
    <w:name w:val="headertext"/>
    <w:basedOn w:val="a"/>
    <w:rsid w:val="003A1DDD"/>
    <w:pPr>
      <w:suppressAutoHyphens w:val="0"/>
      <w:spacing w:before="100" w:after="100"/>
      <w:textAlignment w:val="auto"/>
    </w:pPr>
    <w:rPr>
      <w:szCs w:val="24"/>
      <w:lang w:eastAsia="ru-RU"/>
    </w:rPr>
  </w:style>
  <w:style w:type="paragraph" w:customStyle="1" w:styleId="formattext">
    <w:name w:val="formattext"/>
    <w:basedOn w:val="a"/>
    <w:rsid w:val="003A1DDD"/>
    <w:pPr>
      <w:suppressAutoHyphens w:val="0"/>
      <w:spacing w:before="100" w:after="100"/>
      <w:textAlignment w:val="auto"/>
    </w:pPr>
    <w:rPr>
      <w:szCs w:val="24"/>
      <w:lang w:eastAsia="ru-RU"/>
    </w:rPr>
  </w:style>
  <w:style w:type="paragraph" w:customStyle="1" w:styleId="ConsPlusNormal">
    <w:name w:val="ConsPlusNormal"/>
    <w:rsid w:val="003A1DDD"/>
    <w:pPr>
      <w:widowControl w:val="0"/>
      <w:suppressAutoHyphens/>
      <w:spacing w:after="0" w:line="240" w:lineRule="auto"/>
      <w:textAlignment w:val="auto"/>
    </w:pPr>
    <w:rPr>
      <w:rFonts w:ascii="Arial" w:eastAsia="Times New Roman" w:hAnsi="Arial" w:cs="Arial"/>
      <w:sz w:val="20"/>
      <w:lang w:eastAsia="ru-RU"/>
    </w:rPr>
  </w:style>
  <w:style w:type="paragraph" w:styleId="a3">
    <w:name w:val="Balloon Text"/>
    <w:basedOn w:val="a"/>
    <w:rsid w:val="003A1DDD"/>
    <w:rPr>
      <w:rFonts w:ascii="Tahoma" w:eastAsia="Tahoma" w:hAnsi="Tahoma" w:cs="Tahoma"/>
      <w:sz w:val="16"/>
      <w:szCs w:val="16"/>
    </w:rPr>
  </w:style>
  <w:style w:type="paragraph" w:customStyle="1" w:styleId="TableContents">
    <w:name w:val="Table Contents"/>
    <w:basedOn w:val="Standard"/>
    <w:rsid w:val="003A1DDD"/>
    <w:pPr>
      <w:widowControl w:val="0"/>
      <w:suppressLineNumbers/>
    </w:pPr>
  </w:style>
  <w:style w:type="character" w:customStyle="1" w:styleId="30">
    <w:name w:val="Заголовок 3 Знак"/>
    <w:basedOn w:val="a0"/>
    <w:rsid w:val="003A1DDD"/>
    <w:rPr>
      <w:rFonts w:ascii="Times New Roman" w:eastAsia="Times New Roman" w:hAnsi="Times New Roman" w:cs="Times New Roman"/>
      <w:b/>
      <w:bCs/>
      <w:sz w:val="27"/>
      <w:szCs w:val="27"/>
      <w:lang w:eastAsia="ru-RU"/>
    </w:rPr>
  </w:style>
  <w:style w:type="character" w:styleId="a4">
    <w:name w:val="Hyperlink"/>
    <w:basedOn w:val="a0"/>
    <w:rsid w:val="003A1DDD"/>
    <w:rPr>
      <w:color w:val="0000FF"/>
      <w:u w:val="single"/>
    </w:rPr>
  </w:style>
  <w:style w:type="character" w:customStyle="1" w:styleId="a5">
    <w:name w:val="Текст выноски Знак"/>
    <w:basedOn w:val="a0"/>
    <w:rsid w:val="003A1DDD"/>
    <w:rPr>
      <w:rFonts w:ascii="Tahoma" w:eastAsia="Times New Roman" w:hAnsi="Tahoma" w:cs="Tahoma"/>
      <w:sz w:val="16"/>
      <w:szCs w:val="16"/>
      <w:lang w:eastAsia="zh-CN"/>
    </w:rPr>
  </w:style>
  <w:style w:type="character" w:customStyle="1" w:styleId="Internetlink">
    <w:name w:val="Internet link"/>
    <w:rsid w:val="003A1DDD"/>
    <w:rPr>
      <w:color w:val="000080"/>
      <w:u w:val="single"/>
    </w:rPr>
  </w:style>
  <w:style w:type="paragraph" w:styleId="a6">
    <w:name w:val="header"/>
    <w:basedOn w:val="a"/>
    <w:link w:val="a7"/>
    <w:uiPriority w:val="99"/>
    <w:unhideWhenUsed/>
    <w:rsid w:val="003F77C6"/>
    <w:pPr>
      <w:tabs>
        <w:tab w:val="center" w:pos="4677"/>
        <w:tab w:val="right" w:pos="9355"/>
      </w:tabs>
    </w:pPr>
  </w:style>
  <w:style w:type="character" w:customStyle="1" w:styleId="a7">
    <w:name w:val="Верхний колонтитул Знак"/>
    <w:basedOn w:val="a0"/>
    <w:link w:val="a6"/>
    <w:uiPriority w:val="99"/>
    <w:rsid w:val="003F77C6"/>
    <w:rPr>
      <w:rFonts w:ascii="Times New Roman" w:eastAsia="Times New Roman" w:hAnsi="Times New Roman"/>
      <w:sz w:val="24"/>
      <w:szCs w:val="20"/>
      <w:lang w:eastAsia="zh-CN"/>
    </w:rPr>
  </w:style>
  <w:style w:type="paragraph" w:styleId="a8">
    <w:name w:val="footer"/>
    <w:basedOn w:val="a"/>
    <w:link w:val="a9"/>
    <w:uiPriority w:val="99"/>
    <w:semiHidden/>
    <w:unhideWhenUsed/>
    <w:rsid w:val="003F77C6"/>
    <w:pPr>
      <w:tabs>
        <w:tab w:val="center" w:pos="4677"/>
        <w:tab w:val="right" w:pos="9355"/>
      </w:tabs>
    </w:pPr>
  </w:style>
  <w:style w:type="character" w:customStyle="1" w:styleId="a9">
    <w:name w:val="Нижний колонтитул Знак"/>
    <w:basedOn w:val="a0"/>
    <w:link w:val="a8"/>
    <w:uiPriority w:val="99"/>
    <w:semiHidden/>
    <w:rsid w:val="003F77C6"/>
    <w:rPr>
      <w:rFonts w:ascii="Times New Roman" w:eastAsia="Times New Roman" w:hAnsi="Times New Roman"/>
      <w:sz w:val="24"/>
      <w:szCs w:val="20"/>
      <w:lang w:eastAsia="zh-CN"/>
    </w:rPr>
  </w:style>
  <w:style w:type="paragraph" w:styleId="aa">
    <w:name w:val="Body Text"/>
    <w:basedOn w:val="a"/>
    <w:link w:val="ab"/>
    <w:semiHidden/>
    <w:unhideWhenUsed/>
    <w:rsid w:val="003F77C6"/>
    <w:pPr>
      <w:tabs>
        <w:tab w:val="left" w:pos="567"/>
      </w:tabs>
      <w:suppressAutoHyphens w:val="0"/>
      <w:autoSpaceDN/>
      <w:jc w:val="both"/>
      <w:textAlignment w:val="auto"/>
    </w:pPr>
    <w:rPr>
      <w:sz w:val="28"/>
      <w:lang w:eastAsia="ru-RU"/>
    </w:rPr>
  </w:style>
  <w:style w:type="character" w:customStyle="1" w:styleId="ab">
    <w:name w:val="Основной текст Знак"/>
    <w:basedOn w:val="a0"/>
    <w:link w:val="aa"/>
    <w:semiHidden/>
    <w:rsid w:val="003F77C6"/>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cntd.ru/document/9027690" TargetMode="External"/><Relationship Id="rId12" Type="http://schemas.openxmlformats.org/officeDocument/2006/relationships/hyperlink" Target="http://www.roseltorg.ru/" TargetMode="External"/><Relationship Id="rId17"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endnotes" Target="end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orgi.gov.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7176</Words>
  <Characters>40908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18</cp:revision>
  <cp:lastPrinted>2024-09-09T07:44:00Z</cp:lastPrinted>
  <dcterms:created xsi:type="dcterms:W3CDTF">2024-08-02T08:30:00Z</dcterms:created>
  <dcterms:modified xsi:type="dcterms:W3CDTF">2024-09-09T07:53:00Z</dcterms:modified>
</cp:coreProperties>
</file>