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0" w:rsidRPr="006B1F30" w:rsidRDefault="00015630" w:rsidP="006B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3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30" w:rsidRPr="006B1F30" w:rsidRDefault="006B1F30" w:rsidP="006B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3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B1F30" w:rsidRPr="006B1F30" w:rsidRDefault="006B1F30" w:rsidP="006B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3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B1F30" w:rsidRPr="006B1F30" w:rsidRDefault="006B1F30" w:rsidP="006B1F30">
      <w:pPr>
        <w:pStyle w:val="a3"/>
        <w:contextualSpacing/>
        <w:jc w:val="center"/>
        <w:rPr>
          <w:b/>
          <w:sz w:val="32"/>
          <w:szCs w:val="32"/>
        </w:rPr>
      </w:pPr>
      <w:r w:rsidRPr="006B1F30">
        <w:rPr>
          <w:b/>
          <w:sz w:val="32"/>
          <w:szCs w:val="32"/>
        </w:rPr>
        <w:t>Вологодской области</w:t>
      </w:r>
    </w:p>
    <w:p w:rsidR="006B1F30" w:rsidRPr="006B1F30" w:rsidRDefault="006B1F30" w:rsidP="006B1F30">
      <w:pPr>
        <w:pStyle w:val="a3"/>
        <w:contextualSpacing/>
        <w:jc w:val="center"/>
        <w:rPr>
          <w:b/>
          <w:sz w:val="32"/>
          <w:szCs w:val="32"/>
        </w:rPr>
      </w:pPr>
    </w:p>
    <w:p w:rsidR="006B1F30" w:rsidRPr="006B1F30" w:rsidRDefault="006B1F30" w:rsidP="006B1F30">
      <w:pPr>
        <w:pStyle w:val="a3"/>
        <w:contextualSpacing/>
        <w:jc w:val="center"/>
        <w:rPr>
          <w:b/>
          <w:sz w:val="32"/>
          <w:szCs w:val="32"/>
        </w:rPr>
      </w:pPr>
      <w:r w:rsidRPr="006B1F30">
        <w:rPr>
          <w:b/>
          <w:sz w:val="32"/>
          <w:szCs w:val="32"/>
        </w:rPr>
        <w:t>РЕШЕНИЕ</w:t>
      </w:r>
    </w:p>
    <w:p w:rsidR="006B1F30" w:rsidRPr="006B1F30" w:rsidRDefault="006B1F30" w:rsidP="006B1F30">
      <w:pPr>
        <w:pStyle w:val="a3"/>
        <w:contextualSpacing/>
      </w:pPr>
    </w:p>
    <w:p w:rsidR="006B1F30" w:rsidRPr="006B1F30" w:rsidRDefault="00015630" w:rsidP="006B1F30">
      <w:pPr>
        <w:pStyle w:val="a3"/>
        <w:contextualSpacing/>
      </w:pPr>
      <w:r>
        <w:rPr>
          <w:color w:val="000000"/>
          <w:szCs w:val="28"/>
        </w:rPr>
        <w:t>от 09.04</w:t>
      </w:r>
      <w:r w:rsidR="006B1F30" w:rsidRPr="006B1F30">
        <w:rPr>
          <w:color w:val="000000"/>
          <w:szCs w:val="28"/>
        </w:rPr>
        <w:t xml:space="preserve">.2024 № </w:t>
      </w:r>
      <w:r w:rsidR="002A5511">
        <w:rPr>
          <w:color w:val="000000"/>
          <w:szCs w:val="28"/>
        </w:rPr>
        <w:t>226</w:t>
      </w:r>
    </w:p>
    <w:p w:rsidR="006B1F30" w:rsidRPr="006B1F30" w:rsidRDefault="006B1F30" w:rsidP="006B1F30">
      <w:pPr>
        <w:pStyle w:val="a3"/>
        <w:contextualSpacing/>
      </w:pPr>
    </w:p>
    <w:p w:rsidR="006B1F30" w:rsidRPr="006B1F30" w:rsidRDefault="006B1F30" w:rsidP="006B1F30">
      <w:pPr>
        <w:pStyle w:val="a3"/>
        <w:ind w:right="5527"/>
        <w:contextualSpacing/>
      </w:pPr>
      <w:r w:rsidRPr="006B1F30">
        <w:rPr>
          <w:szCs w:val="28"/>
          <w:lang w:eastAsia="en-US"/>
        </w:rPr>
        <w:t>О внесении изменения в решение Представительного Собрания Сямженского муниципального округа от 19.01.2024 № 197</w:t>
      </w:r>
    </w:p>
    <w:p w:rsidR="006B1F30" w:rsidRPr="006B1F30" w:rsidRDefault="006B1F30" w:rsidP="006B1F30">
      <w:pPr>
        <w:pStyle w:val="a3"/>
        <w:contextualSpacing/>
      </w:pPr>
    </w:p>
    <w:p w:rsidR="006B1F30" w:rsidRPr="006B1F30" w:rsidRDefault="006B1F30" w:rsidP="006B1F30">
      <w:pPr>
        <w:pStyle w:val="a3"/>
        <w:ind w:firstLine="720"/>
        <w:contextualSpacing/>
        <w:rPr>
          <w:b/>
          <w:sz w:val="32"/>
          <w:szCs w:val="28"/>
        </w:rPr>
      </w:pPr>
      <w:r w:rsidRPr="006B1F30">
        <w:rPr>
          <w:szCs w:val="28"/>
        </w:rPr>
        <w:t xml:space="preserve">Руководствуясь </w:t>
      </w:r>
      <w:hyperlink r:id="rId5" w:history="1">
        <w:r w:rsidRPr="006B1F30">
          <w:rPr>
            <w:rStyle w:val="a7"/>
            <w:color w:val="auto"/>
            <w:szCs w:val="28"/>
          </w:rPr>
          <w:t>Уставом</w:t>
        </w:r>
      </w:hyperlink>
      <w:r w:rsidRPr="006B1F30">
        <w:rPr>
          <w:szCs w:val="28"/>
        </w:rPr>
        <w:t xml:space="preserve"> Сямженского муниципального округа, Представительное Собрание Сямженского муниципального округа Вологодской области </w:t>
      </w:r>
      <w:r w:rsidRPr="006B1F30">
        <w:rPr>
          <w:b/>
          <w:sz w:val="32"/>
          <w:szCs w:val="28"/>
        </w:rPr>
        <w:t>РЕШИЛО:</w:t>
      </w:r>
    </w:p>
    <w:p w:rsidR="006B1F30" w:rsidRPr="006B1F30" w:rsidRDefault="006B1F30" w:rsidP="006B1F30">
      <w:pPr>
        <w:pStyle w:val="a3"/>
        <w:ind w:firstLine="720"/>
        <w:contextualSpacing/>
      </w:pPr>
    </w:p>
    <w:p w:rsidR="006B1F30" w:rsidRPr="006B1F30" w:rsidRDefault="006B1F30" w:rsidP="006B1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1. Внести решение Представительного Собрания Сямженского муниципального округа от 19.01.2024 № 197 «</w:t>
      </w:r>
      <w:r w:rsidRPr="006B1F3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и условиях предоставления в 2024 году меры социальной поддержки </w:t>
      </w:r>
      <w:r w:rsidRPr="006B1F30">
        <w:rPr>
          <w:rFonts w:ascii="Times New Roman" w:hAnsi="Times New Roman" w:cs="Times New Roman"/>
          <w:sz w:val="28"/>
          <w:szCs w:val="28"/>
        </w:rPr>
        <w:t>в виде предоставления единовременной денежной выплаты» (с последующими изменениями и дополнениями), следующее изменение:</w:t>
      </w:r>
    </w:p>
    <w:p w:rsidR="006B1F30" w:rsidRPr="006B1F30" w:rsidRDefault="006B1F30" w:rsidP="006B1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1.1. В пункте 1 слова «305,0 тыс. рублей» заменить словами «405, тыс. рублей».</w:t>
      </w:r>
    </w:p>
    <w:p w:rsidR="006B1F30" w:rsidRPr="006B1F30" w:rsidRDefault="006B1F30" w:rsidP="006B1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и распространяется на правоотношения, возникшие</w:t>
      </w:r>
      <w:r w:rsidR="004541E3">
        <w:rPr>
          <w:rFonts w:ascii="Times New Roman" w:hAnsi="Times New Roman" w:cs="Times New Roman"/>
          <w:sz w:val="28"/>
          <w:szCs w:val="28"/>
        </w:rPr>
        <w:t xml:space="preserve"> с гражданами, заключившими контракт на прохождение военной службы в Вооруженных силах РФ</w:t>
      </w:r>
      <w:r w:rsidRPr="006B1F30">
        <w:rPr>
          <w:rFonts w:ascii="Times New Roman" w:hAnsi="Times New Roman" w:cs="Times New Roman"/>
          <w:sz w:val="28"/>
          <w:szCs w:val="28"/>
        </w:rPr>
        <w:t xml:space="preserve"> с 18 марта 2024 года.</w:t>
      </w:r>
    </w:p>
    <w:p w:rsidR="006B1F30" w:rsidRPr="006B1F30" w:rsidRDefault="006B1F30" w:rsidP="006B1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r w:rsidRPr="006B1F30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 и опубликованию в газете «Восход».</w:t>
      </w:r>
    </w:p>
    <w:p w:rsidR="006B1F30" w:rsidRPr="006B1F30" w:rsidRDefault="006B1F30" w:rsidP="006B1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F30" w:rsidRPr="006B1F30" w:rsidRDefault="006B1F30" w:rsidP="006B1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6B1F30" w:rsidRPr="006B1F30" w:rsidTr="00DF5509">
        <w:tc>
          <w:tcPr>
            <w:tcW w:w="6345" w:type="dxa"/>
          </w:tcPr>
          <w:p w:rsidR="006B1F30" w:rsidRPr="006B1F30" w:rsidRDefault="006B1F30" w:rsidP="006B1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6B1F3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6B1F30" w:rsidRPr="006B1F30" w:rsidRDefault="006B1F30" w:rsidP="006B1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1F3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6B1F30" w:rsidRPr="006B1F30" w:rsidRDefault="006B1F30" w:rsidP="006B1F30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1F30" w:rsidRPr="006B1F30" w:rsidRDefault="006B1F30" w:rsidP="006B1F30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1F30" w:rsidRPr="006B1F30" w:rsidRDefault="006B1F30" w:rsidP="006B1F30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1F30" w:rsidRPr="006B1F30" w:rsidRDefault="006B1F30" w:rsidP="006B1F30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6B1F30">
              <w:rPr>
                <w:sz w:val="28"/>
              </w:rPr>
              <w:t xml:space="preserve">   </w:t>
            </w:r>
            <w:proofErr w:type="spellStart"/>
            <w:r w:rsidRPr="006B1F30">
              <w:rPr>
                <w:sz w:val="28"/>
              </w:rPr>
              <w:t>О.Н.Фотина</w:t>
            </w:r>
            <w:proofErr w:type="spellEnd"/>
          </w:p>
        </w:tc>
      </w:tr>
      <w:tr w:rsidR="006B1F30" w:rsidRPr="006B1F30" w:rsidTr="00DF5509">
        <w:tc>
          <w:tcPr>
            <w:tcW w:w="6345" w:type="dxa"/>
            <w:hideMark/>
          </w:tcPr>
          <w:p w:rsidR="006B1F30" w:rsidRPr="006B1F30" w:rsidRDefault="006B1F30" w:rsidP="006B1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1F3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6B1F30" w:rsidRPr="006B1F30" w:rsidRDefault="006B1F30" w:rsidP="006B1F30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1F30" w:rsidRPr="006B1F30" w:rsidRDefault="006B1F30" w:rsidP="006B1F30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B1F30">
              <w:rPr>
                <w:sz w:val="28"/>
              </w:rPr>
              <w:t>С.Н.Лашков</w:t>
            </w:r>
            <w:proofErr w:type="spellEnd"/>
          </w:p>
        </w:tc>
      </w:tr>
    </w:tbl>
    <w:p w:rsidR="00991A15" w:rsidRPr="006B1F30" w:rsidRDefault="00991A15" w:rsidP="006B1F3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91A15" w:rsidRPr="006B1F30" w:rsidSect="006B1F3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30"/>
    <w:rsid w:val="00015630"/>
    <w:rsid w:val="002A0E65"/>
    <w:rsid w:val="002A5511"/>
    <w:rsid w:val="004541E3"/>
    <w:rsid w:val="006B1F30"/>
    <w:rsid w:val="007261F9"/>
    <w:rsid w:val="008721A2"/>
    <w:rsid w:val="009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1F3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B1F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30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B1F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6B1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rsid w:val="006B1F3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2354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4</cp:revision>
  <dcterms:created xsi:type="dcterms:W3CDTF">2024-03-20T11:23:00Z</dcterms:created>
  <dcterms:modified xsi:type="dcterms:W3CDTF">2024-04-08T11:08:00Z</dcterms:modified>
</cp:coreProperties>
</file>