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56" w:rsidRDefault="00F87450" w:rsidP="00F87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464F" w:rsidRDefault="003E7ABE" w:rsidP="009146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 сентября</w:t>
      </w:r>
      <w:r w:rsidR="0091464F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ст.69.1 Федерального закона от 13.07.2015 №218-ФЗ (ред.01.07.2021) «О государств</w:t>
      </w:r>
      <w:r w:rsidR="00A75A6A"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следующее:</w:t>
      </w: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Комиссией, созданной распоряжением комитета по упра</w:t>
      </w:r>
      <w:r w:rsidR="0091464F">
        <w:rPr>
          <w:rFonts w:ascii="Times New Roman" w:hAnsi="Times New Roman" w:cs="Times New Roman"/>
          <w:sz w:val="28"/>
          <w:szCs w:val="28"/>
        </w:rPr>
        <w:t>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 в Едином государственном реестре недвижимости выявлены следующие ранее учтенные объекты капитального строительства (жилые по</w:t>
      </w:r>
      <w:r w:rsidR="00A75A6A">
        <w:rPr>
          <w:rFonts w:ascii="Times New Roman" w:hAnsi="Times New Roman" w:cs="Times New Roman"/>
          <w:sz w:val="28"/>
          <w:szCs w:val="28"/>
        </w:rPr>
        <w:t>мещения)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в Вологодской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1.Жилой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№35:13:0305002:419,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ул.Сосновая, д.6. </w:t>
      </w:r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Жилой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№35:13:0305001:664,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ул.Лечебная, д.3. </w:t>
      </w:r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3.Многоквартирный дом,</w:t>
      </w:r>
      <w:r w:rsidRPr="0058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№35:13:0305001:567,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ул.Пролетарская, д.3. </w:t>
      </w:r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Нежилое здание,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№35:13:0102005:471,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пер.Пролетарский, д.4. </w:t>
      </w:r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№35:13:0102005:509,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д.16 . </w:t>
      </w:r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6.Многоквартирный дом,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№35:13:0101027:142,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авыдовская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  <w:r w:rsidRPr="00BD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D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№35:13:0201009:104,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д.2А. </w:t>
      </w:r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6.Нежилое здание, </w:t>
      </w:r>
      <w:r w:rsidRPr="0018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№35:13:0101034:54,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орок-1. </w:t>
      </w:r>
    </w:p>
    <w:p w:rsidR="003E7ABE" w:rsidRDefault="003E7ABE" w:rsidP="003E7ABE">
      <w:pPr>
        <w:rPr>
          <w:rFonts w:ascii="Times New Roman" w:hAnsi="Times New Roman" w:cs="Times New Roman"/>
          <w:sz w:val="28"/>
          <w:szCs w:val="28"/>
        </w:rPr>
      </w:pPr>
    </w:p>
    <w:p w:rsidR="00F87450" w:rsidRDefault="00F87450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Согласно подготовленных комиссией актов осмотра (обследования) установлено, что объект капитального </w:t>
      </w:r>
      <w:r w:rsidR="0091464F">
        <w:rPr>
          <w:rFonts w:ascii="Times New Roman" w:hAnsi="Times New Roman" w:cs="Times New Roman"/>
          <w:sz w:val="28"/>
          <w:szCs w:val="28"/>
        </w:rPr>
        <w:t>строительства фактически прекратил свое существование на местности и подлежит снятию с государственного кадастрового учёта.</w:t>
      </w:r>
    </w:p>
    <w:p w:rsidR="0091464F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возникающим вопросам просим обращаться в комитет по управлению муниципальным имуществом по телефонам:</w:t>
      </w:r>
    </w:p>
    <w:p w:rsidR="0091464F" w:rsidRPr="00F87450" w:rsidRDefault="0091464F" w:rsidP="00F8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(881752)2-18-75, 2-18-85 и (или)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AC4">
        <w:rPr>
          <w:rFonts w:ascii="Times New Roman" w:hAnsi="Times New Roman" w:cs="Times New Roman"/>
          <w:sz w:val="28"/>
          <w:szCs w:val="28"/>
        </w:rPr>
        <w:t>с.Сямжа, ул.Румянцева, д.20</w:t>
      </w:r>
    </w:p>
    <w:sectPr w:rsidR="0091464F" w:rsidRPr="00F87450" w:rsidSect="007F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450"/>
    <w:rsid w:val="000D65D6"/>
    <w:rsid w:val="0011482E"/>
    <w:rsid w:val="001342D6"/>
    <w:rsid w:val="0015366E"/>
    <w:rsid w:val="001A5DE2"/>
    <w:rsid w:val="003E7ABE"/>
    <w:rsid w:val="007F0356"/>
    <w:rsid w:val="0091464F"/>
    <w:rsid w:val="00A557B3"/>
    <w:rsid w:val="00A75A6A"/>
    <w:rsid w:val="00C62AC4"/>
    <w:rsid w:val="00F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2022-09-30T05:54:00Z</cp:lastPrinted>
  <dcterms:created xsi:type="dcterms:W3CDTF">2022-09-30T05:55:00Z</dcterms:created>
  <dcterms:modified xsi:type="dcterms:W3CDTF">2022-09-30T05:55:00Z</dcterms:modified>
</cp:coreProperties>
</file>