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r w:rsidRPr="00BB3B00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C27194" w:rsidRPr="004127A3" w:rsidRDefault="00C27194" w:rsidP="00C271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27194" w:rsidRPr="004127A3" w:rsidRDefault="00C27194" w:rsidP="00C271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C27194" w:rsidRPr="00BB3B00" w:rsidRDefault="00C27194" w:rsidP="00C271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>
        <w:rPr>
          <w:rFonts w:ascii="Times New Roman" w:hAnsi="Times New Roman" w:cs="Times New Roman"/>
          <w:sz w:val="28"/>
          <w:szCs w:val="23"/>
        </w:rPr>
        <w:t>26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>02.2025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 w:rsidR="00CE78F1">
        <w:rPr>
          <w:rFonts w:ascii="Times New Roman" w:hAnsi="Times New Roman" w:cs="Times New Roman"/>
          <w:sz w:val="28"/>
          <w:szCs w:val="28"/>
        </w:rPr>
        <w:t>154</w:t>
      </w:r>
    </w:p>
    <w:p w:rsidR="00C27194" w:rsidRPr="00BB3B00" w:rsidRDefault="00C27194" w:rsidP="00C271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BB3B0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C27194" w:rsidRPr="004127A3" w:rsidRDefault="00C27194" w:rsidP="00C271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C27194" w:rsidRPr="00BB3B00" w:rsidRDefault="00C27194" w:rsidP="00C27194">
      <w:pPr>
        <w:autoSpaceDE w:val="0"/>
        <w:autoSpaceDN w:val="0"/>
        <w:adjustRightInd w:val="0"/>
        <w:spacing w:after="0" w:line="240" w:lineRule="auto"/>
        <w:ind w:right="566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BB3B00"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утратившими силу некоторых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 нормативных правовых актов</w:t>
      </w:r>
    </w:p>
    <w:p w:rsidR="00C27194" w:rsidRPr="004127A3" w:rsidRDefault="00C27194" w:rsidP="00C27194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C27194" w:rsidRPr="00BB3B00" w:rsidRDefault="00C27194" w:rsidP="00C271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B3B00">
        <w:rPr>
          <w:rFonts w:ascii="Times New Roman" w:hAnsi="Times New Roman" w:cs="Times New Roman"/>
          <w:sz w:val="28"/>
        </w:rPr>
        <w:t xml:space="preserve">законом Вологодской области от 06.05.2022 № </w:t>
      </w:r>
      <w:r w:rsidRPr="00BB3B00">
        <w:rPr>
          <w:rFonts w:ascii="Times New Roman" w:hAnsi="Times New Roman" w:cs="Times New Roman"/>
          <w:sz w:val="28"/>
          <w:szCs w:val="28"/>
        </w:rPr>
        <w:t>5128-ОЗ</w:t>
      </w:r>
      <w:r w:rsidRPr="00BB3B00">
        <w:rPr>
          <w:rFonts w:ascii="Times New Roman" w:hAnsi="Times New Roman" w:cs="Times New Roman"/>
          <w:sz w:val="28"/>
        </w:rPr>
        <w:t xml:space="preserve">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области», решением Представительного Собрания Сямженского муниципального округа от 23.09.2022 № 6 «О вопросах правопреемства органов местного самоуправления»,</w:t>
      </w:r>
      <w:r w:rsidRPr="00BB3B00">
        <w:rPr>
          <w:rFonts w:ascii="Times New Roman" w:hAnsi="Times New Roman" w:cs="Times New Roman"/>
          <w:sz w:val="28"/>
          <w:szCs w:val="28"/>
        </w:rPr>
        <w:t xml:space="preserve">  </w:t>
      </w:r>
      <w:r w:rsidRPr="00BB3B00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C27194" w:rsidRPr="00C032C5" w:rsidRDefault="00C27194" w:rsidP="00C271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94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7A3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C27194" w:rsidRDefault="00C27194" w:rsidP="00C271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194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Двиницкое от 24.11.2011 № 48 «</w:t>
      </w:r>
      <w:r w:rsidRPr="00C2719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C27194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определения нормативных затрат на оказание </w:t>
      </w:r>
      <w:r w:rsidRPr="00C27194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 услуг (выполнение работ) и нормативных затрат на содержание имущества муниципальных учреждений культуры, подведомственных администрации  сельского поселения Двиницкое</w:t>
      </w:r>
      <w:r w:rsidRPr="00C2719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27194" w:rsidRPr="001A75A1" w:rsidRDefault="00C27194" w:rsidP="001A75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5A1"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сельского поселения Ногинское от </w:t>
      </w:r>
      <w:r w:rsidR="001A75A1" w:rsidRPr="001A75A1">
        <w:rPr>
          <w:rFonts w:ascii="Times New Roman" w:hAnsi="Times New Roman" w:cs="Times New Roman"/>
          <w:bCs/>
          <w:sz w:val="28"/>
          <w:szCs w:val="28"/>
        </w:rPr>
        <w:t>04.10.2011 № 66 «</w:t>
      </w:r>
      <w:r w:rsidR="001A75A1" w:rsidRPr="001A75A1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составления и утверждения отчета о результатах деятельности муниципальных бюджетных учреждений и об использовании закрепленного за ними имущества сельского поселения</w:t>
      </w:r>
      <w:r w:rsidR="001A75A1" w:rsidRPr="001A75A1">
        <w:rPr>
          <w:rFonts w:ascii="Times New Roman" w:hAnsi="Times New Roman" w:cs="Times New Roman"/>
          <w:sz w:val="28"/>
          <w:szCs w:val="28"/>
        </w:rPr>
        <w:t>»;</w:t>
      </w:r>
    </w:p>
    <w:p w:rsidR="001A75A1" w:rsidRPr="001A75A1" w:rsidRDefault="001A75A1" w:rsidP="001A75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5A1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Ногинское от 28.11.2011 № 77 «Об утверждении Порядка определения нормативных затрат на оказание муниципальных услуг (выполнение работ) и нормативных затрат   на содержание имущества муниципальных учреждений культуры, подведомственных  администрации сельского поселения Ногинское»;</w:t>
      </w:r>
    </w:p>
    <w:p w:rsidR="00C27194" w:rsidRPr="001A75A1" w:rsidRDefault="00C27194" w:rsidP="001A75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5A1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Раменское от 17.08.2011 № 49 «</w:t>
      </w:r>
      <w:r w:rsidRPr="001A75A1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составления и утверждения отчета о результатах деятельности муниципальных бюджетных учреждений и об использовании закрепленного за ними имущества сельского поселения</w:t>
      </w:r>
      <w:r w:rsidRPr="001A75A1">
        <w:rPr>
          <w:rFonts w:ascii="Times New Roman" w:hAnsi="Times New Roman" w:cs="Times New Roman"/>
          <w:sz w:val="28"/>
          <w:szCs w:val="28"/>
        </w:rPr>
        <w:t>»;</w:t>
      </w:r>
    </w:p>
    <w:p w:rsidR="00C27194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194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Раменское от 30.11.2011 № 72 «</w:t>
      </w:r>
      <w:r w:rsidRPr="00C2719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определения нормативных затрат </w:t>
      </w:r>
      <w:r w:rsidRPr="00C27194">
        <w:rPr>
          <w:rFonts w:ascii="Times New Roman" w:eastAsia="Times New Roman" w:hAnsi="Times New Roman" w:cs="Times New Roman"/>
          <w:sz w:val="28"/>
          <w:szCs w:val="28"/>
        </w:rPr>
        <w:lastRenderedPageBreak/>
        <w:t>на оказание муниципальных услуг (выполнение работ) и нормативных затрат на содержание имущества муниципальных учреждений культуры, подведомственных администрации сельского поселения Раменское</w:t>
      </w:r>
      <w:r w:rsidRPr="00C27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194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Раменское от 30.09.2014 № 108 «</w:t>
      </w:r>
      <w:r w:rsidRPr="00F85571">
        <w:rPr>
          <w:rFonts w:ascii="Times New Roman" w:hAnsi="Times New Roman"/>
          <w:sz w:val="28"/>
          <w:szCs w:val="28"/>
        </w:rPr>
        <w:t>Об  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сельского поселения Раменское</w:t>
      </w:r>
      <w:r>
        <w:rPr>
          <w:rFonts w:ascii="Times New Roman" w:hAnsi="Times New Roman"/>
          <w:sz w:val="28"/>
          <w:szCs w:val="28"/>
        </w:rPr>
        <w:t>»;</w:t>
      </w:r>
    </w:p>
    <w:p w:rsidR="00C27194" w:rsidRPr="00C27194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194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Сямженское от 08.11.2013 № 117 «</w:t>
      </w:r>
      <w:r w:rsidRPr="00C27194">
        <w:rPr>
          <w:rFonts w:ascii="Times New Roman" w:eastAsia="Times New Roman" w:hAnsi="Times New Roman" w:cs="Times New Roman"/>
          <w:sz w:val="28"/>
          <w:szCs w:val="28"/>
        </w:rPr>
        <w:t>Об определении размера вреда, причиняемого транспортными средствами, осуществляющими перевозки тяжеловесных грузов по автомобильным дорогам местного значения сельского поселения Сямженское</w:t>
      </w:r>
      <w:r w:rsidRPr="00C27194">
        <w:rPr>
          <w:rFonts w:ascii="Times New Roman" w:hAnsi="Times New Roman" w:cs="Times New Roman"/>
          <w:sz w:val="28"/>
          <w:szCs w:val="28"/>
        </w:rPr>
        <w:t>».</w:t>
      </w:r>
    </w:p>
    <w:p w:rsidR="00C27194" w:rsidRPr="0048221C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21C">
        <w:rPr>
          <w:rFonts w:ascii="Times New Roman" w:eastAsia="Arial Unicode MS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>3.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27194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27194" w:rsidRDefault="00C27194" w:rsidP="00C27194">
      <w:pPr>
        <w:spacing w:after="0" w:line="240" w:lineRule="auto"/>
        <w:contextualSpacing/>
      </w:pPr>
    </w:p>
    <w:p w:rsidR="00C27194" w:rsidRDefault="00C27194" w:rsidP="00C27194">
      <w:pPr>
        <w:spacing w:after="0" w:line="240" w:lineRule="auto"/>
        <w:contextualSpacing/>
      </w:pPr>
    </w:p>
    <w:p w:rsidR="0042523F" w:rsidRDefault="0042523F"/>
    <w:sectPr w:rsidR="0042523F" w:rsidSect="000009E8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ED" w:rsidRDefault="00E043ED" w:rsidP="00FC732D">
      <w:pPr>
        <w:spacing w:after="0" w:line="240" w:lineRule="auto"/>
      </w:pPr>
      <w:r>
        <w:separator/>
      </w:r>
    </w:p>
  </w:endnote>
  <w:endnote w:type="continuationSeparator" w:id="1">
    <w:p w:rsidR="00E043ED" w:rsidRDefault="00E043ED" w:rsidP="00F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ED" w:rsidRDefault="00E043ED" w:rsidP="00FC732D">
      <w:pPr>
        <w:spacing w:after="0" w:line="240" w:lineRule="auto"/>
      </w:pPr>
      <w:r>
        <w:separator/>
      </w:r>
    </w:p>
  </w:footnote>
  <w:footnote w:type="continuationSeparator" w:id="1">
    <w:p w:rsidR="00E043ED" w:rsidRDefault="00E043ED" w:rsidP="00FC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850"/>
      <w:docPartObj>
        <w:docPartGallery w:val="Page Numbers (Top of Page)"/>
        <w:docPartUnique/>
      </w:docPartObj>
    </w:sdtPr>
    <w:sdtContent>
      <w:p w:rsidR="00537543" w:rsidRDefault="00FC732D">
        <w:pPr>
          <w:pStyle w:val="a5"/>
          <w:jc w:val="center"/>
        </w:pPr>
        <w:r w:rsidRPr="00FB6FF1">
          <w:rPr>
            <w:rFonts w:ascii="Times New Roman" w:hAnsi="Times New Roman" w:cs="Times New Roman"/>
            <w:sz w:val="24"/>
          </w:rPr>
          <w:fldChar w:fldCharType="begin"/>
        </w:r>
        <w:r w:rsidR="0042523F" w:rsidRPr="00FB6F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F1">
          <w:rPr>
            <w:rFonts w:ascii="Times New Roman" w:hAnsi="Times New Roman" w:cs="Times New Roman"/>
            <w:sz w:val="24"/>
          </w:rPr>
          <w:fldChar w:fldCharType="separate"/>
        </w:r>
        <w:r w:rsidR="00CE78F1">
          <w:rPr>
            <w:rFonts w:ascii="Times New Roman" w:hAnsi="Times New Roman" w:cs="Times New Roman"/>
            <w:noProof/>
            <w:sz w:val="24"/>
          </w:rPr>
          <w:t>2</w:t>
        </w:r>
        <w:r w:rsidRPr="00FB6F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7543" w:rsidRDefault="00E043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194"/>
    <w:rsid w:val="001A75A1"/>
    <w:rsid w:val="0042523F"/>
    <w:rsid w:val="00C27194"/>
    <w:rsid w:val="00CE78F1"/>
    <w:rsid w:val="00E043ED"/>
    <w:rsid w:val="00FC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71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719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194"/>
  </w:style>
  <w:style w:type="paragraph" w:styleId="a7">
    <w:name w:val="No Spacing"/>
    <w:aliases w:val="письмо"/>
    <w:link w:val="a8"/>
    <w:qFormat/>
    <w:rsid w:val="00C271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письмо Знак"/>
    <w:basedOn w:val="a0"/>
    <w:link w:val="a7"/>
    <w:locked/>
    <w:rsid w:val="00C27194"/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C2719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ighlighthighlightactive">
    <w:name w:val="highlight highlight_active"/>
    <w:basedOn w:val="a0"/>
    <w:rsid w:val="00C27194"/>
  </w:style>
  <w:style w:type="paragraph" w:styleId="a9">
    <w:name w:val="Balloon Text"/>
    <w:basedOn w:val="a"/>
    <w:link w:val="aa"/>
    <w:uiPriority w:val="99"/>
    <w:semiHidden/>
    <w:unhideWhenUsed/>
    <w:rsid w:val="00C2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2025-02-26T05:13:00Z</dcterms:created>
  <dcterms:modified xsi:type="dcterms:W3CDTF">2025-02-26T06:50:00Z</dcterms:modified>
</cp:coreProperties>
</file>