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2B" w:rsidRDefault="00F7702B" w:rsidP="00F7702B">
      <w:pPr>
        <w:tabs>
          <w:tab w:val="center" w:pos="4748"/>
          <w:tab w:val="right" w:pos="9496"/>
        </w:tabs>
      </w:pPr>
      <w:r>
        <w:tab/>
      </w:r>
      <w:r>
        <w:rPr>
          <w:noProof/>
          <w:sz w:val="32"/>
          <w:szCs w:val="32"/>
        </w:rPr>
        <w:drawing>
          <wp:inline distT="0" distB="0" distL="0" distR="0">
            <wp:extent cx="542925" cy="695325"/>
            <wp:effectExtent l="0" t="0" r="9525" b="9525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2B" w:rsidRDefault="00F7702B" w:rsidP="00F7702B">
      <w:pPr>
        <w:pStyle w:val="1"/>
      </w:pPr>
      <w:r>
        <w:t xml:space="preserve">Администрация </w:t>
      </w:r>
      <w:proofErr w:type="spellStart"/>
      <w:r>
        <w:t>Сямженского</w:t>
      </w:r>
      <w:proofErr w:type="spellEnd"/>
      <w:r>
        <w:t xml:space="preserve"> муниципального округа</w:t>
      </w:r>
    </w:p>
    <w:p w:rsidR="00F7702B" w:rsidRDefault="00F7702B" w:rsidP="00F7702B">
      <w:pPr>
        <w:jc w:val="center"/>
      </w:pPr>
      <w:r>
        <w:rPr>
          <w:b/>
          <w:sz w:val="36"/>
        </w:rPr>
        <w:t>Вологодской области</w:t>
      </w:r>
    </w:p>
    <w:p w:rsidR="00F7702B" w:rsidRDefault="00F7702B" w:rsidP="00F7702B">
      <w:pPr>
        <w:jc w:val="center"/>
        <w:rPr>
          <w:b/>
          <w:sz w:val="16"/>
        </w:rPr>
      </w:pPr>
    </w:p>
    <w:p w:rsidR="00F7702B" w:rsidRDefault="00F7702B" w:rsidP="00F7702B">
      <w:pPr>
        <w:jc w:val="center"/>
        <w:rPr>
          <w:b/>
          <w:sz w:val="40"/>
        </w:rPr>
      </w:pPr>
      <w:r>
        <w:rPr>
          <w:b/>
          <w:sz w:val="40"/>
          <w:szCs w:val="40"/>
        </w:rPr>
        <w:t xml:space="preserve">ПОСТАНОВЛЕНИЕ  </w:t>
      </w:r>
    </w:p>
    <w:p w:rsidR="00F7702B" w:rsidRDefault="00F7702B" w:rsidP="00F7702B">
      <w:pPr>
        <w:jc w:val="both"/>
        <w:rPr>
          <w:b/>
          <w:sz w:val="28"/>
          <w:szCs w:val="28"/>
        </w:rPr>
      </w:pPr>
    </w:p>
    <w:p w:rsidR="00F7702B" w:rsidRDefault="00F7702B" w:rsidP="00F77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22.04.2024 № </w:t>
      </w:r>
      <w:r w:rsidR="00EC0EF0">
        <w:rPr>
          <w:sz w:val="28"/>
          <w:szCs w:val="28"/>
        </w:rPr>
        <w:t>216</w:t>
      </w:r>
    </w:p>
    <w:p w:rsidR="00F7702B" w:rsidRDefault="00F7702B" w:rsidP="00F7702B">
      <w:pPr>
        <w:jc w:val="both"/>
        <w:rPr>
          <w:i/>
        </w:rPr>
      </w:pPr>
      <w:r>
        <w:rPr>
          <w:i/>
        </w:rPr>
        <w:t xml:space="preserve">  с. Сямжа Вологодская область</w:t>
      </w:r>
    </w:p>
    <w:p w:rsidR="00F7702B" w:rsidRDefault="00F7702B" w:rsidP="00F7702B">
      <w:pPr>
        <w:jc w:val="both"/>
      </w:pPr>
    </w:p>
    <w:p w:rsidR="00F7702B" w:rsidRDefault="00F7702B" w:rsidP="00F7702B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</w:t>
      </w:r>
    </w:p>
    <w:p w:rsidR="00EC0EF0" w:rsidRDefault="009A37EE" w:rsidP="00F7702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7702B">
        <w:rPr>
          <w:sz w:val="28"/>
          <w:szCs w:val="28"/>
        </w:rPr>
        <w:t xml:space="preserve">ротивопожарного режима на </w:t>
      </w:r>
    </w:p>
    <w:p w:rsidR="00EC0EF0" w:rsidRDefault="00F7702B" w:rsidP="00F7702B">
      <w:pPr>
        <w:rPr>
          <w:sz w:val="28"/>
          <w:szCs w:val="28"/>
        </w:rPr>
      </w:pPr>
      <w:r>
        <w:rPr>
          <w:sz w:val="28"/>
          <w:szCs w:val="28"/>
        </w:rPr>
        <w:t>территории</w:t>
      </w:r>
      <w:r w:rsidR="002A00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Сямженского</w:t>
      </w:r>
      <w:proofErr w:type="spellEnd"/>
    </w:p>
    <w:p w:rsidR="00F7702B" w:rsidRDefault="00F7702B" w:rsidP="00F7702B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F7702B" w:rsidRDefault="00F7702B" w:rsidP="00F7702B">
      <w:pPr>
        <w:rPr>
          <w:sz w:val="28"/>
          <w:szCs w:val="28"/>
        </w:rPr>
      </w:pPr>
    </w:p>
    <w:p w:rsidR="00F7702B" w:rsidRDefault="00F7702B" w:rsidP="002A0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</w:t>
      </w:r>
      <w:r w:rsidR="00D36C84">
        <w:rPr>
          <w:sz w:val="28"/>
          <w:szCs w:val="28"/>
        </w:rPr>
        <w:t>о статьёй 30 Федерального закона от 21 декабря 1994 года № 69-ФЗ «О п</w:t>
      </w:r>
      <w:r w:rsidR="002A00EB">
        <w:rPr>
          <w:sz w:val="28"/>
          <w:szCs w:val="28"/>
        </w:rPr>
        <w:t>о</w:t>
      </w:r>
      <w:r w:rsidR="00D36C84">
        <w:rPr>
          <w:sz w:val="28"/>
          <w:szCs w:val="28"/>
        </w:rPr>
        <w:t xml:space="preserve">жарной безопасности», статьями 6 и 19 закона области от 7 мая 2007 года № 1593-ОЗ «О пожарной безопасности в Вологодской области», и </w:t>
      </w:r>
      <w:r>
        <w:rPr>
          <w:sz w:val="28"/>
          <w:szCs w:val="28"/>
        </w:rPr>
        <w:t xml:space="preserve"> постановлением Правительства Вологодской области от 08.04.2024 года № 437 «Об установлении особого противопожарного режима на территории области» и в связи с повышением пожарной опасности на территории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D36C8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</w:t>
      </w:r>
      <w:r w:rsidR="00D36C84">
        <w:rPr>
          <w:sz w:val="28"/>
          <w:szCs w:val="28"/>
        </w:rPr>
        <w:t xml:space="preserve"> и в целях предупреждения возникновения ландшафтных (природных) пожаров, связанных с</w:t>
      </w:r>
      <w:r w:rsidR="002A00EB">
        <w:rPr>
          <w:sz w:val="28"/>
          <w:szCs w:val="28"/>
        </w:rPr>
        <w:t xml:space="preserve"> </w:t>
      </w:r>
      <w:r w:rsidR="00D36C84">
        <w:rPr>
          <w:sz w:val="28"/>
          <w:szCs w:val="28"/>
        </w:rPr>
        <w:t>выжиганием сухой травянистой растительности,</w:t>
      </w:r>
    </w:p>
    <w:p w:rsidR="00F7702B" w:rsidRPr="00F7702B" w:rsidRDefault="00F7702B" w:rsidP="00F7702B">
      <w:pPr>
        <w:rPr>
          <w:b/>
          <w:sz w:val="32"/>
          <w:szCs w:val="32"/>
        </w:rPr>
      </w:pPr>
      <w:r w:rsidRPr="00F7702B">
        <w:rPr>
          <w:b/>
          <w:sz w:val="32"/>
          <w:szCs w:val="32"/>
        </w:rPr>
        <w:t>ПОСТАНОВЛЯЮ:</w:t>
      </w:r>
    </w:p>
    <w:p w:rsidR="00F7702B" w:rsidRDefault="00F7702B" w:rsidP="002A00EB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22 апреля 2024 года</w:t>
      </w:r>
      <w:r w:rsidR="00D36C84">
        <w:rPr>
          <w:sz w:val="28"/>
          <w:szCs w:val="28"/>
        </w:rPr>
        <w:t xml:space="preserve"> до особого распоряжения</w:t>
      </w:r>
      <w:r w:rsidR="002A00EB">
        <w:rPr>
          <w:sz w:val="28"/>
          <w:szCs w:val="28"/>
        </w:rPr>
        <w:t xml:space="preserve"> </w:t>
      </w:r>
      <w:r w:rsidR="00D36C84">
        <w:rPr>
          <w:sz w:val="28"/>
          <w:szCs w:val="28"/>
        </w:rPr>
        <w:t>п</w:t>
      </w:r>
      <w:r>
        <w:rPr>
          <w:sz w:val="28"/>
          <w:szCs w:val="28"/>
        </w:rPr>
        <w:t xml:space="preserve">ротивопожарный режим на территории </w:t>
      </w:r>
      <w:proofErr w:type="spellStart"/>
      <w:r>
        <w:rPr>
          <w:sz w:val="28"/>
          <w:szCs w:val="28"/>
        </w:rPr>
        <w:t>Ся</w:t>
      </w:r>
      <w:r w:rsidR="00D36C84">
        <w:rPr>
          <w:sz w:val="28"/>
          <w:szCs w:val="28"/>
        </w:rPr>
        <w:t>мженского</w:t>
      </w:r>
      <w:proofErr w:type="spellEnd"/>
      <w:r w:rsidR="00D36C84">
        <w:rPr>
          <w:sz w:val="28"/>
          <w:szCs w:val="28"/>
        </w:rPr>
        <w:t xml:space="preserve"> муниципального округа (за исключением земель лесного фонда).</w:t>
      </w:r>
    </w:p>
    <w:p w:rsidR="00F7702B" w:rsidRDefault="00F7702B" w:rsidP="002A0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В целях недопущения распространения пожаров на земли населённых п</w:t>
      </w:r>
      <w:r w:rsidR="0036685D">
        <w:rPr>
          <w:sz w:val="28"/>
          <w:szCs w:val="28"/>
        </w:rPr>
        <w:t>у</w:t>
      </w:r>
      <w:r>
        <w:rPr>
          <w:sz w:val="28"/>
          <w:szCs w:val="28"/>
        </w:rPr>
        <w:t xml:space="preserve">нктов </w:t>
      </w:r>
      <w:proofErr w:type="spellStart"/>
      <w:r>
        <w:rPr>
          <w:sz w:val="28"/>
          <w:szCs w:val="28"/>
        </w:rPr>
        <w:t>Смженского</w:t>
      </w:r>
      <w:proofErr w:type="spellEnd"/>
      <w:r>
        <w:rPr>
          <w:sz w:val="28"/>
          <w:szCs w:val="28"/>
        </w:rPr>
        <w:t xml:space="preserve"> муниципального округа, утвердить на территории округа на период действия особого противопожарного режима дополнительные требования </w:t>
      </w:r>
      <w:r w:rsidR="0036685D">
        <w:rPr>
          <w:sz w:val="28"/>
          <w:szCs w:val="28"/>
        </w:rPr>
        <w:t xml:space="preserve">пожарной безопасности согласно </w:t>
      </w:r>
      <w:r w:rsidR="00D36C84">
        <w:rPr>
          <w:sz w:val="28"/>
          <w:szCs w:val="28"/>
        </w:rPr>
        <w:t>приложению</w:t>
      </w:r>
      <w:r w:rsidR="002A00EB">
        <w:rPr>
          <w:sz w:val="28"/>
          <w:szCs w:val="28"/>
        </w:rPr>
        <w:t xml:space="preserve"> </w:t>
      </w:r>
      <w:r w:rsidR="0036685D">
        <w:rPr>
          <w:sz w:val="28"/>
          <w:szCs w:val="28"/>
        </w:rPr>
        <w:t>к настоящему постановлению.</w:t>
      </w:r>
    </w:p>
    <w:p w:rsidR="0036685D" w:rsidRDefault="0036685D" w:rsidP="002A0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Настоящее постановление вступает в силу со дня его подписания.</w:t>
      </w:r>
    </w:p>
    <w:p w:rsidR="0036685D" w:rsidRDefault="0036685D" w:rsidP="002A0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Контроль исполнения постановления оставляю за собой.</w:t>
      </w:r>
    </w:p>
    <w:p w:rsidR="0036685D" w:rsidRPr="00CD7644" w:rsidRDefault="0036685D" w:rsidP="002A0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Настоящее постановление подлежит размещению на официальном интернет- сайте администрации </w:t>
      </w:r>
      <w:proofErr w:type="spellStart"/>
      <w:r>
        <w:rPr>
          <w:sz w:val="28"/>
          <w:szCs w:val="28"/>
        </w:rPr>
        <w:t>Ся</w:t>
      </w:r>
      <w:r w:rsidR="00CD7644">
        <w:rPr>
          <w:sz w:val="28"/>
          <w:szCs w:val="28"/>
        </w:rPr>
        <w:t>мженского</w:t>
      </w:r>
      <w:proofErr w:type="spellEnd"/>
      <w:r w:rsidR="00CD7644">
        <w:rPr>
          <w:sz w:val="28"/>
          <w:szCs w:val="28"/>
        </w:rPr>
        <w:t xml:space="preserve"> муниципального округа </w:t>
      </w:r>
      <w:hyperlink r:id="rId7" w:history="1">
        <w:r w:rsidR="00CD7644" w:rsidRPr="007A431B">
          <w:rPr>
            <w:rStyle w:val="a3"/>
            <w:sz w:val="28"/>
            <w:szCs w:val="28"/>
            <w:lang w:val="en-US"/>
          </w:rPr>
          <w:t>https</w:t>
        </w:r>
        <w:r w:rsidR="00CD7644" w:rsidRPr="007A431B">
          <w:rPr>
            <w:rStyle w:val="a3"/>
            <w:sz w:val="28"/>
            <w:szCs w:val="28"/>
          </w:rPr>
          <w:t>:</w:t>
        </w:r>
        <w:r w:rsidR="00CD7644" w:rsidRPr="00CD7644">
          <w:rPr>
            <w:rStyle w:val="a3"/>
            <w:sz w:val="28"/>
            <w:szCs w:val="28"/>
          </w:rPr>
          <w:t>//35</w:t>
        </w:r>
        <w:proofErr w:type="spellStart"/>
        <w:r w:rsidR="00CD7644" w:rsidRPr="007A431B">
          <w:rPr>
            <w:rStyle w:val="a3"/>
            <w:sz w:val="28"/>
            <w:szCs w:val="28"/>
            <w:lang w:val="en-US"/>
          </w:rPr>
          <w:t>syamzhenskij</w:t>
        </w:r>
        <w:proofErr w:type="spellEnd"/>
        <w:r w:rsidR="00CD7644" w:rsidRPr="00CD7644">
          <w:rPr>
            <w:rStyle w:val="a3"/>
            <w:sz w:val="28"/>
            <w:szCs w:val="28"/>
          </w:rPr>
          <w:t>/</w:t>
        </w:r>
        <w:proofErr w:type="spellStart"/>
        <w:r w:rsidR="00CD7644" w:rsidRPr="007A431B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CD7644" w:rsidRPr="00CD7644">
          <w:rPr>
            <w:rStyle w:val="a3"/>
            <w:sz w:val="28"/>
            <w:szCs w:val="28"/>
          </w:rPr>
          <w:t>.</w:t>
        </w:r>
        <w:proofErr w:type="spellStart"/>
        <w:r w:rsidR="00CD7644" w:rsidRPr="007A431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D7644">
        <w:rPr>
          <w:sz w:val="28"/>
          <w:szCs w:val="28"/>
        </w:rPr>
        <w:t xml:space="preserve">в </w:t>
      </w:r>
      <w:proofErr w:type="spellStart"/>
      <w:r w:rsidR="00CD7644">
        <w:rPr>
          <w:sz w:val="28"/>
          <w:szCs w:val="28"/>
        </w:rPr>
        <w:t>информационно-телекоммуникационой</w:t>
      </w:r>
      <w:proofErr w:type="spellEnd"/>
      <w:r w:rsidR="00CD7644">
        <w:rPr>
          <w:sz w:val="28"/>
          <w:szCs w:val="28"/>
        </w:rPr>
        <w:t xml:space="preserve"> сети Интернет.</w:t>
      </w:r>
    </w:p>
    <w:p w:rsidR="0036685D" w:rsidRDefault="0036685D" w:rsidP="002A0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Информацию о размещении настоящего постановления на официальном </w:t>
      </w:r>
      <w:proofErr w:type="spellStart"/>
      <w:r>
        <w:rPr>
          <w:sz w:val="28"/>
          <w:szCs w:val="28"/>
        </w:rPr>
        <w:t>Инернет-сайте</w:t>
      </w:r>
      <w:proofErr w:type="spellEnd"/>
      <w:r>
        <w:rPr>
          <w:sz w:val="28"/>
          <w:szCs w:val="28"/>
        </w:rPr>
        <w:t xml:space="preserve"> администрации </w:t>
      </w:r>
      <w:proofErr w:type="spellStart"/>
      <w:r w:rsidR="002A00EB">
        <w:rPr>
          <w:sz w:val="28"/>
          <w:szCs w:val="28"/>
        </w:rPr>
        <w:t>С</w:t>
      </w:r>
      <w:r>
        <w:rPr>
          <w:sz w:val="28"/>
          <w:szCs w:val="28"/>
        </w:rPr>
        <w:t>ямженского</w:t>
      </w:r>
      <w:proofErr w:type="spellEnd"/>
      <w:r>
        <w:rPr>
          <w:sz w:val="28"/>
          <w:szCs w:val="28"/>
        </w:rPr>
        <w:t xml:space="preserve"> муниципального округа опубликовать в газете «Восход».</w:t>
      </w:r>
    </w:p>
    <w:p w:rsidR="0036685D" w:rsidRDefault="00CD7644" w:rsidP="002A00E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С.Н. </w:t>
      </w:r>
      <w:proofErr w:type="spellStart"/>
      <w:r>
        <w:rPr>
          <w:sz w:val="28"/>
          <w:szCs w:val="28"/>
        </w:rPr>
        <w:t>Лашков</w:t>
      </w:r>
      <w:proofErr w:type="spellEnd"/>
    </w:p>
    <w:p w:rsidR="002A00EB" w:rsidRDefault="002A00EB" w:rsidP="002A00EB">
      <w:pPr>
        <w:jc w:val="right"/>
        <w:rPr>
          <w:sz w:val="28"/>
        </w:rPr>
      </w:pPr>
      <w:r>
        <w:rPr>
          <w:sz w:val="28"/>
        </w:rPr>
        <w:lastRenderedPageBreak/>
        <w:t>Утверждены</w:t>
      </w:r>
    </w:p>
    <w:p w:rsidR="002A00EB" w:rsidRDefault="002A00EB" w:rsidP="002A00EB">
      <w:pPr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2A00EB" w:rsidRDefault="002A00EB" w:rsidP="002A00EB">
      <w:pPr>
        <w:jc w:val="right"/>
        <w:rPr>
          <w:sz w:val="28"/>
        </w:rPr>
      </w:pPr>
      <w:proofErr w:type="spellStart"/>
      <w:r>
        <w:rPr>
          <w:sz w:val="28"/>
        </w:rPr>
        <w:t>Сямженского</w:t>
      </w:r>
      <w:proofErr w:type="spellEnd"/>
      <w:r>
        <w:rPr>
          <w:sz w:val="28"/>
        </w:rPr>
        <w:t xml:space="preserve"> муниципального округа</w:t>
      </w:r>
    </w:p>
    <w:p w:rsidR="002A00EB" w:rsidRDefault="002A00EB" w:rsidP="002A00EB">
      <w:pPr>
        <w:ind w:left="6237"/>
        <w:jc w:val="center"/>
        <w:rPr>
          <w:sz w:val="28"/>
        </w:rPr>
      </w:pPr>
      <w:r>
        <w:rPr>
          <w:sz w:val="28"/>
        </w:rPr>
        <w:t xml:space="preserve">от 22.04.2024 года № 216   </w:t>
      </w: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2A00EB" w:rsidRDefault="002A00EB" w:rsidP="002A00EB">
      <w:pPr>
        <w:jc w:val="center"/>
        <w:rPr>
          <w:bCs/>
          <w:sz w:val="28"/>
          <w:szCs w:val="28"/>
        </w:rPr>
      </w:pPr>
      <w:r w:rsidRPr="00D96A63">
        <w:rPr>
          <w:bCs/>
          <w:sz w:val="28"/>
          <w:szCs w:val="28"/>
        </w:rPr>
        <w:t>Дополнительные требования пожарной безопасности</w:t>
      </w: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период действия особого противопожарного режима запрещается: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выжигание сухой травянистой растительности на землях всех катег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рий;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территориях частных домовладений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изделия, кроме мест и (или) способов, установленных органами местного самоуправления;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разводить открытый огонь (костры) в местах, находящихся за территорией частных домовладений, на расстоянии менее 50 метров от объектов защиты;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использование открытого огня под кронами деревьев хвойных пород и при скорости ветра, превышающих значение 10 метров в секунду;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использование открытого огня и разведение костров на территориях торфяников;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посещение граждан территорий торфяников, за исключением: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торфяников, расположенных на землях населенных пунктов;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торфяников, расположенных на землях, используемых садоводческими, огородническими и дачными некоммерческими объединениями граждан;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въезд транспортных средств на территории торфяников за исключением: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торфяников, расположенных на землях населенных пунктов;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транспортных сре</w:t>
      </w:r>
      <w:proofErr w:type="gramStart"/>
      <w:r>
        <w:rPr>
          <w:bCs/>
          <w:sz w:val="28"/>
          <w:szCs w:val="28"/>
        </w:rPr>
        <w:t>дств гр</w:t>
      </w:r>
      <w:proofErr w:type="gramEnd"/>
      <w:r>
        <w:rPr>
          <w:bCs/>
          <w:sz w:val="28"/>
          <w:szCs w:val="28"/>
        </w:rPr>
        <w:t>аждан, проживающих в населенных пунктах, подъезд к которым осуществляется по дорогам, проходящим через торфяники.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В период действия особого противопожарного периода собственники (владельцы) земельных участков обязаны: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обеспечить очистку земель населенных пунктов от сухой травянистой растительности, мусора и других горючих материалов;</w:t>
      </w:r>
      <w:proofErr w:type="gramEnd"/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 дня схода снежного покрова до установления устойчивой дождливой погоды или образования снежного покрова произвести очистку прилегающих к населенным пунктам земель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надлежащее содержание (в любое время года) дорог, проездов и подъездов к зданиям и иным строениям, к источникам противопожарного водоснабжения.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В период действия особого противопожарного режима территориальным отделам администрации округа рекомендовано организовать: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размещение в зданиях органов местного самоуправления, в общественных местах, в торговых точках информационных плакатов об установлении особого противопожарного режима, установленных запретах и о размерах административной ответственности за их нарушение;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патрулирование территорий населенных пунктов и прилегающих к ним территорий;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подготовку для возможного использования в тушении пожара, </w:t>
      </w:r>
      <w:proofErr w:type="gramStart"/>
      <w:r>
        <w:rPr>
          <w:bCs/>
          <w:sz w:val="28"/>
          <w:szCs w:val="28"/>
        </w:rPr>
        <w:t>имеющихся</w:t>
      </w:r>
      <w:proofErr w:type="gramEnd"/>
      <w:r>
        <w:rPr>
          <w:bCs/>
          <w:sz w:val="28"/>
          <w:szCs w:val="28"/>
        </w:rPr>
        <w:t xml:space="preserve"> водовозной и землеройной техники;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разъяснительной работы с гражданами о мерах пожарной безопасности и действиях при пожаре;</w:t>
      </w:r>
    </w:p>
    <w:p w:rsidR="002A00EB" w:rsidRDefault="002A00EB" w:rsidP="002A00EB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установку у въездов на территории торфяников и вдоль дорог, проходящих через торфяники, предупредительных </w:t>
      </w:r>
      <w:proofErr w:type="gramStart"/>
      <w:r>
        <w:rPr>
          <w:bCs/>
          <w:sz w:val="28"/>
          <w:szCs w:val="28"/>
        </w:rPr>
        <w:t>аншлагов о запрете</w:t>
      </w:r>
      <w:proofErr w:type="gramEnd"/>
      <w:r>
        <w:rPr>
          <w:bCs/>
          <w:sz w:val="28"/>
          <w:szCs w:val="28"/>
        </w:rPr>
        <w:t xml:space="preserve"> посещения гражданами территорий торфяников и въезда транспортных средств на территории торфяников.  </w:t>
      </w: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  <w:rPr>
          <w:bCs/>
          <w:sz w:val="28"/>
          <w:szCs w:val="28"/>
        </w:rPr>
      </w:pPr>
    </w:p>
    <w:p w:rsidR="002A00EB" w:rsidRDefault="002A00EB" w:rsidP="002A00EB">
      <w:pPr>
        <w:jc w:val="both"/>
      </w:pPr>
    </w:p>
    <w:p w:rsidR="002A00EB" w:rsidRPr="00F7702B" w:rsidRDefault="002A00EB" w:rsidP="002A00EB">
      <w:pPr>
        <w:jc w:val="both"/>
        <w:rPr>
          <w:sz w:val="28"/>
          <w:szCs w:val="28"/>
        </w:rPr>
      </w:pPr>
    </w:p>
    <w:sectPr w:rsidR="002A00EB" w:rsidRPr="00F7702B" w:rsidSect="00FE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95C"/>
    <w:multiLevelType w:val="hybridMultilevel"/>
    <w:tmpl w:val="350E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02B"/>
    <w:rsid w:val="002A00EB"/>
    <w:rsid w:val="0036685D"/>
    <w:rsid w:val="009A37EE"/>
    <w:rsid w:val="00B61FAC"/>
    <w:rsid w:val="00CD7644"/>
    <w:rsid w:val="00D36C84"/>
    <w:rsid w:val="00DE2CD3"/>
    <w:rsid w:val="00EC0EF0"/>
    <w:rsid w:val="00F7702B"/>
    <w:rsid w:val="00FE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702B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unhideWhenUsed/>
    <w:rsid w:val="00CD76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0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syamzhenskij/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C499-079F-4E43-A378-2C54463C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2024-05-06T05:17:00Z</dcterms:created>
  <dcterms:modified xsi:type="dcterms:W3CDTF">2024-05-06T05:17:00Z</dcterms:modified>
</cp:coreProperties>
</file>