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F2F4A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>
              <w:t xml:space="preserve"> </w:t>
            </w:r>
            <w:r w:rsidR="00C50857">
              <w:t>238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C50857">
                    <w:rPr>
                      <w:kern w:val="2"/>
                      <w:szCs w:val="28"/>
                    </w:rPr>
                    <w:t>35:13:0201026:81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5B261B">
        <w:rPr>
          <w:szCs w:val="28"/>
        </w:rPr>
        <w:t>площадью 3168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C50857">
        <w:rPr>
          <w:szCs w:val="28"/>
        </w:rPr>
        <w:t>35:13:0201026:81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B261B">
        <w:rPr>
          <w:szCs w:val="28"/>
        </w:rPr>
        <w:t>,</w:t>
      </w:r>
      <w:r w:rsidR="00C50857">
        <w:rPr>
          <w:szCs w:val="28"/>
        </w:rPr>
        <w:t xml:space="preserve"> Режский с/с, деревня Копылово, улица Центральная, на земельном участке расположен дом №11а</w:t>
      </w:r>
      <w:r>
        <w:rPr>
          <w:szCs w:val="28"/>
        </w:rPr>
        <w:t xml:space="preserve"> - «</w:t>
      </w:r>
      <w:r w:rsidR="00C50857">
        <w:rPr>
          <w:szCs w:val="28"/>
        </w:rPr>
        <w:t>для</w:t>
      </w:r>
      <w:r w:rsidR="005B261B">
        <w:rPr>
          <w:szCs w:val="28"/>
        </w:rPr>
        <w:t xml:space="preserve"> эксплуатации</w:t>
      </w:r>
      <w:r w:rsidR="00C50857">
        <w:rPr>
          <w:szCs w:val="28"/>
        </w:rPr>
        <w:t xml:space="preserve"> и обслуживания здания котельной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B261B">
        <w:rPr>
          <w:szCs w:val="28"/>
        </w:rPr>
        <w:t>вания – «</w:t>
      </w:r>
      <w:r w:rsidR="00C50857">
        <w:rPr>
          <w:szCs w:val="28"/>
        </w:rPr>
        <w:t>Предоставление коммунальных услуг</w:t>
      </w:r>
      <w:r w:rsidR="005B261B">
        <w:rPr>
          <w:szCs w:val="28"/>
        </w:rPr>
        <w:t xml:space="preserve">» </w:t>
      </w:r>
      <w:r w:rsidR="00C50857">
        <w:rPr>
          <w:szCs w:val="28"/>
        </w:rPr>
        <w:t>(код 3.1</w:t>
      </w:r>
      <w:r w:rsidR="005B261B">
        <w:rPr>
          <w:szCs w:val="28"/>
        </w:rPr>
        <w:t>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</w:t>
      </w:r>
      <w:bookmarkStart w:id="0" w:name="_GoBack"/>
      <w:bookmarkEnd w:id="0"/>
      <w:r>
        <w:rPr>
          <w:szCs w:val="28"/>
        </w:rPr>
        <w:t>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4A" w:rsidRDefault="008F2F4A" w:rsidP="00C14624">
      <w:r>
        <w:separator/>
      </w:r>
    </w:p>
  </w:endnote>
  <w:endnote w:type="continuationSeparator" w:id="0">
    <w:p w:rsidR="008F2F4A" w:rsidRDefault="008F2F4A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4A" w:rsidRDefault="008F2F4A" w:rsidP="00C14624">
      <w:r>
        <w:separator/>
      </w:r>
    </w:p>
  </w:footnote>
  <w:footnote w:type="continuationSeparator" w:id="0">
    <w:p w:rsidR="008F2F4A" w:rsidRDefault="008F2F4A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C50857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1DC0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B261B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8F2F4A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2817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50857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E107F5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57</cp:revision>
  <cp:lastPrinted>2024-04-25T12:54:00Z</cp:lastPrinted>
  <dcterms:created xsi:type="dcterms:W3CDTF">2023-02-01T11:43:00Z</dcterms:created>
  <dcterms:modified xsi:type="dcterms:W3CDTF">2024-04-25T12:55:00Z</dcterms:modified>
</cp:coreProperties>
</file>