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0C" w:rsidRPr="00820F0C" w:rsidRDefault="00820F0C" w:rsidP="00D62884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noProof/>
          <w:sz w:val="32"/>
          <w:szCs w:val="32"/>
        </w:rPr>
      </w:pPr>
      <w:r w:rsidRPr="00820F0C">
        <w:rPr>
          <w:rFonts w:ascii="Times New Roman" w:eastAsia="BatangChe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0C" w:rsidRPr="00820F0C" w:rsidRDefault="00820F0C" w:rsidP="00D62884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 w:rsidRPr="00820F0C">
        <w:rPr>
          <w:rFonts w:ascii="Times New Roman" w:eastAsia="BatangChe" w:hAnsi="Times New Roman" w:cs="Times New Roman"/>
          <w:b/>
          <w:sz w:val="36"/>
          <w:szCs w:val="36"/>
        </w:rPr>
        <w:t>Администрация</w:t>
      </w:r>
      <w:r w:rsidRPr="00820F0C">
        <w:rPr>
          <w:rFonts w:ascii="Times New Roman" w:eastAsia="BatangChe" w:hAnsi="Times New Roman" w:cs="Times New Roman"/>
        </w:rPr>
        <w:t xml:space="preserve"> </w:t>
      </w:r>
      <w:r w:rsidRPr="00820F0C">
        <w:rPr>
          <w:rFonts w:ascii="Times New Roman" w:eastAsia="BatangChe" w:hAnsi="Times New Roman" w:cs="Times New Roman"/>
          <w:b/>
          <w:sz w:val="36"/>
          <w:szCs w:val="36"/>
        </w:rPr>
        <w:t>Сямженского муниципального округа</w:t>
      </w:r>
    </w:p>
    <w:p w:rsidR="00820F0C" w:rsidRPr="00820F0C" w:rsidRDefault="00820F0C" w:rsidP="00D62884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 w:rsidRPr="00820F0C">
        <w:rPr>
          <w:rFonts w:ascii="Times New Roman" w:eastAsia="BatangChe" w:hAnsi="Times New Roman" w:cs="Times New Roman"/>
          <w:b/>
          <w:sz w:val="36"/>
          <w:szCs w:val="36"/>
        </w:rPr>
        <w:t>Вологодской области</w:t>
      </w:r>
    </w:p>
    <w:p w:rsidR="00820F0C" w:rsidRPr="00820F0C" w:rsidRDefault="00820F0C" w:rsidP="00D62884">
      <w:pPr>
        <w:spacing w:after="0" w:line="240" w:lineRule="auto"/>
        <w:contextualSpacing/>
        <w:rPr>
          <w:rFonts w:ascii="Times New Roman" w:eastAsia="BatangChe" w:hAnsi="Times New Roman" w:cs="Times New Roman"/>
          <w:sz w:val="28"/>
          <w:szCs w:val="28"/>
        </w:rPr>
      </w:pPr>
    </w:p>
    <w:p w:rsidR="00820F0C" w:rsidRPr="00820F0C" w:rsidRDefault="00213EC6" w:rsidP="00D62884">
      <w:pPr>
        <w:pStyle w:val="20"/>
        <w:keepNext/>
        <w:keepLines/>
        <w:shd w:val="clear" w:color="auto" w:fill="auto"/>
        <w:spacing w:after="0" w:line="240" w:lineRule="auto"/>
        <w:ind w:left="567"/>
        <w:contextualSpacing/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sz w:val="40"/>
          <w:szCs w:val="40"/>
        </w:rPr>
        <w:t xml:space="preserve">                        </w:t>
      </w:r>
      <w:r w:rsidR="00820F0C" w:rsidRPr="00820F0C">
        <w:rPr>
          <w:rFonts w:ascii="Times New Roman" w:eastAsia="BatangChe" w:hAnsi="Times New Roman" w:cs="Times New Roman"/>
          <w:sz w:val="40"/>
          <w:szCs w:val="40"/>
        </w:rPr>
        <w:t>ПОСТАНОВЛЕНИЕ</w:t>
      </w:r>
    </w:p>
    <w:p w:rsidR="00820F0C" w:rsidRPr="00820F0C" w:rsidRDefault="00820F0C" w:rsidP="00D62884">
      <w:pPr>
        <w:pStyle w:val="a3"/>
        <w:tabs>
          <w:tab w:val="left" w:pos="4820"/>
        </w:tabs>
        <w:ind w:right="5072"/>
        <w:contextualSpacing/>
        <w:rPr>
          <w:rFonts w:eastAsia="BatangChe"/>
          <w:sz w:val="24"/>
        </w:rPr>
      </w:pPr>
    </w:p>
    <w:p w:rsidR="00820F0C" w:rsidRPr="00C119F5" w:rsidRDefault="00820F0C" w:rsidP="00D62884">
      <w:pPr>
        <w:spacing w:after="0" w:line="240" w:lineRule="auto"/>
        <w:ind w:left="567"/>
        <w:contextualSpacing/>
        <w:rPr>
          <w:rFonts w:ascii="Times New Roman" w:eastAsia="BatangChe" w:hAnsi="Times New Roman" w:cs="Times New Roman"/>
          <w:sz w:val="28"/>
          <w:szCs w:val="23"/>
        </w:rPr>
      </w:pPr>
      <w:r w:rsidRPr="00820F0C">
        <w:rPr>
          <w:rFonts w:ascii="Times New Roman" w:eastAsia="BatangChe" w:hAnsi="Times New Roman" w:cs="Times New Roman"/>
          <w:sz w:val="28"/>
          <w:szCs w:val="23"/>
        </w:rPr>
        <w:t xml:space="preserve">от  </w:t>
      </w:r>
      <w:r w:rsidR="00EA3AD0">
        <w:rPr>
          <w:rFonts w:ascii="Times New Roman" w:eastAsia="BatangChe" w:hAnsi="Times New Roman" w:cs="Times New Roman"/>
          <w:sz w:val="28"/>
          <w:szCs w:val="23"/>
        </w:rPr>
        <w:t>02</w:t>
      </w:r>
      <w:r w:rsidRPr="00820F0C">
        <w:rPr>
          <w:rFonts w:ascii="Times New Roman" w:eastAsia="BatangChe" w:hAnsi="Times New Roman" w:cs="Times New Roman"/>
          <w:sz w:val="28"/>
          <w:szCs w:val="23"/>
        </w:rPr>
        <w:t>.</w:t>
      </w:r>
      <w:r w:rsidR="00EA3AD0">
        <w:rPr>
          <w:rFonts w:ascii="Times New Roman" w:eastAsia="BatangChe" w:hAnsi="Times New Roman" w:cs="Times New Roman"/>
          <w:sz w:val="28"/>
          <w:szCs w:val="23"/>
        </w:rPr>
        <w:t>05</w:t>
      </w:r>
      <w:r w:rsidRPr="00820F0C">
        <w:rPr>
          <w:rFonts w:ascii="Times New Roman" w:eastAsia="BatangChe" w:hAnsi="Times New Roman" w:cs="Times New Roman"/>
          <w:sz w:val="28"/>
          <w:szCs w:val="23"/>
        </w:rPr>
        <w:t>.202</w:t>
      </w:r>
      <w:r w:rsidR="00C764F1" w:rsidRPr="00C119F5">
        <w:rPr>
          <w:rFonts w:ascii="Times New Roman" w:eastAsia="BatangChe" w:hAnsi="Times New Roman" w:cs="Times New Roman"/>
          <w:sz w:val="28"/>
          <w:szCs w:val="23"/>
        </w:rPr>
        <w:t>4</w:t>
      </w:r>
      <w:r w:rsidR="00C764F1">
        <w:rPr>
          <w:rFonts w:ascii="Times New Roman" w:eastAsia="BatangChe" w:hAnsi="Times New Roman" w:cs="Times New Roman"/>
          <w:sz w:val="28"/>
          <w:szCs w:val="23"/>
        </w:rPr>
        <w:t xml:space="preserve">  № </w:t>
      </w:r>
      <w:r w:rsidR="00EA3AD0">
        <w:rPr>
          <w:rFonts w:ascii="Times New Roman" w:eastAsia="BatangChe" w:hAnsi="Times New Roman" w:cs="Times New Roman"/>
          <w:sz w:val="28"/>
          <w:szCs w:val="23"/>
        </w:rPr>
        <w:t>270</w:t>
      </w:r>
    </w:p>
    <w:p w:rsidR="00820F0C" w:rsidRPr="00820F0C" w:rsidRDefault="00213EC6" w:rsidP="00D6288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BatangChe" w:hAnsi="Times New Roman" w:cs="Times New Roman"/>
          <w:b/>
          <w:i/>
          <w:iCs/>
          <w:sz w:val="24"/>
        </w:rPr>
        <w:t xml:space="preserve">         </w:t>
      </w:r>
      <w:r w:rsidR="00820F0C" w:rsidRPr="00820F0C">
        <w:rPr>
          <w:rFonts w:ascii="Times New Roman" w:eastAsia="BatangChe" w:hAnsi="Times New Roman" w:cs="Times New Roman"/>
          <w:b/>
          <w:i/>
          <w:iCs/>
          <w:sz w:val="24"/>
        </w:rPr>
        <w:t>с. Сямжа Вологодской области</w:t>
      </w:r>
      <w:r w:rsidR="00820F0C" w:rsidRPr="00820F0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20F0C" w:rsidRPr="00820F0C" w:rsidRDefault="00820F0C" w:rsidP="00D62884">
      <w:pPr>
        <w:pStyle w:val="ConsPlusTitle"/>
        <w:ind w:left="567" w:firstLine="567"/>
        <w:contextualSpacing/>
      </w:pPr>
    </w:p>
    <w:p w:rsidR="00820F0C" w:rsidRPr="00C764F1" w:rsidRDefault="00C764F1" w:rsidP="00D62884">
      <w:pPr>
        <w:pStyle w:val="ConsPlusTitle"/>
        <w:ind w:left="567" w:right="3685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Об утверждении Порядка предоставления субсидии на увеличение уставного фонда из бюджета Сямженского муниципального округа</w:t>
      </w:r>
    </w:p>
    <w:p w:rsidR="00820F0C" w:rsidRPr="00820F0C" w:rsidRDefault="00820F0C" w:rsidP="00D62884">
      <w:pPr>
        <w:pStyle w:val="ConsPlusNormal"/>
        <w:ind w:left="567" w:firstLine="567"/>
        <w:contextualSpacing/>
        <w:jc w:val="both"/>
      </w:pPr>
    </w:p>
    <w:p w:rsidR="00D75C0E" w:rsidRPr="00EA3AD0" w:rsidRDefault="00820F0C" w:rsidP="00D62884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F0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764F1">
        <w:rPr>
          <w:rFonts w:ascii="Times New Roman" w:hAnsi="Times New Roman" w:cs="Times New Roman"/>
          <w:sz w:val="28"/>
          <w:szCs w:val="28"/>
        </w:rPr>
        <w:t xml:space="preserve">о статьей 78 бюджетного кодекса Российской Федерации, Федеральным законом от 14.11.2002 №161-ФЗ «О государственных и муниципальных унитарных предприятиях»,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 юридическим лицам, индивидуальным предпринимателям, а также физическим лицам-производителям </w:t>
      </w:r>
      <w:r w:rsidR="00CC6AA6">
        <w:rPr>
          <w:rFonts w:ascii="Times New Roman" w:hAnsi="Times New Roman" w:cs="Times New Roman"/>
          <w:sz w:val="28"/>
          <w:szCs w:val="28"/>
        </w:rPr>
        <w:t>товаров, работ, услуг и проведение отборов получателей указанных субсидий, в том числе грантов в форме субсидий»</w:t>
      </w:r>
      <w:r w:rsidR="00E36BFE">
        <w:rPr>
          <w:rFonts w:ascii="Times New Roman" w:hAnsi="Times New Roman" w:cs="Times New Roman"/>
          <w:sz w:val="28"/>
          <w:szCs w:val="28"/>
        </w:rPr>
        <w:t>, решением Представительного Собрания Сямженского муниципального округа от 28.12.2022 №81 «Об утверждении Положения об управлении и распоряжении имуществом</w:t>
      </w:r>
      <w:r w:rsidR="00CC6AA6">
        <w:rPr>
          <w:rFonts w:ascii="Times New Roman" w:hAnsi="Times New Roman" w:cs="Times New Roman"/>
          <w:sz w:val="28"/>
          <w:szCs w:val="28"/>
        </w:rPr>
        <w:t xml:space="preserve"> </w:t>
      </w:r>
      <w:r w:rsidR="00E36BFE">
        <w:rPr>
          <w:rFonts w:ascii="Times New Roman" w:hAnsi="Times New Roman" w:cs="Times New Roman"/>
          <w:sz w:val="28"/>
          <w:szCs w:val="28"/>
        </w:rPr>
        <w:t>Сямженского муниципального округа»</w:t>
      </w:r>
      <w:r w:rsidR="00213EC6">
        <w:rPr>
          <w:rFonts w:ascii="Times New Roman" w:hAnsi="Times New Roman" w:cs="Times New Roman"/>
          <w:sz w:val="28"/>
          <w:szCs w:val="28"/>
        </w:rPr>
        <w:t>,</w:t>
      </w:r>
      <w:r w:rsidR="00E36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0C" w:rsidRDefault="00D75C0E" w:rsidP="00D75C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EA3AD0">
        <w:rPr>
          <w:rFonts w:ascii="Times New Roman" w:hAnsi="Times New Roman" w:cs="Times New Roman"/>
          <w:sz w:val="28"/>
          <w:szCs w:val="28"/>
        </w:rPr>
        <w:t xml:space="preserve">        </w:t>
      </w:r>
      <w:r w:rsidR="00820F0C" w:rsidRPr="00820F0C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:rsidR="00820F0C" w:rsidRPr="00820F0C" w:rsidRDefault="00820F0C" w:rsidP="00D62884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F0C" w:rsidRPr="00820F0C" w:rsidRDefault="00820F0C" w:rsidP="00D62884">
      <w:pPr>
        <w:pStyle w:val="ConsPlusNormal"/>
        <w:ind w:left="567" w:firstLine="567"/>
        <w:contextualSpacing/>
        <w:jc w:val="both"/>
        <w:rPr>
          <w:sz w:val="28"/>
          <w:szCs w:val="28"/>
        </w:rPr>
      </w:pPr>
      <w:r w:rsidRPr="00820F0C">
        <w:rPr>
          <w:sz w:val="28"/>
          <w:szCs w:val="28"/>
        </w:rPr>
        <w:t xml:space="preserve">1. Утвердить </w:t>
      </w:r>
      <w:r w:rsidR="00CC6AA6">
        <w:rPr>
          <w:sz w:val="28"/>
        </w:rPr>
        <w:t>П</w:t>
      </w:r>
      <w:r w:rsidRPr="00820F0C">
        <w:rPr>
          <w:sz w:val="28"/>
        </w:rPr>
        <w:t xml:space="preserve">орядок </w:t>
      </w:r>
      <w:r w:rsidR="00CC6AA6" w:rsidRPr="00CC6AA6">
        <w:rPr>
          <w:sz w:val="28"/>
        </w:rPr>
        <w:t xml:space="preserve">предоставления субсидии на увеличение уставного </w:t>
      </w:r>
      <w:r w:rsidR="00CC6AA6" w:rsidRPr="00CC6AA6">
        <w:rPr>
          <w:sz w:val="28"/>
        </w:rPr>
        <w:lastRenderedPageBreak/>
        <w:t>фонда из бюджета Сямженского муниципального округа</w:t>
      </w:r>
      <w:r w:rsidRPr="00820F0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 к настоящему постановлению</w:t>
      </w:r>
      <w:r w:rsidRPr="00820F0C">
        <w:rPr>
          <w:sz w:val="28"/>
          <w:szCs w:val="28"/>
        </w:rPr>
        <w:t>.</w:t>
      </w:r>
    </w:p>
    <w:p w:rsidR="00820F0C" w:rsidRPr="00820F0C" w:rsidRDefault="00820F0C" w:rsidP="00D62884">
      <w:pPr>
        <w:pStyle w:val="ConsPlusTitle"/>
        <w:ind w:left="567" w:right="-1" w:firstLine="567"/>
        <w:contextualSpacing/>
        <w:jc w:val="both"/>
        <w:rPr>
          <w:sz w:val="28"/>
          <w:szCs w:val="28"/>
        </w:rPr>
      </w:pPr>
      <w:r w:rsidRPr="00820F0C">
        <w:rPr>
          <w:b w:val="0"/>
          <w:sz w:val="28"/>
          <w:szCs w:val="28"/>
        </w:rPr>
        <w:t xml:space="preserve">2. </w:t>
      </w:r>
      <w:r w:rsidR="00E36BFE">
        <w:rPr>
          <w:b w:val="0"/>
          <w:sz w:val="28"/>
          <w:szCs w:val="28"/>
        </w:rPr>
        <w:t>Создать комиссию по рассмотрению предложений (заявлений) на получение субсидии на увеличение уставного фонда из бюджета С</w:t>
      </w:r>
      <w:r w:rsidR="00C119F5">
        <w:rPr>
          <w:b w:val="0"/>
          <w:sz w:val="28"/>
          <w:szCs w:val="28"/>
        </w:rPr>
        <w:t>я</w:t>
      </w:r>
      <w:r w:rsidR="00E36BFE">
        <w:rPr>
          <w:b w:val="0"/>
          <w:sz w:val="28"/>
          <w:szCs w:val="28"/>
        </w:rPr>
        <w:t>мженского муниципального округа и утвердить ее состав согласно приложению №2 к настоящему постановлению.</w:t>
      </w:r>
    </w:p>
    <w:p w:rsidR="00820F0C" w:rsidRPr="003C40E2" w:rsidRDefault="00E36BFE" w:rsidP="00D62884">
      <w:pPr>
        <w:spacing w:after="0" w:line="240" w:lineRule="auto"/>
        <w:ind w:left="567" w:firstLine="567"/>
        <w:contextualSpacing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3</w:t>
      </w:r>
      <w:r w:rsidR="00820F0C" w:rsidRPr="003C40E2">
        <w:rPr>
          <w:rFonts w:ascii="Times New Roman" w:eastAsia="BatangChe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820F0C" w:rsidRPr="003C40E2" w:rsidRDefault="00E36BFE" w:rsidP="00D62884">
      <w:pPr>
        <w:spacing w:after="0" w:line="240" w:lineRule="auto"/>
        <w:ind w:left="567" w:firstLine="567"/>
        <w:contextualSpacing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4</w:t>
      </w:r>
      <w:r w:rsidR="00820F0C" w:rsidRPr="003C40E2">
        <w:rPr>
          <w:rFonts w:ascii="Times New Roman" w:eastAsia="BatangChe" w:hAnsi="Times New Roman"/>
          <w:sz w:val="28"/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820F0C" w:rsidRDefault="00E36BFE" w:rsidP="00D62884">
      <w:pPr>
        <w:spacing w:after="0" w:line="240" w:lineRule="auto"/>
        <w:ind w:left="567" w:firstLine="567"/>
        <w:contextualSpacing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5</w:t>
      </w:r>
      <w:r w:rsidR="00820F0C" w:rsidRPr="003C40E2">
        <w:rPr>
          <w:rFonts w:ascii="Times New Roman" w:eastAsia="BatangChe" w:hAnsi="Times New Roman"/>
          <w:sz w:val="28"/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213EC6" w:rsidRPr="00213EC6" w:rsidRDefault="00213EC6" w:rsidP="00D62884">
      <w:pPr>
        <w:spacing w:after="0" w:line="240" w:lineRule="auto"/>
        <w:ind w:left="567" w:firstLine="567"/>
        <w:contextualSpacing/>
        <w:jc w:val="both"/>
        <w:rPr>
          <w:rFonts w:ascii="Times New Roman" w:eastAsia="BatangChe" w:hAnsi="Times New Roman"/>
          <w:sz w:val="28"/>
          <w:szCs w:val="28"/>
        </w:rPr>
      </w:pPr>
    </w:p>
    <w:p w:rsidR="00820F0C" w:rsidRPr="00820F0C" w:rsidRDefault="00820F0C" w:rsidP="00D62884">
      <w:pPr>
        <w:pStyle w:val="ConsPlusNormal"/>
        <w:ind w:left="567"/>
        <w:contextualSpacing/>
        <w:rPr>
          <w:sz w:val="28"/>
        </w:rPr>
      </w:pPr>
      <w:r w:rsidRPr="003C40E2">
        <w:rPr>
          <w:rFonts w:eastAsia="BatangChe"/>
          <w:sz w:val="28"/>
          <w:szCs w:val="28"/>
        </w:rPr>
        <w:t>Глава Сямженского муниципального округа                                       С.Н. Лашков</w:t>
      </w:r>
    </w:p>
    <w:p w:rsidR="00820F0C" w:rsidRPr="003C40E2" w:rsidRDefault="00820F0C" w:rsidP="00D62884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  <w:r w:rsidRPr="003C40E2">
        <w:rPr>
          <w:rFonts w:ascii="Times New Roman" w:eastAsia="BatangChe" w:hAnsi="Times New Roman"/>
          <w:bCs/>
          <w:sz w:val="28"/>
          <w:szCs w:val="28"/>
        </w:rPr>
        <w:t>Приложение</w:t>
      </w:r>
      <w:r>
        <w:rPr>
          <w:rFonts w:ascii="Times New Roman" w:eastAsia="BatangChe" w:hAnsi="Times New Roman"/>
          <w:bCs/>
          <w:sz w:val="28"/>
          <w:szCs w:val="28"/>
        </w:rPr>
        <w:t xml:space="preserve"> № 1</w:t>
      </w:r>
    </w:p>
    <w:p w:rsidR="00820F0C" w:rsidRPr="003C40E2" w:rsidRDefault="00820F0C" w:rsidP="00D62884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  <w:r w:rsidRPr="003C40E2">
        <w:rPr>
          <w:rFonts w:ascii="Times New Roman" w:eastAsia="BatangChe" w:hAnsi="Times New Roman"/>
          <w:bCs/>
          <w:sz w:val="28"/>
          <w:szCs w:val="28"/>
        </w:rPr>
        <w:t xml:space="preserve">к постановлению </w:t>
      </w:r>
      <w:r w:rsidR="00213EC6">
        <w:rPr>
          <w:rFonts w:ascii="Times New Roman" w:eastAsia="BatangChe" w:hAnsi="Times New Roman"/>
          <w:bCs/>
          <w:sz w:val="28"/>
          <w:szCs w:val="28"/>
        </w:rPr>
        <w:t>А</w:t>
      </w:r>
      <w:r w:rsidRPr="003C40E2">
        <w:rPr>
          <w:rFonts w:ascii="Times New Roman" w:eastAsia="BatangChe" w:hAnsi="Times New Roman"/>
          <w:bCs/>
          <w:sz w:val="28"/>
          <w:szCs w:val="28"/>
        </w:rPr>
        <w:t>дминистрации</w:t>
      </w:r>
    </w:p>
    <w:p w:rsidR="00820F0C" w:rsidRPr="003C40E2" w:rsidRDefault="00820F0C" w:rsidP="00D62884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  <w:r w:rsidRPr="003C40E2">
        <w:rPr>
          <w:rFonts w:ascii="Times New Roman" w:eastAsia="BatangChe" w:hAnsi="Times New Roman"/>
          <w:bCs/>
          <w:sz w:val="28"/>
          <w:szCs w:val="28"/>
        </w:rPr>
        <w:t xml:space="preserve">Сямженского муниципального округа </w:t>
      </w:r>
    </w:p>
    <w:p w:rsidR="00820F0C" w:rsidRPr="003C40E2" w:rsidRDefault="00820F0C" w:rsidP="00D6288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BatangChe" w:hAnsi="Times New Roman"/>
          <w:b/>
          <w:sz w:val="28"/>
          <w:szCs w:val="28"/>
        </w:rPr>
      </w:pPr>
      <w:r w:rsidRPr="003C40E2">
        <w:rPr>
          <w:rFonts w:ascii="Times New Roman" w:eastAsia="BatangChe" w:hAnsi="Times New Roman"/>
          <w:bCs/>
          <w:sz w:val="28"/>
          <w:szCs w:val="28"/>
        </w:rPr>
        <w:t xml:space="preserve">от </w:t>
      </w:r>
      <w:r w:rsidR="00EA3AD0">
        <w:rPr>
          <w:rFonts w:ascii="Times New Roman" w:eastAsia="BatangChe" w:hAnsi="Times New Roman"/>
          <w:bCs/>
          <w:sz w:val="28"/>
          <w:szCs w:val="28"/>
        </w:rPr>
        <w:t>02</w:t>
      </w:r>
      <w:r w:rsidRPr="003C40E2">
        <w:rPr>
          <w:rFonts w:ascii="Times New Roman" w:eastAsia="BatangChe" w:hAnsi="Times New Roman"/>
          <w:bCs/>
          <w:sz w:val="28"/>
          <w:szCs w:val="28"/>
        </w:rPr>
        <w:t>.</w:t>
      </w:r>
      <w:r w:rsidR="00E36BFE">
        <w:rPr>
          <w:rFonts w:ascii="Times New Roman" w:eastAsia="BatangChe" w:hAnsi="Times New Roman"/>
          <w:bCs/>
          <w:sz w:val="28"/>
          <w:szCs w:val="28"/>
        </w:rPr>
        <w:t>0</w:t>
      </w:r>
      <w:r w:rsidR="00EA3AD0">
        <w:rPr>
          <w:rFonts w:ascii="Times New Roman" w:eastAsia="BatangChe" w:hAnsi="Times New Roman"/>
          <w:bCs/>
          <w:sz w:val="28"/>
          <w:szCs w:val="28"/>
        </w:rPr>
        <w:t>5</w:t>
      </w:r>
      <w:r w:rsidRPr="003C40E2">
        <w:rPr>
          <w:rFonts w:ascii="Times New Roman" w:eastAsia="BatangChe" w:hAnsi="Times New Roman"/>
          <w:bCs/>
          <w:sz w:val="28"/>
          <w:szCs w:val="28"/>
        </w:rPr>
        <w:t>.202</w:t>
      </w:r>
      <w:r w:rsidR="00E36BFE">
        <w:rPr>
          <w:rFonts w:ascii="Times New Roman" w:eastAsia="BatangChe" w:hAnsi="Times New Roman"/>
          <w:bCs/>
          <w:sz w:val="28"/>
          <w:szCs w:val="28"/>
        </w:rPr>
        <w:t>4</w:t>
      </w:r>
      <w:r w:rsidRPr="003C40E2">
        <w:rPr>
          <w:rFonts w:ascii="Times New Roman" w:eastAsia="BatangChe" w:hAnsi="Times New Roman"/>
          <w:bCs/>
          <w:sz w:val="28"/>
          <w:szCs w:val="28"/>
        </w:rPr>
        <w:t xml:space="preserve"> № </w:t>
      </w:r>
      <w:r w:rsidR="00EA3AD0">
        <w:rPr>
          <w:rFonts w:ascii="Times New Roman" w:eastAsia="BatangChe" w:hAnsi="Times New Roman"/>
          <w:bCs/>
          <w:sz w:val="28"/>
          <w:szCs w:val="28"/>
        </w:rPr>
        <w:t>27</w:t>
      </w:r>
      <w:r w:rsidR="00E36BFE">
        <w:rPr>
          <w:rFonts w:ascii="Times New Roman" w:eastAsia="BatangChe" w:hAnsi="Times New Roman"/>
          <w:bCs/>
          <w:sz w:val="28"/>
          <w:szCs w:val="28"/>
        </w:rPr>
        <w:t>0</w:t>
      </w:r>
    </w:p>
    <w:p w:rsidR="00820F0C" w:rsidRDefault="00820F0C" w:rsidP="00D62884">
      <w:pPr>
        <w:pStyle w:val="ConsPlusNormal"/>
        <w:contextualSpacing/>
        <w:jc w:val="center"/>
      </w:pPr>
    </w:p>
    <w:p w:rsidR="00E36BFE" w:rsidRDefault="00E36BFE" w:rsidP="00D62884">
      <w:pPr>
        <w:pStyle w:val="ConsPlusNormal"/>
        <w:ind w:left="567"/>
        <w:contextualSpacing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E36BFE" w:rsidRDefault="00E36BFE" w:rsidP="00D62884">
      <w:pPr>
        <w:pStyle w:val="ConsPlusNormal"/>
        <w:ind w:left="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предоставления субсидии </w:t>
      </w:r>
    </w:p>
    <w:p w:rsidR="00E36BFE" w:rsidRDefault="00E36BFE" w:rsidP="00D62884">
      <w:pPr>
        <w:pStyle w:val="ConsPlusNormal"/>
        <w:ind w:left="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на увеличение уставного фонда из бюджета </w:t>
      </w:r>
    </w:p>
    <w:p w:rsidR="00E36BFE" w:rsidRDefault="00E36BFE" w:rsidP="00D62884">
      <w:pPr>
        <w:pStyle w:val="ConsPlusNormal"/>
        <w:ind w:left="567"/>
        <w:contextualSpacing/>
        <w:jc w:val="center"/>
        <w:rPr>
          <w:b/>
          <w:sz w:val="28"/>
        </w:rPr>
      </w:pPr>
      <w:r>
        <w:rPr>
          <w:b/>
          <w:sz w:val="28"/>
        </w:rPr>
        <w:t>Сямженского муниципального округа</w:t>
      </w:r>
    </w:p>
    <w:p w:rsidR="00E36BFE" w:rsidRDefault="00E36BFE" w:rsidP="00D62884">
      <w:pPr>
        <w:pStyle w:val="ConsPlusNormal"/>
        <w:ind w:left="567"/>
        <w:contextualSpacing/>
        <w:jc w:val="center"/>
        <w:rPr>
          <w:b/>
          <w:sz w:val="28"/>
        </w:rPr>
      </w:pPr>
      <w:r>
        <w:rPr>
          <w:b/>
          <w:sz w:val="28"/>
        </w:rPr>
        <w:t>(далее – Порядок)</w:t>
      </w:r>
    </w:p>
    <w:p w:rsidR="00E36BFE" w:rsidRDefault="00E36BFE" w:rsidP="00D62884">
      <w:pPr>
        <w:pStyle w:val="ConsPlusNormal"/>
        <w:ind w:left="567"/>
        <w:contextualSpacing/>
        <w:jc w:val="center"/>
        <w:rPr>
          <w:b/>
          <w:sz w:val="28"/>
        </w:rPr>
      </w:pPr>
    </w:p>
    <w:p w:rsidR="00E36BFE" w:rsidRPr="00E36BFE" w:rsidRDefault="00E36BFE" w:rsidP="00D62884">
      <w:pPr>
        <w:pStyle w:val="ConsPlusNormal"/>
        <w:numPr>
          <w:ilvl w:val="0"/>
          <w:numId w:val="1"/>
        </w:numPr>
        <w:ind w:left="567"/>
        <w:contextualSpacing/>
        <w:jc w:val="center"/>
      </w:pPr>
      <w:r>
        <w:rPr>
          <w:b/>
          <w:sz w:val="28"/>
        </w:rPr>
        <w:t>Общие положения</w:t>
      </w:r>
    </w:p>
    <w:p w:rsidR="00C90D5E" w:rsidRPr="00C90D5E" w:rsidRDefault="00E36BFE" w:rsidP="00D62884">
      <w:pPr>
        <w:pStyle w:val="ConsPlusNormal"/>
        <w:numPr>
          <w:ilvl w:val="1"/>
          <w:numId w:val="1"/>
        </w:numPr>
        <w:tabs>
          <w:tab w:val="left" w:pos="284"/>
        </w:tabs>
        <w:ind w:left="567" w:firstLine="567"/>
        <w:contextualSpacing/>
        <w:jc w:val="both"/>
      </w:pPr>
      <w:r>
        <w:rPr>
          <w:sz w:val="28"/>
        </w:rPr>
        <w:t>Настоящий Порядок определяет цели, условия и порядок предоставления за счет средс</w:t>
      </w:r>
      <w:r w:rsidR="00C90D5E">
        <w:rPr>
          <w:sz w:val="28"/>
        </w:rPr>
        <w:t xml:space="preserve">тв бюджета Сямженского муниципального округа субсидии </w:t>
      </w:r>
      <w:r w:rsidR="00C90D5E">
        <w:rPr>
          <w:sz w:val="28"/>
          <w:szCs w:val="28"/>
        </w:rPr>
        <w:t>на увеличение уставного фонда и порядок её возврата в случае нарушения условий, установленных при её предоставлении.</w:t>
      </w:r>
    </w:p>
    <w:p w:rsidR="00301A2C" w:rsidRPr="00301A2C" w:rsidRDefault="00C90D5E" w:rsidP="00D62884">
      <w:pPr>
        <w:pStyle w:val="ConsPlusNormal"/>
        <w:numPr>
          <w:ilvl w:val="1"/>
          <w:numId w:val="1"/>
        </w:numPr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  <w:r w:rsidRPr="00C90D5E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предоставления субсидии является увеличение уставного фонда предприятия для повышения финансовой устойчивости</w:t>
      </w:r>
      <w:r w:rsidR="00F90B48">
        <w:rPr>
          <w:sz w:val="28"/>
          <w:szCs w:val="28"/>
        </w:rPr>
        <w:t xml:space="preserve">, обеспечения бесперебойной работы предприятия и повышения качества коммунальных </w:t>
      </w:r>
      <w:r w:rsidR="00F90B48">
        <w:rPr>
          <w:sz w:val="28"/>
          <w:szCs w:val="28"/>
        </w:rPr>
        <w:lastRenderedPageBreak/>
        <w:t>услуг, оказываемых населению Ся</w:t>
      </w:r>
      <w:r w:rsidR="00D535A8">
        <w:rPr>
          <w:sz w:val="28"/>
          <w:szCs w:val="28"/>
        </w:rPr>
        <w:t>мженского муниципального округа.</w:t>
      </w:r>
      <w:r w:rsidR="00F90B48">
        <w:rPr>
          <w:sz w:val="28"/>
          <w:szCs w:val="28"/>
        </w:rPr>
        <w:t xml:space="preserve"> </w:t>
      </w:r>
    </w:p>
    <w:p w:rsidR="00F90B48" w:rsidRPr="00834775" w:rsidRDefault="00F90B48" w:rsidP="00D62884">
      <w:pPr>
        <w:pStyle w:val="ConsPlusNormal"/>
        <w:numPr>
          <w:ilvl w:val="1"/>
          <w:numId w:val="1"/>
        </w:numPr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 является Администрация Сямженского муниципального округа (далее – Администрация), контроль соблюдения условий, целей и порядка предоставления субсидии, обеспечивает целевое и эффективное использование субсидии.</w:t>
      </w:r>
    </w:p>
    <w:p w:rsidR="00834775" w:rsidRDefault="00301A2C" w:rsidP="00D62884">
      <w:pPr>
        <w:pStyle w:val="ConsPlusNormal"/>
        <w:numPr>
          <w:ilvl w:val="1"/>
          <w:numId w:val="1"/>
        </w:numPr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Направлением затрат, на финансовое  обеспечение которых предоставляется субсидия на увеличение уставного фонда является погашение кредиторской задолженности предприятия за поставленные ему энергоресурсы.</w:t>
      </w:r>
    </w:p>
    <w:p w:rsidR="00301A2C" w:rsidRDefault="00301A2C" w:rsidP="00D62884">
      <w:pPr>
        <w:pStyle w:val="ConsPlusNormal"/>
        <w:numPr>
          <w:ilvl w:val="1"/>
          <w:numId w:val="1"/>
        </w:numPr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на финансовое обеспечение всех видов энергоресурсов. </w:t>
      </w:r>
    </w:p>
    <w:p w:rsidR="00F90B48" w:rsidRDefault="00E63AB5" w:rsidP="00D62884">
      <w:pPr>
        <w:pStyle w:val="ConsPlusNormal"/>
        <w:numPr>
          <w:ilvl w:val="1"/>
          <w:numId w:val="1"/>
        </w:numPr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осуществляется при условии, что размер уставного фонда предприятия с учетом размера его резервного фонда не превышает стоимости его чистых активов. Данное соотношение определяется по результатам годовой бухгалтерской отчетности предприятия за истекший финансовый год с учетом предоставляемой субсидии.</w:t>
      </w:r>
    </w:p>
    <w:p w:rsidR="006123C7" w:rsidRDefault="003A4FD2" w:rsidP="00D62884">
      <w:pPr>
        <w:pStyle w:val="ConsPlusNormal"/>
        <w:numPr>
          <w:ilvl w:val="1"/>
          <w:numId w:val="1"/>
        </w:numPr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  <w:r w:rsidRPr="003A4FD2">
        <w:rPr>
          <w:sz w:val="28"/>
          <w:szCs w:val="28"/>
          <w:shd w:val="clear" w:color="auto" w:fill="FFFFFF"/>
        </w:rPr>
        <w:t xml:space="preserve">Сведения о субсидии размещаются </w:t>
      </w:r>
      <w:bookmarkStart w:id="0" w:name="sub_100"/>
      <w:bookmarkEnd w:id="0"/>
      <w:r w:rsidRPr="003A4FD2">
        <w:rPr>
          <w:sz w:val="28"/>
          <w:szCs w:val="28"/>
        </w:rPr>
        <w:t>на официальном сайте Сямженского муниципального округа в информационно - телекоммуникационной сети «Интернет» и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бюджете округа  и проекта решения о внесении изменений в решение о бюджете округа.</w:t>
      </w:r>
    </w:p>
    <w:p w:rsidR="00280518" w:rsidRPr="003A4FD2" w:rsidRDefault="00280518" w:rsidP="00D62884">
      <w:pPr>
        <w:pStyle w:val="ConsPlusNormal"/>
        <w:tabs>
          <w:tab w:val="left" w:pos="284"/>
        </w:tabs>
        <w:ind w:left="567"/>
        <w:contextualSpacing/>
        <w:jc w:val="both"/>
        <w:rPr>
          <w:sz w:val="28"/>
          <w:szCs w:val="28"/>
        </w:rPr>
      </w:pPr>
    </w:p>
    <w:p w:rsidR="006123C7" w:rsidRDefault="006123C7" w:rsidP="00D62884">
      <w:pPr>
        <w:pStyle w:val="ConsPlusNormal"/>
        <w:numPr>
          <w:ilvl w:val="0"/>
          <w:numId w:val="1"/>
        </w:numPr>
        <w:tabs>
          <w:tab w:val="left" w:pos="284"/>
        </w:tabs>
        <w:ind w:left="567"/>
        <w:contextualSpacing/>
        <w:jc w:val="center"/>
        <w:rPr>
          <w:b/>
          <w:sz w:val="28"/>
          <w:szCs w:val="28"/>
        </w:rPr>
      </w:pPr>
      <w:r w:rsidRPr="006123C7">
        <w:rPr>
          <w:b/>
          <w:sz w:val="28"/>
          <w:szCs w:val="28"/>
        </w:rPr>
        <w:t>Условия и порядок предоставления субсидии</w:t>
      </w:r>
    </w:p>
    <w:p w:rsidR="006123C7" w:rsidRDefault="006123C7" w:rsidP="00D62884">
      <w:pPr>
        <w:pStyle w:val="ConsPlusNormal"/>
        <w:tabs>
          <w:tab w:val="left" w:pos="284"/>
        </w:tabs>
        <w:ind w:left="567"/>
        <w:contextualSpacing/>
        <w:jc w:val="center"/>
        <w:rPr>
          <w:b/>
          <w:sz w:val="28"/>
          <w:szCs w:val="28"/>
        </w:rPr>
      </w:pPr>
    </w:p>
    <w:p w:rsidR="006123C7" w:rsidRDefault="006123C7" w:rsidP="00D62884">
      <w:pPr>
        <w:pStyle w:val="ConsPlusNormal"/>
        <w:tabs>
          <w:tab w:val="left" w:pos="284"/>
        </w:tabs>
        <w:ind w:left="567" w:firstLine="567"/>
        <w:contextualSpacing/>
        <w:rPr>
          <w:sz w:val="28"/>
          <w:szCs w:val="28"/>
        </w:rPr>
      </w:pPr>
      <w:r w:rsidRPr="006123C7">
        <w:rPr>
          <w:sz w:val="28"/>
          <w:szCs w:val="28"/>
        </w:rPr>
        <w:t>2.1</w:t>
      </w:r>
      <w:r w:rsidR="00213EC6">
        <w:rPr>
          <w:sz w:val="28"/>
          <w:szCs w:val="28"/>
        </w:rPr>
        <w:t>.</w:t>
      </w:r>
      <w:r w:rsidRPr="006123C7">
        <w:rPr>
          <w:sz w:val="28"/>
          <w:szCs w:val="28"/>
        </w:rPr>
        <w:t xml:space="preserve"> Получатель субсидии на первое число месяца, даты подачи заявления на предоставление субсидии, должен отвечать следующим требованиям:</w:t>
      </w:r>
    </w:p>
    <w:p w:rsidR="006123C7" w:rsidRPr="006123C7" w:rsidRDefault="006123C7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3C7">
        <w:rPr>
          <w:sz w:val="28"/>
          <w:szCs w:val="28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 w:rsidRPr="006123C7">
          <w:rPr>
            <w:sz w:val="28"/>
            <w:szCs w:val="28"/>
          </w:rPr>
          <w:t>перечень</w:t>
        </w:r>
      </w:hyperlink>
      <w:r w:rsidRPr="006123C7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r w:rsidRPr="006123C7">
        <w:rPr>
          <w:sz w:val="28"/>
          <w:szCs w:val="28"/>
        </w:rPr>
        <w:lastRenderedPageBreak/>
        <w:t>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123C7" w:rsidRPr="006123C7" w:rsidRDefault="006123C7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3C7">
        <w:rPr>
          <w:sz w:val="28"/>
          <w:szCs w:val="28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123C7" w:rsidRPr="006123C7" w:rsidRDefault="006123C7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3C7">
        <w:rPr>
          <w:sz w:val="28"/>
          <w:szCs w:val="28"/>
        </w:rPr>
        <w:t xml:space="preserve">получатель субсидии не находится в составляемых в рамках реализации полномочий, предусмотренных </w:t>
      </w:r>
      <w:hyperlink r:id="rId10" w:history="1">
        <w:r w:rsidRPr="006123C7">
          <w:rPr>
            <w:sz w:val="28"/>
            <w:szCs w:val="28"/>
          </w:rPr>
          <w:t>главой VII</w:t>
        </w:r>
      </w:hyperlink>
      <w:r w:rsidRPr="006123C7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6123C7" w:rsidRPr="006123C7" w:rsidRDefault="006123C7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3C7">
        <w:rPr>
          <w:sz w:val="28"/>
          <w:szCs w:val="28"/>
        </w:rPr>
        <w:t xml:space="preserve">получатель субсидии не получает средства из бюджета </w:t>
      </w:r>
      <w:r>
        <w:rPr>
          <w:sz w:val="28"/>
          <w:szCs w:val="28"/>
        </w:rPr>
        <w:t>Сямженского муниципального округа</w:t>
      </w:r>
      <w:r w:rsidRPr="006123C7">
        <w:rPr>
          <w:sz w:val="28"/>
          <w:szCs w:val="28"/>
        </w:rPr>
        <w:t xml:space="preserve">, на основании иных </w:t>
      </w:r>
      <w:r>
        <w:rPr>
          <w:sz w:val="28"/>
          <w:szCs w:val="28"/>
        </w:rPr>
        <w:t xml:space="preserve">муниципальных </w:t>
      </w:r>
      <w:r w:rsidRPr="006123C7">
        <w:rPr>
          <w:sz w:val="28"/>
          <w:szCs w:val="28"/>
        </w:rPr>
        <w:t>нормативных правовых актов на цели, установленные</w:t>
      </w:r>
      <w:r>
        <w:rPr>
          <w:sz w:val="28"/>
          <w:szCs w:val="28"/>
        </w:rPr>
        <w:t xml:space="preserve"> в пункте 1.2 настоящего Порядка</w:t>
      </w:r>
      <w:r w:rsidRPr="006123C7">
        <w:rPr>
          <w:sz w:val="28"/>
          <w:szCs w:val="28"/>
        </w:rPr>
        <w:t>;</w:t>
      </w:r>
    </w:p>
    <w:p w:rsidR="006123C7" w:rsidRPr="006123C7" w:rsidRDefault="005F5D69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bookmarkStart w:id="1" w:name="Par88"/>
      <w:bookmarkEnd w:id="1"/>
      <w:r>
        <w:rPr>
          <w:sz w:val="28"/>
          <w:szCs w:val="28"/>
        </w:rPr>
        <w:t xml:space="preserve">- </w:t>
      </w:r>
      <w:r w:rsidR="006123C7" w:rsidRPr="006123C7">
        <w:rPr>
          <w:sz w:val="28"/>
          <w:szCs w:val="28"/>
        </w:rPr>
        <w:t xml:space="preserve">получатель субсидии не является иностранным агентом в соответствии с Федеральным </w:t>
      </w:r>
      <w:hyperlink r:id="rId11" w:history="1">
        <w:r w:rsidR="006123C7" w:rsidRPr="006123C7">
          <w:rPr>
            <w:sz w:val="28"/>
            <w:szCs w:val="28"/>
          </w:rPr>
          <w:t>законом</w:t>
        </w:r>
      </w:hyperlink>
      <w:r w:rsidR="006123C7" w:rsidRPr="006123C7">
        <w:rPr>
          <w:sz w:val="28"/>
          <w:szCs w:val="28"/>
        </w:rPr>
        <w:t xml:space="preserve"> "О контроле за деятельностью лиц, находящихся под иностранным влиянием";</w:t>
      </w:r>
    </w:p>
    <w:p w:rsidR="006123C7" w:rsidRPr="006123C7" w:rsidRDefault="005F5D69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bookmarkStart w:id="2" w:name="Par89"/>
      <w:bookmarkEnd w:id="2"/>
      <w:r>
        <w:rPr>
          <w:sz w:val="28"/>
          <w:szCs w:val="28"/>
        </w:rPr>
        <w:t xml:space="preserve">- </w:t>
      </w:r>
      <w:r w:rsidR="006123C7" w:rsidRPr="006123C7">
        <w:rPr>
          <w:sz w:val="28"/>
          <w:szCs w:val="28"/>
        </w:rPr>
        <w:t xml:space="preserve">у получателя субсидии на едином налоговом счете отсутствует или не превышает размер, определенный </w:t>
      </w:r>
      <w:hyperlink r:id="rId12" w:history="1">
        <w:r w:rsidR="006123C7" w:rsidRPr="006123C7">
          <w:rPr>
            <w:sz w:val="28"/>
            <w:szCs w:val="28"/>
          </w:rPr>
          <w:t>пунктом 3 статьи 47</w:t>
        </w:r>
      </w:hyperlink>
      <w:r w:rsidR="006123C7" w:rsidRPr="006123C7">
        <w:rPr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6123C7" w:rsidRPr="006123C7" w:rsidRDefault="005F5D69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3C7" w:rsidRPr="006123C7">
        <w:rPr>
          <w:sz w:val="28"/>
          <w:szCs w:val="28"/>
        </w:rPr>
        <w:t xml:space="preserve">у получателя субсидии отсутствуют просроченная задолженность по возврату </w:t>
      </w:r>
      <w:r>
        <w:rPr>
          <w:sz w:val="28"/>
          <w:szCs w:val="28"/>
        </w:rPr>
        <w:t xml:space="preserve">субсидий </w:t>
      </w:r>
      <w:r w:rsidR="006123C7" w:rsidRPr="006123C7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Сямженского муниципального округа</w:t>
      </w:r>
      <w:r w:rsidR="006123C7" w:rsidRPr="006123C7">
        <w:rPr>
          <w:sz w:val="28"/>
          <w:szCs w:val="28"/>
        </w:rPr>
        <w:t xml:space="preserve">, а также иная просроченная (неурегулированная) задолженность по денежным обязательствам перед </w:t>
      </w:r>
      <w:r>
        <w:rPr>
          <w:sz w:val="28"/>
          <w:szCs w:val="28"/>
        </w:rPr>
        <w:t>бюджетом Сямженского муниципального округа</w:t>
      </w:r>
      <w:r w:rsidR="006123C7" w:rsidRPr="006123C7">
        <w:rPr>
          <w:sz w:val="28"/>
          <w:szCs w:val="28"/>
        </w:rPr>
        <w:t xml:space="preserve"> (за исключением случаев, установленных местной администрацией</w:t>
      </w:r>
      <w:r>
        <w:rPr>
          <w:sz w:val="28"/>
          <w:szCs w:val="28"/>
        </w:rPr>
        <w:t>)</w:t>
      </w:r>
      <w:r w:rsidR="006123C7" w:rsidRPr="006123C7">
        <w:rPr>
          <w:sz w:val="28"/>
          <w:szCs w:val="28"/>
        </w:rPr>
        <w:t>;</w:t>
      </w:r>
    </w:p>
    <w:p w:rsidR="006123C7" w:rsidRPr="006123C7" w:rsidRDefault="005F5D69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получатель субсидии</w:t>
      </w:r>
      <w:r w:rsidR="006123C7" w:rsidRPr="006123C7">
        <w:rPr>
          <w:sz w:val="28"/>
          <w:szCs w:val="28"/>
        </w:rPr>
        <w:t>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:rsidR="006123C7" w:rsidRDefault="005F5D69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bookmarkStart w:id="3" w:name="Par92"/>
      <w:bookmarkEnd w:id="3"/>
      <w:r>
        <w:rPr>
          <w:sz w:val="28"/>
          <w:szCs w:val="28"/>
        </w:rPr>
        <w:t xml:space="preserve">- </w:t>
      </w:r>
      <w:r w:rsidR="006123C7" w:rsidRPr="006123C7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7F0C31" w:rsidRDefault="009C16B2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F0C31">
        <w:rPr>
          <w:sz w:val="28"/>
          <w:szCs w:val="28"/>
        </w:rPr>
        <w:t>Для получения субсидии получатель субсидии</w:t>
      </w:r>
      <w:r w:rsidR="00213EC6">
        <w:rPr>
          <w:sz w:val="28"/>
          <w:szCs w:val="28"/>
        </w:rPr>
        <w:t xml:space="preserve"> направляет</w:t>
      </w:r>
      <w:r w:rsidR="007F0C31">
        <w:rPr>
          <w:sz w:val="28"/>
          <w:szCs w:val="28"/>
        </w:rPr>
        <w:t xml:space="preserve"> в Администрацию заявление о предоставлении субсидии по форме, установленной в приложении 1 к настоящему Порядку (далее – заявление), с приложением следующих документов:</w:t>
      </w:r>
    </w:p>
    <w:p w:rsidR="007F0C31" w:rsidRDefault="007F0C31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годовая бухгалтерская отчетность за истекший финансовый год (бухгалтерский баланс, отчет о финансовых результатах, расчет чистых активов);</w:t>
      </w:r>
    </w:p>
    <w:p w:rsidR="007F0C31" w:rsidRDefault="007F0C31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акты сверки задолженности за энергоресурсы, график погашения кредиторской задолженности за энергоресурсы (при наличии) для подтверждения потребности в субсидии на цели, указанные в пункте 1.2;</w:t>
      </w:r>
    </w:p>
    <w:p w:rsidR="007F0C31" w:rsidRDefault="007F0C31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справка о причинах возникновения задолженности за энергоресурсы в произвольной форме за подписью руководителя и главного бухгалтера.</w:t>
      </w:r>
    </w:p>
    <w:p w:rsidR="00082EFD" w:rsidRDefault="009C16B2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целях выдачи заключения о возможности предоставления субсидии или об отказе в предоставлении субсидии создается </w:t>
      </w:r>
      <w:r w:rsidR="008D6D56">
        <w:rPr>
          <w:sz w:val="28"/>
          <w:szCs w:val="28"/>
        </w:rPr>
        <w:t>комиссия, состав которой утверждается постановлением Администрации (далее – Комиссия).</w:t>
      </w:r>
    </w:p>
    <w:p w:rsidR="008D6D56" w:rsidRDefault="00192FB1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Комиссия в течение 3 (трех) рабочих дней</w:t>
      </w:r>
      <w:r w:rsidR="00046870" w:rsidRPr="00046870">
        <w:rPr>
          <w:sz w:val="28"/>
          <w:szCs w:val="28"/>
        </w:rPr>
        <w:t xml:space="preserve"> </w:t>
      </w:r>
      <w:r w:rsidR="00890919" w:rsidRPr="00367DB1">
        <w:rPr>
          <w:sz w:val="28"/>
          <w:szCs w:val="28"/>
        </w:rPr>
        <w:t>со дня окончания приема документов</w:t>
      </w:r>
      <w:r w:rsidR="00046870" w:rsidRPr="00367DB1">
        <w:rPr>
          <w:sz w:val="28"/>
          <w:szCs w:val="28"/>
        </w:rPr>
        <w:t xml:space="preserve"> </w:t>
      </w:r>
      <w:r w:rsidRPr="00367DB1">
        <w:rPr>
          <w:sz w:val="28"/>
          <w:szCs w:val="28"/>
        </w:rPr>
        <w:t xml:space="preserve"> осуществляет рассмотрение документов, предоставленных согласно пункту 2.2 настоящего Порядка, на соответствие предприятия</w:t>
      </w:r>
      <w:r>
        <w:rPr>
          <w:sz w:val="28"/>
          <w:szCs w:val="28"/>
        </w:rPr>
        <w:t xml:space="preserve"> требованиям, установленным в пункте 2.1 настоящего Порядка, и выдает заключение </w:t>
      </w:r>
      <w:r>
        <w:rPr>
          <w:sz w:val="28"/>
          <w:szCs w:val="28"/>
        </w:rPr>
        <w:lastRenderedPageBreak/>
        <w:t>о соответствии/несоответствии предприятия установленным требованиям, возможности/невозможности предоставления субсидии на основании представленных документов. Заключение оформляется протоколом комиссии не позднее одного рабочего дня с даты рассмотрения документов.</w:t>
      </w:r>
    </w:p>
    <w:p w:rsidR="00192FB1" w:rsidRDefault="000D62CC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 основании заключения комиссии, не позднее пяти рабочих дней с даты оформления протокола, готовится проект постановления Администрации о предоставлении субсидии, либо уведомление об отказе в предоставлении субсидии с указанием причин, указанных в пункте 2.6 настоящего Порядка. </w:t>
      </w:r>
      <w:r w:rsidR="003E581D">
        <w:rPr>
          <w:sz w:val="28"/>
          <w:szCs w:val="28"/>
        </w:rPr>
        <w:t>Принятое решение доводится до сведения предприятия в течение трех рабочих дней со дня подписания путем направления по электронной почте на адрес, указанных в заявлении.</w:t>
      </w:r>
    </w:p>
    <w:p w:rsidR="000236A5" w:rsidRDefault="000236A5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3A1B02">
        <w:rPr>
          <w:sz w:val="28"/>
          <w:szCs w:val="28"/>
        </w:rPr>
        <w:t>О</w:t>
      </w:r>
      <w:r>
        <w:rPr>
          <w:sz w:val="28"/>
          <w:szCs w:val="28"/>
        </w:rPr>
        <w:t>снованиями для отказа получателю субсидии в представлении субсидии являются:</w:t>
      </w:r>
    </w:p>
    <w:p w:rsidR="00437BAC" w:rsidRDefault="00437BAC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получателя субсидии требованиям, установленным пунктом 2.1 настоящего Порядка;</w:t>
      </w:r>
    </w:p>
    <w:p w:rsidR="00437BAC" w:rsidRDefault="00437BAC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непредставление или представление в неполном объеме документов, указанных в пункте 2.2 настоящего Порядка;</w:t>
      </w:r>
    </w:p>
    <w:p w:rsidR="000236A5" w:rsidRDefault="00437BAC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превышение размера уставного фонда предприятия с учетом размера его резервного фонда над стоимостью чистых активов предприятия. Данное соотношение определяется по результатам годовой бухгалтерской отчетности за истекший финансовый год с учётом предоставляемой субсидии; </w:t>
      </w:r>
    </w:p>
    <w:p w:rsidR="00711D07" w:rsidRPr="006123C7" w:rsidRDefault="00711D07" w:rsidP="00D62884">
      <w:pPr>
        <w:pStyle w:val="ConsPlusNormal"/>
        <w:ind w:left="567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недостоверность предоставленной получателем субсидии информации.</w:t>
      </w:r>
    </w:p>
    <w:p w:rsidR="00711D07" w:rsidRDefault="00711D07" w:rsidP="00D62884">
      <w:pPr>
        <w:pStyle w:val="1"/>
        <w:widowControl w:val="0"/>
        <w:shd w:val="clear" w:color="auto" w:fill="FFFFFF"/>
        <w:autoSpaceDE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4424" w:rsidRPr="00711D07">
        <w:rPr>
          <w:rFonts w:ascii="Times New Roman" w:hAnsi="Times New Roman"/>
          <w:sz w:val="28"/>
          <w:szCs w:val="28"/>
        </w:rPr>
        <w:t xml:space="preserve">2.7. В случае принятия решения о предоставлении субсидии Администрация в течение 3 (трех) рабочих дней с даты подписания постановления о предоставлении субсидии готовит проект соглашения о предоставлении субсидии (далее – Соглашение) </w:t>
      </w:r>
      <w:r w:rsidR="009F4424" w:rsidRPr="00334DDA">
        <w:rPr>
          <w:rFonts w:ascii="Times New Roman" w:hAnsi="Times New Roman"/>
          <w:sz w:val="28"/>
          <w:szCs w:val="28"/>
        </w:rPr>
        <w:t xml:space="preserve">по форме, </w:t>
      </w:r>
      <w:r w:rsidR="007B481A" w:rsidRPr="00334DDA">
        <w:rPr>
          <w:rFonts w:ascii="Times New Roman" w:hAnsi="Times New Roman"/>
          <w:sz w:val="28"/>
          <w:szCs w:val="28"/>
        </w:rPr>
        <w:t>утвержденной распоряжением Управления финансов Сямженского</w:t>
      </w:r>
      <w:r w:rsidR="00C30403" w:rsidRPr="00334DDA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34DDA">
        <w:rPr>
          <w:rFonts w:ascii="Times New Roman" w:hAnsi="Times New Roman"/>
          <w:sz w:val="28"/>
          <w:szCs w:val="28"/>
        </w:rPr>
        <w:t>,</w:t>
      </w:r>
      <w:r w:rsidRPr="00711D07">
        <w:rPr>
          <w:rFonts w:ascii="Times New Roman" w:hAnsi="Times New Roman"/>
          <w:sz w:val="28"/>
          <w:szCs w:val="28"/>
        </w:rPr>
        <w:t xml:space="preserve"> в двух экземплярах и направляет подписанные экземпляры </w:t>
      </w:r>
      <w:r w:rsidRPr="00711D07">
        <w:rPr>
          <w:rFonts w:ascii="Times New Roman" w:hAnsi="Times New Roman"/>
          <w:sz w:val="28"/>
          <w:szCs w:val="28"/>
          <w:lang w:eastAsia="ru-RU"/>
        </w:rPr>
        <w:t>получателю субсидии лично под расписку либо заказным письмом с уведомлением о вручении.</w:t>
      </w:r>
    </w:p>
    <w:p w:rsidR="003560C3" w:rsidRDefault="00B228E1" w:rsidP="00D62884">
      <w:pPr>
        <w:pStyle w:val="1"/>
        <w:widowControl w:val="0"/>
        <w:shd w:val="clear" w:color="auto" w:fill="FFFFFF"/>
        <w:autoSpaceDE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560C3"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подписывает экземпляры Соглашения в течение 10 (десяти) рабочих дней с даты их получения и направляет один экземпляр в Администрацию </w:t>
      </w:r>
      <w:r w:rsidR="003560C3" w:rsidRPr="00711D07">
        <w:rPr>
          <w:rFonts w:ascii="Times New Roman" w:hAnsi="Times New Roman"/>
          <w:sz w:val="28"/>
          <w:szCs w:val="28"/>
          <w:lang w:eastAsia="ru-RU"/>
        </w:rPr>
        <w:t>лично под расписку либо заказным письмом с уведомлением о вручении.</w:t>
      </w:r>
    </w:p>
    <w:p w:rsidR="009F4424" w:rsidRDefault="009F4424" w:rsidP="00D62884">
      <w:pPr>
        <w:pStyle w:val="ConsPlusNormal"/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11D07">
        <w:rPr>
          <w:sz w:val="28"/>
          <w:szCs w:val="28"/>
        </w:rPr>
        <w:t>8</w:t>
      </w:r>
      <w:r>
        <w:rPr>
          <w:sz w:val="28"/>
          <w:szCs w:val="28"/>
        </w:rPr>
        <w:t>.  Размер  субсидии определяется с соблюдением условия, что размер уставного фонда предприятия с учетом размера его резервного фонда не превышает стоимости его чистых активов. Данное соотношение определяется по результатам годовой бухгалтерской отчетности предприятия за истекший финансовый год с учетом предоставляемой субсидии.</w:t>
      </w:r>
    </w:p>
    <w:p w:rsidR="009F4424" w:rsidRDefault="009F4424" w:rsidP="00D62884">
      <w:pPr>
        <w:pStyle w:val="ConsPlusNormal"/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1D0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F2B66">
        <w:rPr>
          <w:sz w:val="28"/>
          <w:szCs w:val="28"/>
        </w:rPr>
        <w:t>Предоставление субсидии осуществляется за счет средств бюджета округа в соответствии с решением Представительного Собрания Сямженского муниципального округа о бюджете, в пределах бюджетных ассигнований, доведенных до главного распорядителя бюджетных средств, в размере, определенном постановлением Администрации о предоставлении субсидии.</w:t>
      </w:r>
    </w:p>
    <w:p w:rsidR="007F2B66" w:rsidRDefault="007F2B66" w:rsidP="00D62884">
      <w:pPr>
        <w:pStyle w:val="ConsPlusNormal"/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</w:t>
      </w:r>
      <w:r w:rsidR="006F11E0">
        <w:rPr>
          <w:sz w:val="28"/>
          <w:szCs w:val="28"/>
        </w:rPr>
        <w:t>, приводящего к невозможности предоставления субсидии в размере, определенном в соглашении, стороны соглашения должны согласовать новые условия соглашения или при недостижении согласия по новым условиям, расторгнуть соглашение.</w:t>
      </w:r>
    </w:p>
    <w:p w:rsidR="006F11E0" w:rsidRDefault="006F11E0" w:rsidP="00D62884">
      <w:pPr>
        <w:pStyle w:val="ConsPlusNormal"/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Результатом предоставления субсидии является:</w:t>
      </w:r>
    </w:p>
    <w:p w:rsidR="006F11E0" w:rsidRDefault="006F11E0" w:rsidP="00D62884">
      <w:pPr>
        <w:pStyle w:val="ConsPlusNormal"/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регистрация изменений в устав по увеличению уставного фонда;</w:t>
      </w:r>
    </w:p>
    <w:p w:rsidR="006F11E0" w:rsidRDefault="006F11E0" w:rsidP="00D62884">
      <w:pPr>
        <w:pStyle w:val="ConsPlusNormal"/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погашение кредиторской задолженности (части кредиторской задолженности) предприятия за поставленные энергоресурсы.</w:t>
      </w:r>
    </w:p>
    <w:p w:rsidR="006F11E0" w:rsidRDefault="006F11E0" w:rsidP="00D62884">
      <w:pPr>
        <w:pStyle w:val="ConsPlusNormal"/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в Соглашении.</w:t>
      </w:r>
    </w:p>
    <w:p w:rsidR="006F11E0" w:rsidRDefault="006F11E0" w:rsidP="00D62884">
      <w:pPr>
        <w:pStyle w:val="ConsPlusNormal"/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A03410">
        <w:rPr>
          <w:sz w:val="28"/>
          <w:szCs w:val="28"/>
        </w:rPr>
        <w:t xml:space="preserve">Перечисление средств субсидии осуществляется Администрацией на </w:t>
      </w:r>
      <w:r w:rsidR="00E13943" w:rsidRPr="00E13943">
        <w:rPr>
          <w:sz w:val="28"/>
          <w:szCs w:val="28"/>
        </w:rPr>
        <w:t>на отдельный лицевой счет, открытый в Управлении финансов</w:t>
      </w:r>
      <w:r w:rsidR="00213EC6">
        <w:rPr>
          <w:sz w:val="28"/>
          <w:szCs w:val="28"/>
        </w:rPr>
        <w:t xml:space="preserve"> Сямженского муниципального округа</w:t>
      </w:r>
      <w:r w:rsidR="00A03410">
        <w:rPr>
          <w:sz w:val="28"/>
          <w:szCs w:val="28"/>
        </w:rPr>
        <w:t>, в течении 10 (десяти) рабочих дней со дня подписания Соглашения.</w:t>
      </w:r>
    </w:p>
    <w:p w:rsidR="00A03410" w:rsidRPr="00083534" w:rsidRDefault="00A03410" w:rsidP="00D62884">
      <w:pPr>
        <w:pStyle w:val="ConsPlusNormal"/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</w:p>
    <w:p w:rsidR="00E13943" w:rsidRPr="00F2780A" w:rsidRDefault="00E13943" w:rsidP="00D62884">
      <w:pPr>
        <w:pStyle w:val="ConsPlusNormal"/>
        <w:numPr>
          <w:ilvl w:val="0"/>
          <w:numId w:val="1"/>
        </w:numPr>
        <w:tabs>
          <w:tab w:val="left" w:pos="284"/>
        </w:tabs>
        <w:ind w:left="567"/>
        <w:contextualSpacing/>
        <w:jc w:val="center"/>
        <w:rPr>
          <w:b/>
          <w:sz w:val="28"/>
          <w:szCs w:val="28"/>
        </w:rPr>
      </w:pPr>
      <w:r w:rsidRPr="00E13943">
        <w:rPr>
          <w:b/>
          <w:sz w:val="28"/>
          <w:szCs w:val="28"/>
        </w:rPr>
        <w:t>Предоставление отчетности</w:t>
      </w:r>
    </w:p>
    <w:p w:rsidR="00F2780A" w:rsidRDefault="00F2780A" w:rsidP="00D62884">
      <w:pPr>
        <w:pStyle w:val="ConsPlusNormal"/>
        <w:tabs>
          <w:tab w:val="left" w:pos="284"/>
        </w:tabs>
        <w:ind w:left="567"/>
        <w:contextualSpacing/>
        <w:rPr>
          <w:b/>
          <w:sz w:val="28"/>
          <w:szCs w:val="28"/>
        </w:rPr>
      </w:pPr>
    </w:p>
    <w:p w:rsidR="00E13943" w:rsidRPr="00213EC6" w:rsidRDefault="00213EC6" w:rsidP="00D62884">
      <w:pPr>
        <w:pStyle w:val="ConsPlusNormal"/>
        <w:tabs>
          <w:tab w:val="left" w:pos="284"/>
        </w:tabs>
        <w:ind w:left="567" w:firstLine="20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5EE2" w:rsidRPr="00E25EE2">
        <w:rPr>
          <w:sz w:val="28"/>
          <w:szCs w:val="28"/>
        </w:rPr>
        <w:t>3.1.</w:t>
      </w:r>
      <w:r w:rsidR="00F2780A" w:rsidRPr="00E25EE2">
        <w:rPr>
          <w:sz w:val="28"/>
          <w:szCs w:val="28"/>
        </w:rPr>
        <w:t xml:space="preserve"> </w:t>
      </w:r>
      <w:r w:rsidR="00044DD4" w:rsidRPr="00E25EE2">
        <w:rPr>
          <w:sz w:val="28"/>
          <w:szCs w:val="28"/>
        </w:rPr>
        <w:t>Получатель</w:t>
      </w:r>
      <w:r w:rsidR="00044DD4">
        <w:rPr>
          <w:sz w:val="28"/>
          <w:szCs w:val="28"/>
        </w:rPr>
        <w:t xml:space="preserve"> субсидии обязан обеспечить ведение обособленного </w:t>
      </w:r>
      <w:r>
        <w:rPr>
          <w:b/>
          <w:sz w:val="28"/>
          <w:szCs w:val="28"/>
        </w:rPr>
        <w:t xml:space="preserve"> </w:t>
      </w:r>
      <w:r w:rsidR="00D84DDC">
        <w:rPr>
          <w:sz w:val="28"/>
          <w:szCs w:val="28"/>
        </w:rPr>
        <w:t>у</w:t>
      </w:r>
      <w:r w:rsidR="00222190">
        <w:rPr>
          <w:sz w:val="28"/>
          <w:szCs w:val="28"/>
        </w:rPr>
        <w:t>чета</w:t>
      </w:r>
      <w:r w:rsidR="00D84DDC">
        <w:rPr>
          <w:sz w:val="28"/>
          <w:szCs w:val="28"/>
        </w:rPr>
        <w:t xml:space="preserve"> </w:t>
      </w:r>
      <w:r w:rsidR="00222190">
        <w:rPr>
          <w:sz w:val="28"/>
          <w:szCs w:val="28"/>
        </w:rPr>
        <w:t xml:space="preserve">средств субсидии и </w:t>
      </w:r>
      <w:r w:rsidR="002A2765">
        <w:rPr>
          <w:sz w:val="28"/>
          <w:szCs w:val="28"/>
        </w:rPr>
        <w:t>направление Администрации отчетов об</w:t>
      </w:r>
      <w:r w:rsidR="00D84DDC">
        <w:rPr>
          <w:sz w:val="28"/>
          <w:szCs w:val="28"/>
        </w:rPr>
        <w:t xml:space="preserve"> о</w:t>
      </w:r>
      <w:r w:rsidR="002A2765">
        <w:rPr>
          <w:sz w:val="28"/>
          <w:szCs w:val="28"/>
        </w:rPr>
        <w:t>существлении расходов, источником финансового обеспечения которых является субсидия</w:t>
      </w:r>
      <w:r w:rsidR="002C0858">
        <w:rPr>
          <w:sz w:val="28"/>
          <w:szCs w:val="28"/>
        </w:rPr>
        <w:t xml:space="preserve"> </w:t>
      </w:r>
      <w:r w:rsidR="002C0858">
        <w:rPr>
          <w:sz w:val="28"/>
          <w:szCs w:val="28"/>
        </w:rPr>
        <w:lastRenderedPageBreak/>
        <w:t xml:space="preserve">ежеквартально не позднее 20 числа месяца, следующего за отчетным кварталом, </w:t>
      </w:r>
      <w:r w:rsidR="002A2765">
        <w:rPr>
          <w:sz w:val="28"/>
          <w:szCs w:val="28"/>
        </w:rPr>
        <w:t xml:space="preserve">по форме, </w:t>
      </w:r>
      <w:r w:rsidR="002C0858">
        <w:rPr>
          <w:sz w:val="28"/>
          <w:szCs w:val="28"/>
        </w:rPr>
        <w:t>определенной распоряжением Управления финансов Сямженского муниципального округа.</w:t>
      </w:r>
    </w:p>
    <w:p w:rsidR="002C0858" w:rsidRDefault="002C0858" w:rsidP="00D62884">
      <w:pPr>
        <w:pStyle w:val="ConsPlusNormal"/>
        <w:tabs>
          <w:tab w:val="left" w:pos="284"/>
        </w:tabs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отчету прилагаются заверенные руководителем предприятия копии платежных поручений о погашении задолженности за поставленные энергоресурсы.</w:t>
      </w:r>
    </w:p>
    <w:p w:rsidR="002C0858" w:rsidRPr="00213EC6" w:rsidRDefault="002C0858" w:rsidP="00087E5B">
      <w:pPr>
        <w:pStyle w:val="ConsPlusNormal"/>
        <w:numPr>
          <w:ilvl w:val="1"/>
          <w:numId w:val="2"/>
        </w:numPr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предоставляет Администрации отчет о </w:t>
      </w:r>
      <w:r w:rsidR="00213EC6">
        <w:rPr>
          <w:sz w:val="28"/>
          <w:szCs w:val="28"/>
        </w:rPr>
        <w:t xml:space="preserve"> </w:t>
      </w:r>
      <w:r w:rsidRPr="00213EC6">
        <w:rPr>
          <w:sz w:val="28"/>
          <w:szCs w:val="28"/>
        </w:rPr>
        <w:t>достижении значений результата предоставления субсидии, не позднее 45 рабочих дней со дня перечисления средств субсидии, по форме</w:t>
      </w:r>
      <w:r w:rsidR="00D84DDC" w:rsidRPr="00213EC6">
        <w:rPr>
          <w:sz w:val="28"/>
          <w:szCs w:val="28"/>
        </w:rPr>
        <w:t xml:space="preserve">, </w:t>
      </w:r>
      <w:r w:rsidRPr="00213EC6">
        <w:rPr>
          <w:sz w:val="28"/>
          <w:szCs w:val="28"/>
        </w:rPr>
        <w:t xml:space="preserve"> </w:t>
      </w:r>
      <w:r w:rsidR="00D84DDC" w:rsidRPr="00213EC6">
        <w:rPr>
          <w:sz w:val="28"/>
          <w:szCs w:val="28"/>
        </w:rPr>
        <w:t>определенной распоряжением Управления финансов Сямженского муниципального округа.</w:t>
      </w:r>
    </w:p>
    <w:p w:rsidR="00D84DDC" w:rsidRDefault="00D84DDC" w:rsidP="00087E5B">
      <w:pPr>
        <w:pStyle w:val="ConsPlusNormal"/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отчету прилагаются заверенные руководителем предприятия копии документов, подтверждающих государственную регистрацию изменений в устав предприятия в части увеличения уставного фонда.</w:t>
      </w:r>
    </w:p>
    <w:p w:rsidR="00CF1A1F" w:rsidRPr="00EA3AD0" w:rsidRDefault="00CF1A1F" w:rsidP="00087E5B">
      <w:pPr>
        <w:pStyle w:val="ConsPlusNormal"/>
        <w:numPr>
          <w:ilvl w:val="1"/>
          <w:numId w:val="2"/>
        </w:numPr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  <w:r w:rsidRPr="00EA3AD0">
        <w:rPr>
          <w:sz w:val="28"/>
          <w:szCs w:val="28"/>
        </w:rPr>
        <w:t xml:space="preserve">Администрация в течение 10 рабочих дней со дня предоставлении </w:t>
      </w:r>
    </w:p>
    <w:p w:rsidR="00CF1A1F" w:rsidRDefault="00D535A8" w:rsidP="005501E1">
      <w:pPr>
        <w:pStyle w:val="ConsPlusNormal"/>
        <w:tabs>
          <w:tab w:val="left" w:pos="284"/>
        </w:tabs>
        <w:ind w:left="567"/>
        <w:contextualSpacing/>
        <w:jc w:val="both"/>
        <w:rPr>
          <w:sz w:val="28"/>
          <w:szCs w:val="28"/>
        </w:rPr>
      </w:pPr>
      <w:r w:rsidRPr="00EA3AD0">
        <w:rPr>
          <w:sz w:val="28"/>
          <w:szCs w:val="28"/>
        </w:rPr>
        <w:t>отчета</w:t>
      </w:r>
      <w:r w:rsidR="00CF1A1F" w:rsidRPr="00EA3AD0">
        <w:rPr>
          <w:sz w:val="28"/>
          <w:szCs w:val="28"/>
        </w:rPr>
        <w:t xml:space="preserve"> осуществляет проверку отчетности</w:t>
      </w:r>
      <w:r w:rsidRPr="00EA3AD0">
        <w:rPr>
          <w:sz w:val="28"/>
          <w:szCs w:val="28"/>
        </w:rPr>
        <w:t xml:space="preserve"> на соответствие цел</w:t>
      </w:r>
      <w:r w:rsidR="00087E5B" w:rsidRPr="00EA3AD0">
        <w:rPr>
          <w:sz w:val="28"/>
          <w:szCs w:val="28"/>
        </w:rPr>
        <w:t xml:space="preserve">и предоставления субсидии, указанной в пункте 1.2 настоящего порядка и направлению расходов , в целях которого предоставляется субсидия, затем </w:t>
      </w:r>
      <w:r w:rsidR="00CF1A1F" w:rsidRPr="00EA3AD0">
        <w:rPr>
          <w:sz w:val="28"/>
          <w:szCs w:val="28"/>
        </w:rPr>
        <w:t xml:space="preserve"> принимает решение о возврате  средств субсидии (при необходимости).</w:t>
      </w:r>
    </w:p>
    <w:p w:rsidR="00D84DDC" w:rsidRPr="00087E5B" w:rsidRDefault="00D84DDC" w:rsidP="00087E5B">
      <w:pPr>
        <w:pStyle w:val="ConsPlusNormal"/>
        <w:numPr>
          <w:ilvl w:val="1"/>
          <w:numId w:val="2"/>
        </w:numPr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несет ответственность за достоверность </w:t>
      </w:r>
      <w:r w:rsidR="00213EC6">
        <w:rPr>
          <w:sz w:val="28"/>
          <w:szCs w:val="28"/>
        </w:rPr>
        <w:t xml:space="preserve"> </w:t>
      </w:r>
      <w:r w:rsidRPr="00087E5B">
        <w:rPr>
          <w:sz w:val="28"/>
          <w:szCs w:val="28"/>
        </w:rPr>
        <w:t>представленных отчетных документов.</w:t>
      </w:r>
    </w:p>
    <w:p w:rsidR="00CF1A1F" w:rsidRPr="00087E5B" w:rsidRDefault="007C3F14" w:rsidP="00087E5B">
      <w:pPr>
        <w:pStyle w:val="ConsPlusNormal"/>
        <w:numPr>
          <w:ilvl w:val="1"/>
          <w:numId w:val="2"/>
        </w:numPr>
        <w:tabs>
          <w:tab w:val="left" w:pos="284"/>
        </w:tabs>
        <w:ind w:left="567" w:firstLine="709"/>
        <w:contextualSpacing/>
        <w:rPr>
          <w:sz w:val="28"/>
          <w:szCs w:val="28"/>
        </w:rPr>
      </w:pPr>
      <w:r w:rsidRPr="00087E5B">
        <w:rPr>
          <w:sz w:val="28"/>
          <w:szCs w:val="28"/>
        </w:rPr>
        <w:t>Соглашением могут быть установлены сроки и формы</w:t>
      </w:r>
      <w:r w:rsidR="00087E5B">
        <w:rPr>
          <w:sz w:val="28"/>
          <w:szCs w:val="28"/>
        </w:rPr>
        <w:t xml:space="preserve"> </w:t>
      </w:r>
      <w:r w:rsidR="00E25EE2" w:rsidRPr="00087E5B">
        <w:rPr>
          <w:sz w:val="28"/>
          <w:szCs w:val="28"/>
        </w:rPr>
        <w:t>п</w:t>
      </w:r>
      <w:r w:rsidRPr="00087E5B">
        <w:rPr>
          <w:sz w:val="28"/>
          <w:szCs w:val="28"/>
        </w:rPr>
        <w:t>редставления получателем субсидии дополнительной отчетности (при необходимости).</w:t>
      </w:r>
    </w:p>
    <w:p w:rsidR="004C7FE2" w:rsidRDefault="004C7FE2" w:rsidP="00087E5B">
      <w:pPr>
        <w:pStyle w:val="ConsPlusNormal"/>
        <w:tabs>
          <w:tab w:val="left" w:pos="284"/>
        </w:tabs>
        <w:ind w:left="567" w:firstLine="709"/>
        <w:contextualSpacing/>
        <w:rPr>
          <w:sz w:val="28"/>
          <w:szCs w:val="28"/>
        </w:rPr>
      </w:pPr>
    </w:p>
    <w:p w:rsidR="008B1348" w:rsidRDefault="004C7FE2" w:rsidP="00D62884">
      <w:pPr>
        <w:pStyle w:val="ConsPlusNormal"/>
        <w:numPr>
          <w:ilvl w:val="0"/>
          <w:numId w:val="2"/>
        </w:numPr>
        <w:tabs>
          <w:tab w:val="left" w:pos="284"/>
        </w:tabs>
        <w:ind w:left="567"/>
        <w:contextualSpacing/>
        <w:jc w:val="center"/>
        <w:rPr>
          <w:b/>
          <w:sz w:val="28"/>
          <w:szCs w:val="28"/>
        </w:rPr>
      </w:pPr>
      <w:r w:rsidRPr="004C7FE2">
        <w:rPr>
          <w:b/>
          <w:sz w:val="28"/>
          <w:szCs w:val="28"/>
        </w:rPr>
        <w:t xml:space="preserve">Порядок осуществления контроля </w:t>
      </w:r>
    </w:p>
    <w:p w:rsidR="00087E5B" w:rsidRDefault="004C7FE2" w:rsidP="008B1348">
      <w:pPr>
        <w:pStyle w:val="ConsPlusNormal"/>
        <w:tabs>
          <w:tab w:val="left" w:pos="284"/>
        </w:tabs>
        <w:ind w:left="567"/>
        <w:contextualSpacing/>
        <w:jc w:val="center"/>
        <w:rPr>
          <w:b/>
          <w:sz w:val="28"/>
          <w:szCs w:val="28"/>
        </w:rPr>
      </w:pPr>
      <w:r w:rsidRPr="004C7FE2">
        <w:rPr>
          <w:b/>
          <w:sz w:val="28"/>
          <w:szCs w:val="28"/>
        </w:rPr>
        <w:t xml:space="preserve">за соблюдением условий и порядка предоставления субсидии </w:t>
      </w:r>
    </w:p>
    <w:p w:rsidR="004C7FE2" w:rsidRPr="00083534" w:rsidRDefault="004C7FE2" w:rsidP="008B1348">
      <w:pPr>
        <w:pStyle w:val="ConsPlusNormal"/>
        <w:tabs>
          <w:tab w:val="left" w:pos="284"/>
        </w:tabs>
        <w:ind w:left="567"/>
        <w:contextualSpacing/>
        <w:jc w:val="center"/>
        <w:rPr>
          <w:b/>
          <w:sz w:val="28"/>
          <w:szCs w:val="28"/>
        </w:rPr>
      </w:pPr>
      <w:r w:rsidRPr="004C7FE2">
        <w:rPr>
          <w:b/>
          <w:sz w:val="28"/>
          <w:szCs w:val="28"/>
        </w:rPr>
        <w:t>и ответственности за их нарушение</w:t>
      </w:r>
    </w:p>
    <w:p w:rsidR="00083534" w:rsidRPr="002D5DC2" w:rsidRDefault="00083534" w:rsidP="00D62884">
      <w:pPr>
        <w:pStyle w:val="ConsPlusNormal"/>
        <w:tabs>
          <w:tab w:val="left" w:pos="284"/>
        </w:tabs>
        <w:ind w:left="567"/>
        <w:contextualSpacing/>
        <w:rPr>
          <w:b/>
          <w:sz w:val="28"/>
          <w:szCs w:val="28"/>
        </w:rPr>
      </w:pPr>
    </w:p>
    <w:p w:rsidR="00D75C0E" w:rsidRDefault="005418E2" w:rsidP="00D75C0E">
      <w:pPr>
        <w:pStyle w:val="ConsPlusNormal"/>
        <w:numPr>
          <w:ilvl w:val="1"/>
          <w:numId w:val="2"/>
        </w:numPr>
        <w:tabs>
          <w:tab w:val="left" w:pos="284"/>
        </w:tabs>
        <w:ind w:hanging="4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</w:t>
      </w:r>
      <w:r w:rsidR="00213EC6">
        <w:rPr>
          <w:sz w:val="28"/>
          <w:szCs w:val="28"/>
        </w:rPr>
        <w:t>роль за использованием субсидии</w:t>
      </w:r>
      <w:r>
        <w:rPr>
          <w:sz w:val="28"/>
          <w:szCs w:val="28"/>
        </w:rPr>
        <w:t xml:space="preserve">, проверка соблюдения условий, </w:t>
      </w:r>
    </w:p>
    <w:p w:rsidR="00083534" w:rsidRDefault="005418E2" w:rsidP="00D75C0E">
      <w:pPr>
        <w:pStyle w:val="ConsPlusNormal"/>
        <w:tabs>
          <w:tab w:val="left" w:pos="284"/>
        </w:tabs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целей и порядка и предоставления субсидии осуществляется Администрацией и органами, уполномоченными на осуществление муниципального финансового контроля</w:t>
      </w:r>
      <w:r w:rsidR="007B6657">
        <w:rPr>
          <w:sz w:val="28"/>
          <w:szCs w:val="28"/>
        </w:rPr>
        <w:t xml:space="preserve"> в соответствии со статьями 268.1 и 269.2 Бюджетного Кодекса </w:t>
      </w:r>
      <w:r w:rsidR="007B6657">
        <w:rPr>
          <w:sz w:val="28"/>
          <w:szCs w:val="28"/>
        </w:rPr>
        <w:lastRenderedPageBreak/>
        <w:t>Российской Федерации.</w:t>
      </w:r>
      <w:r>
        <w:rPr>
          <w:sz w:val="28"/>
          <w:szCs w:val="28"/>
        </w:rPr>
        <w:t xml:space="preserve"> Получатель субсидии несет ответственность за нарушение условий, целей и порядка предоставления субсидии в соответствии с д</w:t>
      </w:r>
      <w:r w:rsidR="007B6657">
        <w:rPr>
          <w:sz w:val="28"/>
          <w:szCs w:val="28"/>
        </w:rPr>
        <w:t>ействующим законодательством  Российской Федерации.</w:t>
      </w:r>
    </w:p>
    <w:p w:rsidR="006D3989" w:rsidRDefault="007B6657" w:rsidP="00087E5B">
      <w:pPr>
        <w:pStyle w:val="ConsPlusNormal"/>
        <w:numPr>
          <w:ilvl w:val="1"/>
          <w:numId w:val="2"/>
        </w:numPr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989">
        <w:rPr>
          <w:sz w:val="28"/>
          <w:szCs w:val="28"/>
        </w:rPr>
        <w:t>Решение о возврате субсидии принимается Администрацие</w:t>
      </w:r>
      <w:r w:rsidR="002F6CBE">
        <w:rPr>
          <w:sz w:val="28"/>
          <w:szCs w:val="28"/>
        </w:rPr>
        <w:t>й</w:t>
      </w:r>
      <w:r w:rsidR="006D3989">
        <w:rPr>
          <w:sz w:val="28"/>
          <w:szCs w:val="28"/>
        </w:rPr>
        <w:t>, в том числе по результатам проверок, проведенных Администрацией и органами, уполномоченными на осуществление муниципального финансового контроля в случае:</w:t>
      </w:r>
    </w:p>
    <w:p w:rsidR="006D3989" w:rsidRDefault="006D3989" w:rsidP="00087E5B">
      <w:pPr>
        <w:pStyle w:val="ConsPlusNormal"/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фактов предоставления недостоверных сведений (документов) на получение субсидии;</w:t>
      </w:r>
    </w:p>
    <w:p w:rsidR="006D3989" w:rsidRDefault="006D3989" w:rsidP="00087E5B">
      <w:pPr>
        <w:pStyle w:val="ConsPlusNormal"/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8F6">
        <w:rPr>
          <w:sz w:val="28"/>
          <w:szCs w:val="28"/>
        </w:rPr>
        <w:t>недостижения показателей, необходимых для достижения результата предоставления субсидии;</w:t>
      </w:r>
    </w:p>
    <w:p w:rsidR="001F78F6" w:rsidRDefault="001F78F6" w:rsidP="00087E5B">
      <w:pPr>
        <w:pStyle w:val="ConsPlusNormal"/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получателем субсидии условий, целей и порядка предоставления субсидии, установленных соглашением и настоящим Порядком.</w:t>
      </w:r>
    </w:p>
    <w:p w:rsidR="002F6CBE" w:rsidRDefault="00087E5B" w:rsidP="00087E5B">
      <w:pPr>
        <w:pStyle w:val="ConsPlusNormal"/>
        <w:tabs>
          <w:tab w:val="left" w:pos="284"/>
        </w:tabs>
        <w:ind w:left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F6CBE" w:rsidRPr="00087E5B">
        <w:rPr>
          <w:sz w:val="28"/>
          <w:szCs w:val="28"/>
        </w:rPr>
        <w:t>4.</w:t>
      </w:r>
      <w:r w:rsidR="00D75C0E">
        <w:rPr>
          <w:sz w:val="28"/>
          <w:szCs w:val="28"/>
        </w:rPr>
        <w:t>3</w:t>
      </w:r>
      <w:r w:rsidR="002F6CBE" w:rsidRPr="00087E5B">
        <w:rPr>
          <w:sz w:val="28"/>
          <w:szCs w:val="28"/>
        </w:rPr>
        <w:t>.</w:t>
      </w:r>
      <w:r w:rsidR="002F6CBE">
        <w:rPr>
          <w:sz w:val="28"/>
          <w:szCs w:val="28"/>
        </w:rPr>
        <w:t xml:space="preserve"> Размер средств субсидии, подлежащий возврату в доход бюджета округа, в случае недостижения значения результата предоставления субсидии, а также значения показателя, необходимого для достижения результата предоставления субсидии (СВ), рассчитывается по формуле:</w:t>
      </w:r>
    </w:p>
    <w:p w:rsidR="002F6CBE" w:rsidRDefault="002F6CBE" w:rsidP="00087E5B">
      <w:pPr>
        <w:pStyle w:val="ConsPlusNormal"/>
        <w:tabs>
          <w:tab w:val="left" w:pos="284"/>
        </w:tabs>
        <w:ind w:left="567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 = (1-Дфакт / Д план) * СО, где</w:t>
      </w:r>
    </w:p>
    <w:p w:rsidR="002F6CBE" w:rsidRDefault="00D75C0E" w:rsidP="00087E5B">
      <w:pPr>
        <w:pStyle w:val="ConsPlusNormal"/>
        <w:tabs>
          <w:tab w:val="left" w:pos="284"/>
        </w:tabs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6CBE">
        <w:rPr>
          <w:sz w:val="28"/>
          <w:szCs w:val="28"/>
        </w:rPr>
        <w:t>Дфакт – фактическое значение результата предоставления субсидии, а также значение показателя, необходимого для достижения результата предоставления субсидии, указанного в соглашении о предоставлении субсидии, на дату окончания его действия;</w:t>
      </w:r>
    </w:p>
    <w:p w:rsidR="002F6CBE" w:rsidRDefault="00D75C0E" w:rsidP="00D75C0E">
      <w:pPr>
        <w:pStyle w:val="ConsPlusNormal"/>
        <w:tabs>
          <w:tab w:val="left" w:pos="284"/>
        </w:tabs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6CBE">
        <w:rPr>
          <w:sz w:val="28"/>
          <w:szCs w:val="28"/>
        </w:rPr>
        <w:t>Д план – плановое значение результата предоставления субсидии, а также значение показателя, необходимого для достижения результата предоставления субсидии, указанного в соглашении о предоставлении субсидии;</w:t>
      </w:r>
    </w:p>
    <w:p w:rsidR="002F6CBE" w:rsidRDefault="002F6CBE" w:rsidP="00087E5B">
      <w:pPr>
        <w:pStyle w:val="ConsPlusNormal"/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 – размер полученной субсидии на дату окончания действия соглашения о предоставлении субсидии, руб.</w:t>
      </w:r>
    </w:p>
    <w:p w:rsidR="00271F44" w:rsidRDefault="00087E5B" w:rsidP="00087E5B">
      <w:pPr>
        <w:pStyle w:val="ConsPlusNormal"/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5C0E">
        <w:rPr>
          <w:sz w:val="28"/>
          <w:szCs w:val="28"/>
        </w:rPr>
        <w:t>4</w:t>
      </w:r>
      <w:r w:rsidR="00271F44">
        <w:rPr>
          <w:sz w:val="28"/>
          <w:szCs w:val="28"/>
        </w:rPr>
        <w:t>. В случае принятия решения о возврате субсидии Администрация в течение 3 (трех) рабочих дней со дня принятия решения направляет получателю субсидии требование о возврате субсидии в бюджет округа с указанием срока возврата субсидии.</w:t>
      </w:r>
    </w:p>
    <w:p w:rsidR="00271F44" w:rsidRPr="00271F44" w:rsidRDefault="00D75C0E" w:rsidP="00087E5B">
      <w:pPr>
        <w:pStyle w:val="ConsPlusNormal"/>
        <w:tabs>
          <w:tab w:val="left" w:pos="284"/>
        </w:tabs>
        <w:ind w:left="567"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4.5</w:t>
      </w:r>
      <w:r w:rsidR="00271F44" w:rsidRPr="00271F44">
        <w:rPr>
          <w:sz w:val="28"/>
          <w:szCs w:val="28"/>
          <w:lang w:eastAsia="zh-CN"/>
        </w:rPr>
        <w:t>. Субсидии подлежат возврату в бюджет округа в течение 30 календар</w:t>
      </w:r>
      <w:r w:rsidR="00271F44" w:rsidRPr="00271F44">
        <w:rPr>
          <w:sz w:val="28"/>
          <w:szCs w:val="28"/>
          <w:lang w:eastAsia="zh-CN"/>
        </w:rPr>
        <w:lastRenderedPageBreak/>
        <w:t>ных дней со дня получения получателем субсидии уведомления о возврате субсидии.</w:t>
      </w:r>
    </w:p>
    <w:p w:rsidR="00271F44" w:rsidRPr="00271F44" w:rsidRDefault="00271F44" w:rsidP="00087E5B">
      <w:pPr>
        <w:autoSpaceDE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F44">
        <w:rPr>
          <w:rFonts w:ascii="Times New Roman" w:hAnsi="Times New Roman" w:cs="Times New Roman"/>
          <w:sz w:val="28"/>
          <w:szCs w:val="28"/>
          <w:lang w:eastAsia="zh-CN"/>
        </w:rPr>
        <w:t>В случае нарушения получателями субсидии сроков возврата субсидии, главный администратор бюджетных средств в течение 30 календарных дней со дня истечения указанного срока обращается за взысканием соответствующих денежных средств в порядке, установленном федеральным законодательством.</w:t>
      </w:r>
    </w:p>
    <w:p w:rsidR="00271F44" w:rsidRDefault="00271F44" w:rsidP="00087E5B">
      <w:pPr>
        <w:pStyle w:val="ConsPlusNormal"/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</w:p>
    <w:p w:rsidR="00D84DDC" w:rsidRDefault="00D84DDC" w:rsidP="00087E5B">
      <w:pPr>
        <w:pStyle w:val="ConsPlusNormal"/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</w:p>
    <w:p w:rsidR="00D84DDC" w:rsidRDefault="00D84DDC" w:rsidP="00087E5B">
      <w:pPr>
        <w:pStyle w:val="ConsPlusNormal"/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84DDC" w:rsidRDefault="00D84DDC" w:rsidP="00087E5B">
      <w:pPr>
        <w:pStyle w:val="ConsPlusNormal"/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</w:p>
    <w:p w:rsidR="00600CA0" w:rsidRPr="00E13943" w:rsidRDefault="00600CA0" w:rsidP="00087E5B">
      <w:pPr>
        <w:pStyle w:val="ConsPlusNormal"/>
        <w:tabs>
          <w:tab w:val="left" w:pos="284"/>
        </w:tabs>
        <w:ind w:left="567" w:firstLine="709"/>
        <w:contextualSpacing/>
        <w:jc w:val="both"/>
        <w:rPr>
          <w:b/>
          <w:sz w:val="28"/>
          <w:szCs w:val="28"/>
        </w:rPr>
      </w:pPr>
    </w:p>
    <w:p w:rsidR="006F11E0" w:rsidRDefault="006F11E0" w:rsidP="00087E5B">
      <w:pPr>
        <w:pStyle w:val="ConsPlusNormal"/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</w:p>
    <w:p w:rsidR="006123C7" w:rsidRPr="006123C7" w:rsidRDefault="006123C7" w:rsidP="00087E5B">
      <w:pPr>
        <w:pStyle w:val="ConsPlusNormal"/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</w:p>
    <w:p w:rsidR="006123C7" w:rsidRPr="00213EC6" w:rsidRDefault="006123C7" w:rsidP="00087E5B">
      <w:pPr>
        <w:pStyle w:val="ConsPlusNormal"/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</w:p>
    <w:p w:rsidR="002D5DC2" w:rsidRPr="00213EC6" w:rsidRDefault="002D5DC2" w:rsidP="00087E5B">
      <w:pPr>
        <w:pStyle w:val="ConsPlusNormal"/>
        <w:tabs>
          <w:tab w:val="left" w:pos="284"/>
        </w:tabs>
        <w:ind w:left="567" w:firstLine="709"/>
        <w:contextualSpacing/>
        <w:jc w:val="both"/>
        <w:rPr>
          <w:sz w:val="28"/>
          <w:szCs w:val="28"/>
        </w:rPr>
      </w:pPr>
    </w:p>
    <w:p w:rsidR="002D5DC2" w:rsidRPr="00213EC6" w:rsidRDefault="002D5DC2" w:rsidP="00D62884">
      <w:pPr>
        <w:pStyle w:val="ConsPlusNormal"/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</w:p>
    <w:p w:rsidR="002D5DC2" w:rsidRPr="00213EC6" w:rsidRDefault="002D5DC2" w:rsidP="00D62884">
      <w:pPr>
        <w:pStyle w:val="ConsPlusNormal"/>
        <w:tabs>
          <w:tab w:val="left" w:pos="284"/>
        </w:tabs>
        <w:ind w:left="567" w:firstLine="567"/>
        <w:contextualSpacing/>
        <w:jc w:val="both"/>
        <w:rPr>
          <w:sz w:val="28"/>
          <w:szCs w:val="28"/>
        </w:rPr>
      </w:pPr>
    </w:p>
    <w:p w:rsidR="002D5DC2" w:rsidRPr="00213EC6" w:rsidRDefault="002D5DC2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2D5DC2" w:rsidRPr="00213EC6" w:rsidRDefault="002D5DC2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2D5DC2" w:rsidRPr="00213EC6" w:rsidRDefault="002D5DC2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2D5DC2" w:rsidRPr="00213EC6" w:rsidRDefault="002D5DC2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2D5DC2" w:rsidRPr="00213EC6" w:rsidRDefault="002D5DC2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2D5DC2" w:rsidRPr="00213EC6" w:rsidRDefault="002D5DC2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2D5DC2" w:rsidRPr="00213EC6" w:rsidRDefault="002D5DC2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2D5DC2" w:rsidRPr="00213EC6" w:rsidRDefault="002D5DC2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2D5DC2" w:rsidRPr="00213EC6" w:rsidRDefault="002D5DC2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2D5DC2" w:rsidRPr="00213EC6" w:rsidRDefault="002D5DC2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2D5DC2" w:rsidRDefault="002D5DC2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0E1FF4" w:rsidRDefault="000E1FF4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0E1FF4" w:rsidRDefault="000E1FF4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0E1FF4" w:rsidRDefault="000E1FF4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0E1FF4" w:rsidRDefault="000E1FF4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E25EE2" w:rsidRDefault="00E25EE2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E25EE2" w:rsidRDefault="00E25EE2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E25EE2" w:rsidRDefault="00E25EE2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D62884" w:rsidRDefault="00D62884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D75C0E" w:rsidRDefault="00D75C0E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p w:rsidR="00D62884" w:rsidRDefault="00D62884" w:rsidP="00D62884">
      <w:pPr>
        <w:pStyle w:val="ConsPlusNormal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D5DC2" w:rsidRPr="000E1FF4" w:rsidTr="002D5DC2">
        <w:tc>
          <w:tcPr>
            <w:tcW w:w="4926" w:type="dxa"/>
          </w:tcPr>
          <w:p w:rsidR="002D5DC2" w:rsidRPr="00213EC6" w:rsidRDefault="002D5DC2" w:rsidP="00D62884">
            <w:pPr>
              <w:pStyle w:val="ConsPlusNormal"/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D5DC2" w:rsidRDefault="002D5DC2" w:rsidP="00D62884">
            <w:pPr>
              <w:pStyle w:val="ConsPlusNormal"/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2884">
              <w:rPr>
                <w:sz w:val="28"/>
                <w:szCs w:val="28"/>
              </w:rPr>
              <w:t>риложение</w:t>
            </w:r>
          </w:p>
          <w:p w:rsidR="000E1FF4" w:rsidRPr="000E1FF4" w:rsidRDefault="000E1FF4" w:rsidP="00D62884">
            <w:pPr>
              <w:pStyle w:val="ConsPlusNormal"/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</w:rPr>
              <w:t>предоставления субсидии на увеличение уставного фонда из бюджета Сямженского муниципального округа</w:t>
            </w:r>
          </w:p>
        </w:tc>
      </w:tr>
    </w:tbl>
    <w:p w:rsidR="002D5DC2" w:rsidRDefault="002D5DC2" w:rsidP="00D62884">
      <w:pPr>
        <w:pStyle w:val="ConsPlusNormal"/>
        <w:tabs>
          <w:tab w:val="left" w:pos="284"/>
        </w:tabs>
        <w:ind w:left="567"/>
        <w:contextualSpacing/>
        <w:jc w:val="both"/>
        <w:rPr>
          <w:sz w:val="28"/>
          <w:szCs w:val="28"/>
        </w:rPr>
      </w:pPr>
    </w:p>
    <w:p w:rsidR="000E1FF4" w:rsidRDefault="000E1FF4" w:rsidP="00D62884">
      <w:pPr>
        <w:pStyle w:val="ConsPlusNormal"/>
        <w:tabs>
          <w:tab w:val="left" w:pos="284"/>
        </w:tabs>
        <w:ind w:left="567"/>
        <w:contextualSpacing/>
        <w:jc w:val="both"/>
        <w:rPr>
          <w:sz w:val="28"/>
          <w:szCs w:val="28"/>
        </w:rPr>
      </w:pPr>
    </w:p>
    <w:p w:rsidR="000E1FF4" w:rsidRPr="000E1FF4" w:rsidRDefault="000E1FF4" w:rsidP="00D62884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F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E1FF4" w:rsidRPr="000E1FF4" w:rsidRDefault="000E1FF4" w:rsidP="00D62884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F4">
        <w:rPr>
          <w:rFonts w:ascii="Times New Roman" w:hAnsi="Times New Roman" w:cs="Times New Roman"/>
          <w:b/>
          <w:sz w:val="28"/>
          <w:szCs w:val="28"/>
        </w:rPr>
        <w:t>на получение субсидии</w:t>
      </w:r>
    </w:p>
    <w:p w:rsidR="000E1FF4" w:rsidRPr="000E1FF4" w:rsidRDefault="000E1FF4" w:rsidP="00D62884">
      <w:pPr>
        <w:pStyle w:val="ConsPlusNonformat"/>
        <w:spacing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E3B0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E1FF4" w:rsidRPr="000E1FF4" w:rsidRDefault="000E1FF4" w:rsidP="00D62884">
      <w:pPr>
        <w:pStyle w:val="ConsPlusNonformat"/>
        <w:spacing w:line="240" w:lineRule="auto"/>
        <w:ind w:left="567" w:firstLine="0"/>
        <w:contextualSpacing/>
        <w:jc w:val="center"/>
        <w:rPr>
          <w:rFonts w:ascii="Times New Roman" w:hAnsi="Times New Roman" w:cs="Times New Roman"/>
        </w:rPr>
      </w:pPr>
      <w:r w:rsidRPr="000E1FF4">
        <w:rPr>
          <w:rFonts w:ascii="Times New Roman" w:hAnsi="Times New Roman" w:cs="Times New Roman"/>
        </w:rPr>
        <w:t>(наименование Получателя, ИНН, КПП, адрес)</w:t>
      </w:r>
    </w:p>
    <w:p w:rsidR="000E1FF4" w:rsidRPr="000E1FF4" w:rsidRDefault="000E1FF4" w:rsidP="00D62884">
      <w:pPr>
        <w:pStyle w:val="ConsPlusNonformat"/>
        <w:spacing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>в соответствии с</w:t>
      </w:r>
      <w:r w:rsidR="001E3B0C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0E1FF4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0E1FF4" w:rsidRPr="000E1FF4" w:rsidRDefault="000E1FF4" w:rsidP="00D62884">
      <w:pPr>
        <w:pStyle w:val="ConsPlusNonformat"/>
        <w:spacing w:line="240" w:lineRule="auto"/>
        <w:ind w:left="567" w:firstLine="0"/>
        <w:contextualSpacing/>
        <w:jc w:val="center"/>
        <w:rPr>
          <w:rFonts w:ascii="Times New Roman" w:hAnsi="Times New Roman" w:cs="Times New Roman"/>
        </w:rPr>
      </w:pPr>
      <w:r w:rsidRPr="000E1FF4">
        <w:rPr>
          <w:rFonts w:ascii="Times New Roman" w:hAnsi="Times New Roman" w:cs="Times New Roman"/>
        </w:rPr>
        <w:t>(наименование правил (порядка, положения) предоставления субсидии Получателю)</w:t>
      </w:r>
    </w:p>
    <w:p w:rsidR="000E1FF4" w:rsidRPr="000E1FF4" w:rsidRDefault="000E1FF4" w:rsidP="00D62884">
      <w:pPr>
        <w:pStyle w:val="ConsPlusNonformat"/>
        <w:spacing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 xml:space="preserve">утвержденными(ым) постановлением </w:t>
      </w:r>
      <w:r w:rsidR="00D62884">
        <w:rPr>
          <w:rFonts w:ascii="Times New Roman" w:hAnsi="Times New Roman" w:cs="Times New Roman"/>
          <w:sz w:val="28"/>
          <w:szCs w:val="28"/>
        </w:rPr>
        <w:t>А</w:t>
      </w:r>
      <w:r w:rsidRPr="000E1FF4">
        <w:rPr>
          <w:rFonts w:ascii="Times New Roman" w:hAnsi="Times New Roman" w:cs="Times New Roman"/>
          <w:sz w:val="28"/>
          <w:szCs w:val="28"/>
        </w:rPr>
        <w:t>дминистрации Сямженского муниципального округа от "</w:t>
      </w:r>
      <w:r w:rsidR="00EA3AD0">
        <w:rPr>
          <w:rFonts w:ascii="Times New Roman" w:hAnsi="Times New Roman" w:cs="Times New Roman"/>
          <w:sz w:val="28"/>
          <w:szCs w:val="28"/>
        </w:rPr>
        <w:t>02</w:t>
      </w:r>
      <w:r w:rsidRPr="000E1FF4">
        <w:rPr>
          <w:rFonts w:ascii="Times New Roman" w:hAnsi="Times New Roman" w:cs="Times New Roman"/>
          <w:sz w:val="28"/>
          <w:szCs w:val="28"/>
        </w:rPr>
        <w:t>"</w:t>
      </w:r>
      <w:r w:rsidR="00EA3AD0">
        <w:rPr>
          <w:rFonts w:ascii="Times New Roman" w:hAnsi="Times New Roman" w:cs="Times New Roman"/>
          <w:sz w:val="28"/>
          <w:szCs w:val="28"/>
        </w:rPr>
        <w:t xml:space="preserve"> мая </w:t>
      </w:r>
      <w:r w:rsidRPr="000E1FF4">
        <w:rPr>
          <w:rFonts w:ascii="Times New Roman" w:hAnsi="Times New Roman" w:cs="Times New Roman"/>
          <w:sz w:val="28"/>
          <w:szCs w:val="28"/>
        </w:rPr>
        <w:t>20</w:t>
      </w:r>
      <w:r w:rsidR="00EA3AD0">
        <w:rPr>
          <w:rFonts w:ascii="Times New Roman" w:hAnsi="Times New Roman" w:cs="Times New Roman"/>
          <w:sz w:val="28"/>
          <w:szCs w:val="28"/>
        </w:rPr>
        <w:t>24</w:t>
      </w:r>
      <w:r w:rsidRPr="000E1FF4">
        <w:rPr>
          <w:rFonts w:ascii="Times New Roman" w:hAnsi="Times New Roman" w:cs="Times New Roman"/>
          <w:sz w:val="28"/>
          <w:szCs w:val="28"/>
        </w:rPr>
        <w:t xml:space="preserve"> г. N </w:t>
      </w:r>
      <w:r w:rsidR="00EA3AD0">
        <w:rPr>
          <w:rFonts w:ascii="Times New Roman" w:hAnsi="Times New Roman" w:cs="Times New Roman"/>
          <w:sz w:val="28"/>
          <w:szCs w:val="28"/>
        </w:rPr>
        <w:t xml:space="preserve">270 </w:t>
      </w:r>
      <w:bookmarkStart w:id="4" w:name="_GoBack"/>
      <w:bookmarkEnd w:id="4"/>
      <w:r w:rsidRPr="000E1FF4">
        <w:rPr>
          <w:rFonts w:ascii="Times New Roman" w:hAnsi="Times New Roman" w:cs="Times New Roman"/>
          <w:sz w:val="28"/>
          <w:szCs w:val="28"/>
        </w:rPr>
        <w:t xml:space="preserve">(далее - Правила), просит предоставить субсидию </w:t>
      </w:r>
      <w:r>
        <w:rPr>
          <w:rFonts w:ascii="Times New Roman" w:hAnsi="Times New Roman" w:cs="Times New Roman"/>
          <w:sz w:val="28"/>
          <w:szCs w:val="28"/>
        </w:rPr>
        <w:t xml:space="preserve">на увеличение уставного фонда </w:t>
      </w:r>
      <w:r w:rsidRPr="000E1FF4">
        <w:rPr>
          <w:rFonts w:ascii="Times New Roman" w:hAnsi="Times New Roman" w:cs="Times New Roman"/>
          <w:sz w:val="28"/>
          <w:szCs w:val="28"/>
        </w:rPr>
        <w:t>в размере 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E1FF4">
        <w:rPr>
          <w:rFonts w:ascii="Times New Roman" w:hAnsi="Times New Roman" w:cs="Times New Roman"/>
          <w:sz w:val="28"/>
          <w:szCs w:val="28"/>
        </w:rPr>
        <w:t xml:space="preserve"> рублей .</w:t>
      </w:r>
    </w:p>
    <w:p w:rsidR="000E1FF4" w:rsidRPr="000E1FF4" w:rsidRDefault="000E1FF4" w:rsidP="00D62884">
      <w:pPr>
        <w:pStyle w:val="ConsPlusNonformat"/>
        <w:spacing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2.2. Правил, прилагается.</w:t>
      </w:r>
    </w:p>
    <w:p w:rsidR="000E1FF4" w:rsidRPr="000E1FF4" w:rsidRDefault="000E1FF4" w:rsidP="00D62884">
      <w:pPr>
        <w:pStyle w:val="ConsPlusNonformat"/>
        <w:spacing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E1FF4" w:rsidRPr="000E1FF4" w:rsidRDefault="000E1FF4" w:rsidP="00D62884">
      <w:pPr>
        <w:pStyle w:val="ConsPlusNonformat"/>
        <w:spacing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>Приложение: на ____ л. в ед. экз.</w:t>
      </w:r>
    </w:p>
    <w:p w:rsidR="000E1FF4" w:rsidRPr="000E1FF4" w:rsidRDefault="000E1FF4" w:rsidP="00D62884">
      <w:pPr>
        <w:pStyle w:val="ConsPlusNonformat"/>
        <w:spacing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E1FF4" w:rsidRPr="000E1FF4" w:rsidRDefault="000E1FF4" w:rsidP="00D62884">
      <w:pPr>
        <w:pStyle w:val="ConsPlusNonformat"/>
        <w:spacing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>Получатель ___________ _________________________ _________________</w:t>
      </w:r>
    </w:p>
    <w:p w:rsidR="000E1FF4" w:rsidRPr="000E1FF4" w:rsidRDefault="000E1FF4" w:rsidP="00D62884">
      <w:pPr>
        <w:pStyle w:val="ConsPlusNonformat"/>
        <w:spacing w:line="240" w:lineRule="auto"/>
        <w:ind w:left="567" w:firstLine="0"/>
        <w:contextualSpacing/>
        <w:rPr>
          <w:rFonts w:ascii="Times New Roman" w:hAnsi="Times New Roman" w:cs="Times New Roman"/>
        </w:rPr>
      </w:pPr>
      <w:r w:rsidRPr="000E1FF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</w:t>
      </w:r>
      <w:r w:rsidRPr="000E1FF4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              </w:t>
      </w:r>
      <w:r w:rsidRPr="000E1FF4">
        <w:rPr>
          <w:rFonts w:ascii="Times New Roman" w:hAnsi="Times New Roman" w:cs="Times New Roman"/>
        </w:rPr>
        <w:t xml:space="preserve"> (расшифровка подписи) </w:t>
      </w:r>
      <w:r>
        <w:rPr>
          <w:rFonts w:ascii="Times New Roman" w:hAnsi="Times New Roman" w:cs="Times New Roman"/>
        </w:rPr>
        <w:t xml:space="preserve">                   </w:t>
      </w:r>
      <w:r w:rsidRPr="000E1FF4">
        <w:rPr>
          <w:rFonts w:ascii="Times New Roman" w:hAnsi="Times New Roman" w:cs="Times New Roman"/>
        </w:rPr>
        <w:t xml:space="preserve">     (должность)</w:t>
      </w:r>
    </w:p>
    <w:p w:rsidR="000E1FF4" w:rsidRPr="000E1FF4" w:rsidRDefault="000E1FF4" w:rsidP="00D62884">
      <w:pPr>
        <w:pStyle w:val="ConsPlusNonformat"/>
        <w:spacing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E1FF4" w:rsidRPr="000E1FF4" w:rsidRDefault="000E1FF4" w:rsidP="00D62884">
      <w:pPr>
        <w:pStyle w:val="ConsPlusNonformat"/>
        <w:spacing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>М.П."__"_______________ 20__ г.</w:t>
      </w:r>
    </w:p>
    <w:p w:rsidR="000E1FF4" w:rsidRDefault="000E1FF4" w:rsidP="00D6288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Настоящим подтверждаю, что _____________________________________ :</w:t>
      </w:r>
    </w:p>
    <w:p w:rsidR="000E1FF4" w:rsidRPr="000E1FF4" w:rsidRDefault="000E1FF4" w:rsidP="00D6288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0E1F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0E1FF4">
        <w:rPr>
          <w:rFonts w:ascii="Times New Roman" w:hAnsi="Times New Roman" w:cs="Times New Roman"/>
          <w:sz w:val="20"/>
          <w:szCs w:val="20"/>
        </w:rPr>
        <w:t xml:space="preserve">  (наименование получателя) </w:t>
      </w:r>
    </w:p>
    <w:p w:rsidR="000E1FF4" w:rsidRPr="006123C7" w:rsidRDefault="000E1FF4" w:rsidP="00D62884">
      <w:pPr>
        <w:pStyle w:val="ConsPlusNormal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3C7">
        <w:rPr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3" w:history="1">
        <w:r w:rsidRPr="006123C7">
          <w:rPr>
            <w:sz w:val="28"/>
            <w:szCs w:val="28"/>
          </w:rPr>
          <w:t>перечень</w:t>
        </w:r>
      </w:hyperlink>
      <w:r w:rsidRPr="006123C7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E1FF4" w:rsidRPr="006123C7" w:rsidRDefault="000E1FF4" w:rsidP="00D62884">
      <w:pPr>
        <w:pStyle w:val="ConsPlusNormal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3C7">
        <w:rPr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E1FF4" w:rsidRPr="006123C7" w:rsidRDefault="000E1FF4" w:rsidP="00D62884">
      <w:pPr>
        <w:pStyle w:val="ConsPlusNormal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3C7">
        <w:rPr>
          <w:sz w:val="28"/>
          <w:szCs w:val="28"/>
        </w:rPr>
        <w:t xml:space="preserve">не находится в составляемых в рамках реализации полномочий, предусмотренных </w:t>
      </w:r>
      <w:hyperlink r:id="rId14" w:history="1">
        <w:r w:rsidRPr="006123C7">
          <w:rPr>
            <w:sz w:val="28"/>
            <w:szCs w:val="28"/>
          </w:rPr>
          <w:t>главой VII</w:t>
        </w:r>
      </w:hyperlink>
      <w:r w:rsidRPr="006123C7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E1FF4" w:rsidRPr="006123C7" w:rsidRDefault="000E1FF4" w:rsidP="00D62884">
      <w:pPr>
        <w:pStyle w:val="ConsPlusNormal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3C7">
        <w:rPr>
          <w:sz w:val="28"/>
          <w:szCs w:val="28"/>
        </w:rPr>
        <w:t xml:space="preserve">не получает средства из бюджета </w:t>
      </w:r>
      <w:r>
        <w:rPr>
          <w:sz w:val="28"/>
          <w:szCs w:val="28"/>
        </w:rPr>
        <w:t>Сямженского муниципального округа</w:t>
      </w:r>
      <w:r w:rsidRPr="006123C7">
        <w:rPr>
          <w:sz w:val="28"/>
          <w:szCs w:val="28"/>
        </w:rPr>
        <w:t xml:space="preserve">, на основании иных </w:t>
      </w:r>
      <w:r>
        <w:rPr>
          <w:sz w:val="28"/>
          <w:szCs w:val="28"/>
        </w:rPr>
        <w:t xml:space="preserve">муниципальных </w:t>
      </w:r>
      <w:r w:rsidRPr="006123C7">
        <w:rPr>
          <w:sz w:val="28"/>
          <w:szCs w:val="28"/>
        </w:rPr>
        <w:t xml:space="preserve">нормативных правовых актов на </w:t>
      </w:r>
      <w:r>
        <w:rPr>
          <w:sz w:val="28"/>
          <w:szCs w:val="28"/>
        </w:rPr>
        <w:t>увеличение уставного капитала</w:t>
      </w:r>
      <w:r w:rsidRPr="006123C7">
        <w:rPr>
          <w:sz w:val="28"/>
          <w:szCs w:val="28"/>
        </w:rPr>
        <w:t>;</w:t>
      </w:r>
    </w:p>
    <w:p w:rsidR="000E1FF4" w:rsidRPr="006123C7" w:rsidRDefault="000E1FF4" w:rsidP="00D62884">
      <w:pPr>
        <w:pStyle w:val="ConsPlusNormal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3C7">
        <w:rPr>
          <w:sz w:val="28"/>
          <w:szCs w:val="28"/>
        </w:rPr>
        <w:t xml:space="preserve">не является иностранным агентом в соответствии с Федеральным </w:t>
      </w:r>
      <w:hyperlink r:id="rId15" w:history="1">
        <w:r w:rsidRPr="006123C7">
          <w:rPr>
            <w:sz w:val="28"/>
            <w:szCs w:val="28"/>
          </w:rPr>
          <w:t>законом</w:t>
        </w:r>
      </w:hyperlink>
      <w:r w:rsidRPr="006123C7">
        <w:rPr>
          <w:sz w:val="28"/>
          <w:szCs w:val="28"/>
        </w:rPr>
        <w:t xml:space="preserve"> "О контроле за деятельностью лиц, находящихся под иностранным влиянием";</w:t>
      </w:r>
    </w:p>
    <w:p w:rsidR="000E1FF4" w:rsidRPr="006123C7" w:rsidRDefault="000E1FF4" w:rsidP="00D62884">
      <w:pPr>
        <w:pStyle w:val="ConsPlusNormal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123C7">
        <w:rPr>
          <w:sz w:val="28"/>
          <w:szCs w:val="28"/>
        </w:rPr>
        <w:t xml:space="preserve">на едином налоговом счете отсутствует или не превышает размер, определенный </w:t>
      </w:r>
      <w:hyperlink r:id="rId16" w:history="1">
        <w:r w:rsidRPr="006123C7">
          <w:rPr>
            <w:sz w:val="28"/>
            <w:szCs w:val="28"/>
          </w:rPr>
          <w:t>пунктом 3 статьи 47</w:t>
        </w:r>
      </w:hyperlink>
      <w:r w:rsidRPr="006123C7">
        <w:rPr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0E1FF4" w:rsidRPr="006123C7" w:rsidRDefault="000E1FF4" w:rsidP="00D62884">
      <w:pPr>
        <w:pStyle w:val="ConsPlusNormal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3C7">
        <w:rPr>
          <w:sz w:val="28"/>
          <w:szCs w:val="28"/>
        </w:rPr>
        <w:t xml:space="preserve">отсутствуют просроченная задолженность по возврату </w:t>
      </w:r>
      <w:r>
        <w:rPr>
          <w:sz w:val="28"/>
          <w:szCs w:val="28"/>
        </w:rPr>
        <w:t xml:space="preserve">субсидий </w:t>
      </w:r>
      <w:r w:rsidRPr="006123C7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Сямженского муниципального округа</w:t>
      </w:r>
      <w:r w:rsidRPr="006123C7">
        <w:rPr>
          <w:sz w:val="28"/>
          <w:szCs w:val="28"/>
        </w:rPr>
        <w:t xml:space="preserve">, а также иная просроченная (неурегулированная) задолженность по денежным обязательствам перед </w:t>
      </w:r>
      <w:r>
        <w:rPr>
          <w:sz w:val="28"/>
          <w:szCs w:val="28"/>
        </w:rPr>
        <w:t>бюджетом Сямженского муниципального округа</w:t>
      </w:r>
      <w:r w:rsidRPr="006123C7">
        <w:rPr>
          <w:sz w:val="28"/>
          <w:szCs w:val="28"/>
        </w:rPr>
        <w:t xml:space="preserve"> (за исключением случаев, установленных местной администрацией</w:t>
      </w:r>
      <w:r>
        <w:rPr>
          <w:sz w:val="28"/>
          <w:szCs w:val="28"/>
        </w:rPr>
        <w:t>)</w:t>
      </w:r>
      <w:r w:rsidRPr="006123C7">
        <w:rPr>
          <w:sz w:val="28"/>
          <w:szCs w:val="28"/>
        </w:rPr>
        <w:t>;</w:t>
      </w:r>
    </w:p>
    <w:p w:rsidR="000E1FF4" w:rsidRPr="006123C7" w:rsidRDefault="000E1FF4" w:rsidP="00D62884">
      <w:pPr>
        <w:pStyle w:val="ConsPlusNormal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3C7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:rsidR="000E1FF4" w:rsidRDefault="000E1FF4" w:rsidP="00D62884">
      <w:pPr>
        <w:pStyle w:val="ConsPlusNormal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3C7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0E1FF4" w:rsidRPr="000E1FF4" w:rsidRDefault="000E1FF4" w:rsidP="00D6288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>При подаче данного заявления подтверждаю:</w:t>
      </w:r>
    </w:p>
    <w:p w:rsidR="000E1FF4" w:rsidRPr="000E1FF4" w:rsidRDefault="000E1FF4" w:rsidP="00D6288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</w:t>
      </w:r>
      <w:r w:rsidR="00D62884">
        <w:rPr>
          <w:rFonts w:ascii="Times New Roman" w:hAnsi="Times New Roman" w:cs="Times New Roman"/>
          <w:sz w:val="28"/>
          <w:szCs w:val="28"/>
        </w:rPr>
        <w:t>рнет» информации об организации</w:t>
      </w:r>
      <w:r w:rsidRPr="000E1FF4">
        <w:rPr>
          <w:rFonts w:ascii="Times New Roman" w:hAnsi="Times New Roman" w:cs="Times New Roman"/>
          <w:sz w:val="28"/>
          <w:szCs w:val="28"/>
        </w:rPr>
        <w:t>, о подаваемой документации и иной предоставленной информации;</w:t>
      </w:r>
    </w:p>
    <w:p w:rsidR="000E1FF4" w:rsidRPr="000E1FF4" w:rsidRDefault="000E1FF4" w:rsidP="00D6288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>актуальность и достоверность информации, представленной в составе настоящего заявления и документации;</w:t>
      </w:r>
    </w:p>
    <w:p w:rsidR="000E1FF4" w:rsidRPr="000E1FF4" w:rsidRDefault="000E1FF4" w:rsidP="00D6288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>актуальность и подлинность документов, представленных в составе документации;</w:t>
      </w:r>
    </w:p>
    <w:p w:rsidR="000E1FF4" w:rsidRPr="000E1FF4" w:rsidRDefault="000E1FF4" w:rsidP="00D6288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>отсутствие в представленном проекте расходов, связанных с проведением мероприятий, осуществление которых нарушает положения Порядка.</w:t>
      </w:r>
    </w:p>
    <w:p w:rsidR="000E1FF4" w:rsidRPr="000E1FF4" w:rsidRDefault="000E1FF4" w:rsidP="00D6288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0E1FF4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___________________________________       _________      __________________ </w:t>
      </w:r>
    </w:p>
    <w:p w:rsidR="000E1FF4" w:rsidRPr="00292442" w:rsidRDefault="00292442" w:rsidP="00D62884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      </w:t>
      </w:r>
      <w:r w:rsidR="000E1FF4" w:rsidRPr="00292442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(наименование должности руководителя         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     </w:t>
      </w:r>
      <w:r w:rsidR="000E1FF4" w:rsidRPr="00292442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      (подпись)                      (фамилия, инициалы)</w:t>
      </w:r>
    </w:p>
    <w:p w:rsidR="000E1FF4" w:rsidRPr="000E1FF4" w:rsidRDefault="00130163" w:rsidP="00D62884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  <w:sectPr w:rsidR="000E1FF4" w:rsidRPr="000E1FF4" w:rsidSect="00213EC6">
          <w:pgSz w:w="11906" w:h="16838"/>
          <w:pgMar w:top="709" w:right="707" w:bottom="993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М.П.«__»___________ 20_____    </w:t>
      </w:r>
    </w:p>
    <w:p w:rsidR="000E1FF4" w:rsidRPr="000E1FF4" w:rsidRDefault="000E1FF4" w:rsidP="00130163">
      <w:pPr>
        <w:pStyle w:val="ConsPlusNormal"/>
        <w:tabs>
          <w:tab w:val="left" w:pos="284"/>
        </w:tabs>
        <w:contextualSpacing/>
        <w:rPr>
          <w:sz w:val="28"/>
          <w:szCs w:val="28"/>
        </w:rPr>
      </w:pPr>
    </w:p>
    <w:sectPr w:rsidR="000E1FF4" w:rsidRPr="000E1FF4" w:rsidSect="00820F0C">
      <w:headerReference w:type="default" r:id="rId17"/>
      <w:pgSz w:w="11905" w:h="16838"/>
      <w:pgMar w:top="567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81" w:rsidRDefault="00457081" w:rsidP="00820F0C">
      <w:pPr>
        <w:spacing w:after="0" w:line="240" w:lineRule="auto"/>
      </w:pPr>
      <w:r>
        <w:separator/>
      </w:r>
    </w:p>
  </w:endnote>
  <w:endnote w:type="continuationSeparator" w:id="0">
    <w:p w:rsidR="00457081" w:rsidRDefault="00457081" w:rsidP="0082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81" w:rsidRDefault="00457081" w:rsidP="00820F0C">
      <w:pPr>
        <w:spacing w:after="0" w:line="240" w:lineRule="auto"/>
      </w:pPr>
      <w:r>
        <w:separator/>
      </w:r>
    </w:p>
  </w:footnote>
  <w:footnote w:type="continuationSeparator" w:id="0">
    <w:p w:rsidR="00457081" w:rsidRDefault="00457081" w:rsidP="0082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4007"/>
      <w:docPartObj>
        <w:docPartGallery w:val="Page Numbers (Top of Page)"/>
        <w:docPartUnique/>
      </w:docPartObj>
    </w:sdtPr>
    <w:sdtEndPr/>
    <w:sdtContent>
      <w:p w:rsidR="00AE56BC" w:rsidRDefault="00AE56BC">
        <w:pPr>
          <w:pStyle w:val="a7"/>
          <w:jc w:val="center"/>
        </w:pPr>
      </w:p>
      <w:p w:rsidR="00AE56BC" w:rsidRDefault="00514027">
        <w:pPr>
          <w:pStyle w:val="a7"/>
          <w:jc w:val="center"/>
        </w:pPr>
        <w:r w:rsidRPr="00820F0C">
          <w:rPr>
            <w:rFonts w:ascii="Times New Roman" w:hAnsi="Times New Roman" w:cs="Times New Roman"/>
            <w:sz w:val="24"/>
          </w:rPr>
          <w:fldChar w:fldCharType="begin"/>
        </w:r>
        <w:r w:rsidR="00AE56BC" w:rsidRPr="00820F0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0F0C">
          <w:rPr>
            <w:rFonts w:ascii="Times New Roman" w:hAnsi="Times New Roman" w:cs="Times New Roman"/>
            <w:sz w:val="24"/>
          </w:rPr>
          <w:fldChar w:fldCharType="separate"/>
        </w:r>
        <w:r w:rsidR="00130163">
          <w:rPr>
            <w:rFonts w:ascii="Times New Roman" w:hAnsi="Times New Roman" w:cs="Times New Roman"/>
            <w:noProof/>
            <w:sz w:val="24"/>
          </w:rPr>
          <w:t>10</w:t>
        </w:r>
        <w:r w:rsidRPr="00820F0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E56BC" w:rsidRDefault="00AE56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77AA8"/>
    <w:multiLevelType w:val="multilevel"/>
    <w:tmpl w:val="A5A09F2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1">
    <w:nsid w:val="7AB70625"/>
    <w:multiLevelType w:val="multilevel"/>
    <w:tmpl w:val="9AD20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0C"/>
    <w:rsid w:val="000236A5"/>
    <w:rsid w:val="00044DD4"/>
    <w:rsid w:val="00046870"/>
    <w:rsid w:val="00082EFD"/>
    <w:rsid w:val="00083534"/>
    <w:rsid w:val="000859E3"/>
    <w:rsid w:val="00087E5B"/>
    <w:rsid w:val="000929D8"/>
    <w:rsid w:val="000C2FA5"/>
    <w:rsid w:val="000D62CC"/>
    <w:rsid w:val="000E1FF4"/>
    <w:rsid w:val="00122DF3"/>
    <w:rsid w:val="00130163"/>
    <w:rsid w:val="00157288"/>
    <w:rsid w:val="00192FB1"/>
    <w:rsid w:val="00194FFB"/>
    <w:rsid w:val="00195CB2"/>
    <w:rsid w:val="001E3B0C"/>
    <w:rsid w:val="001F78F6"/>
    <w:rsid w:val="001F7A2D"/>
    <w:rsid w:val="002077B8"/>
    <w:rsid w:val="00213EC6"/>
    <w:rsid w:val="0021750D"/>
    <w:rsid w:val="00221D3A"/>
    <w:rsid w:val="00222190"/>
    <w:rsid w:val="0025689E"/>
    <w:rsid w:val="002657C5"/>
    <w:rsid w:val="00271F44"/>
    <w:rsid w:val="00280518"/>
    <w:rsid w:val="00292442"/>
    <w:rsid w:val="002A2765"/>
    <w:rsid w:val="002A47BC"/>
    <w:rsid w:val="002B42BA"/>
    <w:rsid w:val="002B4EB3"/>
    <w:rsid w:val="002C0858"/>
    <w:rsid w:val="002C407E"/>
    <w:rsid w:val="002C73FF"/>
    <w:rsid w:val="002D5DC2"/>
    <w:rsid w:val="002D5F28"/>
    <w:rsid w:val="002F6CBE"/>
    <w:rsid w:val="00301A2C"/>
    <w:rsid w:val="00334DDA"/>
    <w:rsid w:val="00354E38"/>
    <w:rsid w:val="003560C3"/>
    <w:rsid w:val="0036044B"/>
    <w:rsid w:val="00367DB1"/>
    <w:rsid w:val="003A1B02"/>
    <w:rsid w:val="003A4FD2"/>
    <w:rsid w:val="003E581D"/>
    <w:rsid w:val="00431252"/>
    <w:rsid w:val="00437BAC"/>
    <w:rsid w:val="00457081"/>
    <w:rsid w:val="00477E99"/>
    <w:rsid w:val="00492F34"/>
    <w:rsid w:val="004C7FE2"/>
    <w:rsid w:val="00514027"/>
    <w:rsid w:val="005418E2"/>
    <w:rsid w:val="005501E1"/>
    <w:rsid w:val="00567799"/>
    <w:rsid w:val="0059640D"/>
    <w:rsid w:val="005B0940"/>
    <w:rsid w:val="005F5D69"/>
    <w:rsid w:val="00600CA0"/>
    <w:rsid w:val="006123C7"/>
    <w:rsid w:val="00652EA2"/>
    <w:rsid w:val="006604AA"/>
    <w:rsid w:val="006D3989"/>
    <w:rsid w:val="006F11E0"/>
    <w:rsid w:val="00711D07"/>
    <w:rsid w:val="007B481A"/>
    <w:rsid w:val="007B6657"/>
    <w:rsid w:val="007C3F14"/>
    <w:rsid w:val="007F0C31"/>
    <w:rsid w:val="007F2B66"/>
    <w:rsid w:val="00820F0C"/>
    <w:rsid w:val="0083363B"/>
    <w:rsid w:val="00834775"/>
    <w:rsid w:val="0084522E"/>
    <w:rsid w:val="0084740A"/>
    <w:rsid w:val="008526A8"/>
    <w:rsid w:val="00877C89"/>
    <w:rsid w:val="00890919"/>
    <w:rsid w:val="008B0FCF"/>
    <w:rsid w:val="008B1348"/>
    <w:rsid w:val="008C2519"/>
    <w:rsid w:val="008D6D56"/>
    <w:rsid w:val="008E4E12"/>
    <w:rsid w:val="00936B03"/>
    <w:rsid w:val="0096109E"/>
    <w:rsid w:val="009A7167"/>
    <w:rsid w:val="009C16B2"/>
    <w:rsid w:val="009F4424"/>
    <w:rsid w:val="00A03410"/>
    <w:rsid w:val="00AE56BC"/>
    <w:rsid w:val="00B228E1"/>
    <w:rsid w:val="00B6547F"/>
    <w:rsid w:val="00BB6E02"/>
    <w:rsid w:val="00BD03AB"/>
    <w:rsid w:val="00C051D2"/>
    <w:rsid w:val="00C119F5"/>
    <w:rsid w:val="00C30403"/>
    <w:rsid w:val="00C3182E"/>
    <w:rsid w:val="00C50969"/>
    <w:rsid w:val="00C764F1"/>
    <w:rsid w:val="00C90D5E"/>
    <w:rsid w:val="00CC3168"/>
    <w:rsid w:val="00CC6AA6"/>
    <w:rsid w:val="00CF1A1F"/>
    <w:rsid w:val="00D04C3F"/>
    <w:rsid w:val="00D24504"/>
    <w:rsid w:val="00D535A8"/>
    <w:rsid w:val="00D62884"/>
    <w:rsid w:val="00D66C76"/>
    <w:rsid w:val="00D75C0E"/>
    <w:rsid w:val="00D84DDC"/>
    <w:rsid w:val="00E13943"/>
    <w:rsid w:val="00E25EE2"/>
    <w:rsid w:val="00E36BFE"/>
    <w:rsid w:val="00E62F23"/>
    <w:rsid w:val="00E63AB5"/>
    <w:rsid w:val="00E95BF1"/>
    <w:rsid w:val="00EA3AD0"/>
    <w:rsid w:val="00ED493E"/>
    <w:rsid w:val="00F2780A"/>
    <w:rsid w:val="00F90B48"/>
    <w:rsid w:val="00FC41B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A4F3D-70E5-4AB1-8159-CFEA9B5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0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PlusTitle">
    <w:name w:val="ConsPlusTitle"/>
    <w:rsid w:val="00820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a3">
    <w:name w:val="Body Text"/>
    <w:basedOn w:val="a"/>
    <w:link w:val="a4"/>
    <w:semiHidden/>
    <w:rsid w:val="00820F0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20F0C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820F0C"/>
    <w:rPr>
      <w:b/>
      <w:bCs/>
      <w:spacing w:val="10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20F0C"/>
    <w:pPr>
      <w:shd w:val="clear" w:color="auto" w:fill="FFFFFF"/>
      <w:spacing w:after="660" w:line="240" w:lineRule="atLeast"/>
      <w:outlineLvl w:val="1"/>
    </w:pPr>
    <w:rPr>
      <w:b/>
      <w:bCs/>
      <w:spacing w:val="1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2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F0C"/>
  </w:style>
  <w:style w:type="paragraph" w:styleId="a9">
    <w:name w:val="footer"/>
    <w:basedOn w:val="a"/>
    <w:link w:val="aa"/>
    <w:uiPriority w:val="99"/>
    <w:semiHidden/>
    <w:unhideWhenUsed/>
    <w:rsid w:val="0082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0F0C"/>
  </w:style>
  <w:style w:type="character" w:customStyle="1" w:styleId="ConsPlusNormal0">
    <w:name w:val="ConsPlusNormal Знак"/>
    <w:link w:val="ConsPlusNormal"/>
    <w:locked/>
    <w:rsid w:val="00820F0C"/>
    <w:rPr>
      <w:rFonts w:ascii="Times New Roman" w:eastAsia="Times New Roman" w:hAnsi="Times New Roman" w:cs="Times New Roman"/>
      <w:szCs w:val="20"/>
    </w:rPr>
  </w:style>
  <w:style w:type="paragraph" w:styleId="ab">
    <w:name w:val="Plain Text"/>
    <w:basedOn w:val="a"/>
    <w:link w:val="ac"/>
    <w:unhideWhenUsed/>
    <w:rsid w:val="00820F0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20F0C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711D07"/>
    <w:pPr>
      <w:ind w:left="720"/>
    </w:pPr>
    <w:rPr>
      <w:rFonts w:ascii="Calibri" w:eastAsia="Times New Roman" w:hAnsi="Calibri" w:cs="Times New Roman"/>
      <w:lang w:eastAsia="en-US"/>
    </w:rPr>
  </w:style>
  <w:style w:type="table" w:styleId="ad">
    <w:name w:val="Table Grid"/>
    <w:basedOn w:val="a1"/>
    <w:uiPriority w:val="59"/>
    <w:rsid w:val="002D5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1FF4"/>
    <w:pPr>
      <w:widowControl w:val="0"/>
      <w:autoSpaceDE w:val="0"/>
      <w:autoSpaceDN w:val="0"/>
      <w:adjustRightInd w:val="0"/>
      <w:spacing w:after="0" w:line="322" w:lineRule="exact"/>
      <w:ind w:firstLine="743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20230&amp;date=21.03.2024&amp;dst=100010&amp;fie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3770&amp;date=21.03.2024&amp;dst=5769&amp;fie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3770&amp;date=21.03.2024&amp;dst=5769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913&amp;date=21.03.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2913&amp;date=21.03.2024" TargetMode="External"/><Relationship Id="rId10" Type="http://schemas.openxmlformats.org/officeDocument/2006/relationships/hyperlink" Target="https://login.consultant.ru/link/?req=doc&amp;base=LAW&amp;n=121087&amp;date=21.03.2024&amp;dst=100142&amp;fie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230&amp;date=21.03.2024&amp;dst=100010&amp;field=134" TargetMode="External"/><Relationship Id="rId14" Type="http://schemas.openxmlformats.org/officeDocument/2006/relationships/hyperlink" Target="https://login.consultant.ru/link/?req=doc&amp;base=LAW&amp;n=121087&amp;date=21.03.2024&amp;dst=10014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F43B-6258-4E6B-95DD-82945577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3489</Words>
  <Characters>19888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2024-05-02T05:23:00Z</dcterms:created>
  <dcterms:modified xsi:type="dcterms:W3CDTF">2024-05-02T05:23:00Z</dcterms:modified>
</cp:coreProperties>
</file>