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24" w:rsidRDefault="00291522" w:rsidP="008E5B3B">
      <w:pPr>
        <w:tabs>
          <w:tab w:val="center" w:pos="4748"/>
          <w:tab w:val="right" w:pos="9496"/>
        </w:tabs>
      </w:pPr>
      <w:bookmarkStart w:id="0" w:name="_MON_1049780646"/>
      <w:bookmarkEnd w:id="0"/>
      <w:r>
        <w:tab/>
      </w:r>
      <w:r w:rsidR="008E5B3B">
        <w:rPr>
          <w:noProof/>
          <w:sz w:val="32"/>
          <w:szCs w:val="32"/>
        </w:rPr>
        <w:drawing>
          <wp:inline distT="0" distB="0" distL="0" distR="0">
            <wp:extent cx="542925" cy="695325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22" w:rsidRPr="00291522" w:rsidRDefault="00E17424" w:rsidP="00291522">
      <w:pPr>
        <w:pStyle w:val="1"/>
      </w:pPr>
      <w:r>
        <w:t xml:space="preserve">Администрация </w:t>
      </w:r>
      <w:r w:rsidR="005F758E">
        <w:t>Сямжен</w:t>
      </w:r>
      <w:r>
        <w:t xml:space="preserve">ского муниципального </w:t>
      </w:r>
      <w:r w:rsidR="008E5B3B">
        <w:t>округа</w:t>
      </w:r>
    </w:p>
    <w:p w:rsidR="00E17424" w:rsidRDefault="00E17424" w:rsidP="00E17424">
      <w:pPr>
        <w:jc w:val="center"/>
      </w:pPr>
      <w:r>
        <w:rPr>
          <w:b/>
          <w:sz w:val="36"/>
        </w:rPr>
        <w:t>Вологодской области</w:t>
      </w:r>
    </w:p>
    <w:p w:rsidR="00E17424" w:rsidRPr="00BF0067" w:rsidRDefault="00E17424" w:rsidP="00E17424">
      <w:pPr>
        <w:jc w:val="center"/>
        <w:rPr>
          <w:b/>
          <w:sz w:val="28"/>
        </w:rPr>
      </w:pPr>
    </w:p>
    <w:p w:rsidR="00E17424" w:rsidRPr="00C56C1A" w:rsidRDefault="00C56C1A" w:rsidP="00E17424">
      <w:pPr>
        <w:jc w:val="center"/>
        <w:rPr>
          <w:b/>
          <w:sz w:val="40"/>
        </w:rPr>
      </w:pPr>
      <w:r w:rsidRPr="00C56C1A">
        <w:rPr>
          <w:b/>
          <w:sz w:val="40"/>
          <w:szCs w:val="40"/>
        </w:rPr>
        <w:t xml:space="preserve">ПОСТАНОВЛЕНИЕ  </w:t>
      </w:r>
    </w:p>
    <w:p w:rsidR="00E17424" w:rsidRDefault="00E17424" w:rsidP="00E17424">
      <w:pPr>
        <w:jc w:val="both"/>
        <w:rPr>
          <w:b/>
          <w:sz w:val="28"/>
          <w:szCs w:val="28"/>
        </w:rPr>
      </w:pPr>
    </w:p>
    <w:p w:rsidR="00E17424" w:rsidRPr="008E5B3B" w:rsidRDefault="00C63099" w:rsidP="00E17424">
      <w:pPr>
        <w:jc w:val="both"/>
        <w:rPr>
          <w:sz w:val="28"/>
          <w:szCs w:val="28"/>
        </w:rPr>
      </w:pPr>
      <w:r w:rsidRPr="00C63099">
        <w:rPr>
          <w:sz w:val="28"/>
          <w:szCs w:val="28"/>
        </w:rPr>
        <w:t xml:space="preserve">от </w:t>
      </w:r>
      <w:r w:rsidR="00F20A45">
        <w:rPr>
          <w:sz w:val="28"/>
          <w:szCs w:val="28"/>
        </w:rPr>
        <w:t>0</w:t>
      </w:r>
      <w:r w:rsidR="000C6025">
        <w:rPr>
          <w:sz w:val="28"/>
          <w:szCs w:val="28"/>
        </w:rPr>
        <w:t>3</w:t>
      </w:r>
      <w:r w:rsidR="00F20A45">
        <w:rPr>
          <w:sz w:val="28"/>
          <w:szCs w:val="28"/>
        </w:rPr>
        <w:t>.</w:t>
      </w:r>
      <w:r w:rsidR="00A469B5" w:rsidRPr="008E5B3B">
        <w:rPr>
          <w:sz w:val="28"/>
          <w:szCs w:val="28"/>
        </w:rPr>
        <w:t>0</w:t>
      </w:r>
      <w:r w:rsidR="000C6025">
        <w:rPr>
          <w:sz w:val="28"/>
          <w:szCs w:val="28"/>
        </w:rPr>
        <w:t>5</w:t>
      </w:r>
      <w:r w:rsidR="00A469B5" w:rsidRPr="008E5B3B">
        <w:rPr>
          <w:sz w:val="28"/>
          <w:szCs w:val="28"/>
        </w:rPr>
        <w:t>.202</w:t>
      </w:r>
      <w:r w:rsidR="008E5B3B">
        <w:rPr>
          <w:sz w:val="28"/>
          <w:szCs w:val="28"/>
        </w:rPr>
        <w:t xml:space="preserve">4 </w:t>
      </w:r>
      <w:r w:rsidRPr="008E5B3B">
        <w:rPr>
          <w:sz w:val="28"/>
          <w:szCs w:val="28"/>
        </w:rPr>
        <w:t xml:space="preserve">№ </w:t>
      </w:r>
      <w:r w:rsidR="000C6025">
        <w:rPr>
          <w:sz w:val="28"/>
          <w:szCs w:val="28"/>
        </w:rPr>
        <w:t>278</w:t>
      </w:r>
    </w:p>
    <w:p w:rsidR="00E17424" w:rsidRPr="00BF0067" w:rsidRDefault="00E17424" w:rsidP="00E17424">
      <w:pPr>
        <w:jc w:val="both"/>
        <w:rPr>
          <w:b/>
          <w:i/>
        </w:rPr>
      </w:pPr>
      <w:r w:rsidRPr="00BF0067">
        <w:rPr>
          <w:b/>
          <w:i/>
        </w:rPr>
        <w:t>с.</w:t>
      </w:r>
      <w:r w:rsidR="00BF0067" w:rsidRPr="00BF0067">
        <w:rPr>
          <w:b/>
          <w:i/>
        </w:rPr>
        <w:t xml:space="preserve"> </w:t>
      </w:r>
      <w:r w:rsidR="005F758E" w:rsidRPr="00BF0067">
        <w:rPr>
          <w:b/>
          <w:i/>
        </w:rPr>
        <w:t>Сямжа</w:t>
      </w:r>
      <w:r w:rsidR="0049701D" w:rsidRPr="00BF0067">
        <w:rPr>
          <w:b/>
          <w:i/>
        </w:rPr>
        <w:t xml:space="preserve"> Вологодская область</w:t>
      </w:r>
    </w:p>
    <w:p w:rsidR="00E17424" w:rsidRPr="009F40CE" w:rsidRDefault="00E17424" w:rsidP="00E17424">
      <w:pPr>
        <w:jc w:val="both"/>
      </w:pPr>
    </w:p>
    <w:p w:rsidR="00E17424" w:rsidRDefault="00E17424" w:rsidP="00BF006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02BB3">
        <w:rPr>
          <w:sz w:val="28"/>
          <w:szCs w:val="28"/>
        </w:rPr>
        <w:t>в</w:t>
      </w:r>
      <w:r w:rsidR="000A4F16">
        <w:rPr>
          <w:sz w:val="28"/>
          <w:szCs w:val="28"/>
        </w:rPr>
        <w:t>ключении мероприятий по обеспечению</w:t>
      </w:r>
      <w:r w:rsidR="00BF0067">
        <w:rPr>
          <w:sz w:val="28"/>
          <w:szCs w:val="28"/>
        </w:rPr>
        <w:t xml:space="preserve"> пожарной безопасности в планы, </w:t>
      </w:r>
      <w:r w:rsidR="000A4F16">
        <w:rPr>
          <w:sz w:val="28"/>
          <w:szCs w:val="28"/>
        </w:rPr>
        <w:t xml:space="preserve">схемы и программы развития </w:t>
      </w:r>
      <w:r w:rsidR="00302BB3">
        <w:rPr>
          <w:sz w:val="28"/>
          <w:szCs w:val="28"/>
        </w:rPr>
        <w:t xml:space="preserve">территории </w:t>
      </w:r>
      <w:r w:rsidR="005F758E">
        <w:rPr>
          <w:sz w:val="28"/>
          <w:szCs w:val="28"/>
        </w:rPr>
        <w:t>Сямженс</w:t>
      </w:r>
      <w:r w:rsidR="00302BB3">
        <w:rPr>
          <w:sz w:val="28"/>
          <w:szCs w:val="28"/>
        </w:rPr>
        <w:t>кого муниципального</w:t>
      </w:r>
      <w:r w:rsidR="008E5B3B">
        <w:rPr>
          <w:sz w:val="28"/>
          <w:szCs w:val="28"/>
        </w:rPr>
        <w:t xml:space="preserve"> округа</w:t>
      </w:r>
    </w:p>
    <w:p w:rsidR="00E857E7" w:rsidRDefault="00E857E7" w:rsidP="00E17424">
      <w:pPr>
        <w:rPr>
          <w:sz w:val="28"/>
          <w:szCs w:val="28"/>
        </w:rPr>
      </w:pPr>
    </w:p>
    <w:p w:rsidR="00E17424" w:rsidRPr="00BF0067" w:rsidRDefault="00E17424" w:rsidP="00BF00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02BB3">
        <w:rPr>
          <w:sz w:val="28"/>
          <w:szCs w:val="28"/>
        </w:rPr>
        <w:t>Федеральным</w:t>
      </w:r>
      <w:r w:rsidR="000A4F16">
        <w:rPr>
          <w:sz w:val="28"/>
          <w:szCs w:val="28"/>
        </w:rPr>
        <w:t>и</w:t>
      </w:r>
      <w:r w:rsidR="00302BB3">
        <w:rPr>
          <w:sz w:val="28"/>
          <w:szCs w:val="28"/>
        </w:rPr>
        <w:t xml:space="preserve"> закон</w:t>
      </w:r>
      <w:r w:rsidR="000A4F16">
        <w:rPr>
          <w:sz w:val="28"/>
          <w:szCs w:val="28"/>
        </w:rPr>
        <w:t>а</w:t>
      </w:r>
      <w:r w:rsidR="00302BB3">
        <w:rPr>
          <w:sz w:val="28"/>
          <w:szCs w:val="28"/>
        </w:rPr>
        <w:t>м</w:t>
      </w:r>
      <w:r w:rsidR="000A4F16">
        <w:rPr>
          <w:sz w:val="28"/>
          <w:szCs w:val="28"/>
        </w:rPr>
        <w:t>и</w:t>
      </w:r>
      <w:r w:rsidR="00302BB3">
        <w:rPr>
          <w:sz w:val="28"/>
          <w:szCs w:val="28"/>
        </w:rPr>
        <w:t xml:space="preserve"> от </w:t>
      </w:r>
      <w:r w:rsidR="000A4F16">
        <w:rPr>
          <w:sz w:val="28"/>
          <w:szCs w:val="28"/>
        </w:rPr>
        <w:t>06.10.2003</w:t>
      </w:r>
      <w:r w:rsidR="00302BB3">
        <w:rPr>
          <w:sz w:val="28"/>
          <w:szCs w:val="28"/>
        </w:rPr>
        <w:t xml:space="preserve"> № </w:t>
      </w:r>
      <w:r w:rsidR="00320598">
        <w:rPr>
          <w:sz w:val="28"/>
          <w:szCs w:val="28"/>
        </w:rPr>
        <w:t>131</w:t>
      </w:r>
      <w:r w:rsidR="00302BB3">
        <w:rPr>
          <w:sz w:val="28"/>
          <w:szCs w:val="28"/>
        </w:rPr>
        <w:t>-ФЗ «О</w:t>
      </w:r>
      <w:r w:rsidR="00320598">
        <w:rPr>
          <w:sz w:val="28"/>
          <w:szCs w:val="28"/>
        </w:rPr>
        <w:t xml:space="preserve">б общих принципах организации местного самоуправления в Российской Федерации», от 21.12.1994 № 69-ФЗ «О пожарной безопасности», в целях усиления противопожарной защиты объектов и населенных пунктов, расположенных на территории </w:t>
      </w:r>
      <w:r w:rsidR="00E201FE">
        <w:rPr>
          <w:sz w:val="28"/>
          <w:szCs w:val="28"/>
        </w:rPr>
        <w:t>Сямженс</w:t>
      </w:r>
      <w:r w:rsidR="00E668A9">
        <w:rPr>
          <w:sz w:val="28"/>
          <w:szCs w:val="28"/>
        </w:rPr>
        <w:t>кого муниципальн</w:t>
      </w:r>
      <w:r w:rsidR="00A469B5">
        <w:rPr>
          <w:sz w:val="28"/>
          <w:szCs w:val="28"/>
        </w:rPr>
        <w:t xml:space="preserve">ого </w:t>
      </w:r>
      <w:r w:rsidR="008E5B3B">
        <w:rPr>
          <w:sz w:val="28"/>
          <w:szCs w:val="28"/>
        </w:rPr>
        <w:t>округа</w:t>
      </w:r>
      <w:r w:rsidR="00320598">
        <w:rPr>
          <w:sz w:val="28"/>
          <w:szCs w:val="28"/>
        </w:rPr>
        <w:t xml:space="preserve">, </w:t>
      </w:r>
      <w:r w:rsidRPr="00BF0067">
        <w:rPr>
          <w:b/>
          <w:bCs/>
          <w:color w:val="000000"/>
          <w:sz w:val="32"/>
          <w:szCs w:val="28"/>
          <w:lang w:eastAsia="en-US"/>
        </w:rPr>
        <w:t>ПОСТАНОВЛЯЮ:</w:t>
      </w:r>
    </w:p>
    <w:p w:rsidR="00E17424" w:rsidRDefault="00E17424" w:rsidP="00E17424">
      <w:pPr>
        <w:shd w:val="clear" w:color="auto" w:fill="FFFFFF"/>
        <w:autoSpaceDE w:val="0"/>
        <w:autoSpaceDN w:val="0"/>
        <w:adjustRightInd w:val="0"/>
        <w:ind w:right="-2693"/>
        <w:jc w:val="both"/>
        <w:rPr>
          <w:rFonts w:eastAsiaTheme="minorHAnsi"/>
          <w:sz w:val="28"/>
          <w:szCs w:val="28"/>
          <w:lang w:eastAsia="en-US"/>
        </w:rPr>
      </w:pPr>
    </w:p>
    <w:p w:rsidR="00320598" w:rsidRDefault="00320598" w:rsidP="00AB43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Утвердить  «Перспективный План мероприятий по обеспечению пожарной безопасности на территории Сямженского муниципального округа на 2024-2026 годы» </w:t>
      </w:r>
      <w:r w:rsidR="00BF0067">
        <w:rPr>
          <w:color w:val="000000"/>
          <w:sz w:val="28"/>
          <w:szCs w:val="28"/>
          <w:lang w:eastAsia="en-US"/>
        </w:rPr>
        <w:t>согласно приложению к настоящему постановлению.</w:t>
      </w:r>
    </w:p>
    <w:p w:rsidR="00EE4E45" w:rsidRDefault="00320598" w:rsidP="00AB43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 разработке планов, схем и программ развития территории Сямженского муниципального округа следует предусматривать: </w:t>
      </w:r>
    </w:p>
    <w:p w:rsidR="00320598" w:rsidRDefault="00320598" w:rsidP="00AB285D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строительство зданий пожарных депо, создание и организацию деятельности муниципальной, добровольной пожарной охраны в населенных пунктах, организациях, создание условий для участия граждан в обеспечении первичных мер пожарной безопасности;</w:t>
      </w:r>
    </w:p>
    <w:p w:rsidR="00AB285D" w:rsidRDefault="00AB285D" w:rsidP="00AB285D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развитие наружных сетей и сооружений противопожарного водоснабжения, создание в целях пожаротушения условий для забора в любое время года воды из источников наружного водоснабжения;</w:t>
      </w:r>
    </w:p>
    <w:p w:rsidR="00AB285D" w:rsidRDefault="00AB285D" w:rsidP="00AB285D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 обустройство новых источников наружного противопожарного водоснабжения;</w:t>
      </w:r>
    </w:p>
    <w:p w:rsidR="00AB285D" w:rsidRDefault="00AB285D" w:rsidP="00AB285D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 изготовление схемы размещения пожарных водоемов на территории Сямженского муниципального округа;</w:t>
      </w:r>
    </w:p>
    <w:p w:rsidR="00AB285D" w:rsidRPr="00320598" w:rsidRDefault="00AB285D" w:rsidP="00AB285D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установку на территории Сямженского муниципального округа устройств по оповещению населения о пожаре</w:t>
      </w:r>
      <w:r w:rsidR="005043C8">
        <w:rPr>
          <w:color w:val="000000"/>
          <w:sz w:val="28"/>
          <w:szCs w:val="28"/>
          <w:lang w:eastAsia="en-US"/>
        </w:rPr>
        <w:t>, стихийном бедствии.</w:t>
      </w:r>
    </w:p>
    <w:p w:rsidR="005043C8" w:rsidRDefault="005043C8" w:rsidP="00AB43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целях обеспечения финансирования по улучшению материально-технического оснащения и повышения готовности подразделений пожарной охраны (добровольной пожарной команды, добровольной пожарной дружины), </w:t>
      </w:r>
      <w:r>
        <w:rPr>
          <w:color w:val="000000"/>
          <w:sz w:val="28"/>
          <w:szCs w:val="28"/>
          <w:lang w:eastAsia="en-US"/>
        </w:rPr>
        <w:lastRenderedPageBreak/>
        <w:t>для усиления противопожарной защиты на территории Сямженского муниципального округа, направлять средства, предусмотренные в сметах доходов и расходов (бюджета) округа на реализацию Перспективного плана мероприятий по обеспечению пожарной безопасности на территории Сямженского муниципального округа на 2024 – 2026 годы, а также на приобретение пожарно-технического оборудования для их обслуживания и огнетушащих средств.</w:t>
      </w:r>
    </w:p>
    <w:p w:rsidR="000C6025" w:rsidRDefault="005043C8" w:rsidP="000C6025">
      <w:pPr>
        <w:tabs>
          <w:tab w:val="left" w:pos="709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4ADA">
        <w:rPr>
          <w:sz w:val="28"/>
          <w:szCs w:val="28"/>
        </w:rPr>
        <w:t xml:space="preserve">. </w:t>
      </w:r>
      <w:r w:rsidR="00AB4382" w:rsidRPr="00F64ADA">
        <w:rPr>
          <w:sz w:val="28"/>
          <w:szCs w:val="28"/>
        </w:rPr>
        <w:t>Контроль исполнения постановления оставляю за собой.</w:t>
      </w:r>
    </w:p>
    <w:p w:rsidR="000C6025" w:rsidRDefault="000C6025" w:rsidP="000C6025">
      <w:pPr>
        <w:tabs>
          <w:tab w:val="left" w:pos="709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56C2">
        <w:rPr>
          <w:sz w:val="28"/>
          <w:szCs w:val="28"/>
        </w:rPr>
        <w:t>. Настоящее постановление вступает в силу со дня его подписания.</w:t>
      </w:r>
    </w:p>
    <w:p w:rsidR="000C6025" w:rsidRPr="00F156C2" w:rsidRDefault="000C6025" w:rsidP="000C602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56C2">
        <w:rPr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F64ADA" w:rsidRPr="000744D7" w:rsidRDefault="000C6025" w:rsidP="005232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4ADA">
        <w:rPr>
          <w:rFonts w:ascii="Times New Roman" w:hAnsi="Times New Roman" w:cs="Times New Roman"/>
          <w:sz w:val="28"/>
          <w:szCs w:val="28"/>
        </w:rPr>
        <w:t xml:space="preserve">. </w:t>
      </w:r>
      <w:r w:rsidR="00F64ADA" w:rsidRPr="000744D7">
        <w:rPr>
          <w:rFonts w:ascii="Times New Roman" w:hAnsi="Times New Roman" w:cs="Times New Roman"/>
          <w:sz w:val="28"/>
          <w:szCs w:val="28"/>
        </w:rPr>
        <w:t>Информацию о размещении настоящего постановления на официаль</w:t>
      </w:r>
      <w:r w:rsidR="00F64AD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F64ADA" w:rsidRPr="000744D7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F64ADA">
        <w:rPr>
          <w:rFonts w:ascii="Times New Roman" w:hAnsi="Times New Roman" w:cs="Times New Roman"/>
          <w:sz w:val="28"/>
          <w:szCs w:val="28"/>
        </w:rPr>
        <w:t>округа</w:t>
      </w:r>
      <w:r w:rsidR="00F64ADA" w:rsidRPr="000744D7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E17424" w:rsidRDefault="00E17424" w:rsidP="00E17424">
      <w:pPr>
        <w:rPr>
          <w:sz w:val="28"/>
          <w:szCs w:val="28"/>
        </w:rPr>
      </w:pPr>
    </w:p>
    <w:p w:rsidR="00C56C1A" w:rsidRDefault="00C56C1A" w:rsidP="00E17424">
      <w:pPr>
        <w:rPr>
          <w:sz w:val="28"/>
          <w:szCs w:val="28"/>
        </w:rPr>
      </w:pPr>
    </w:p>
    <w:p w:rsidR="00C56C1A" w:rsidRPr="00B90BC9" w:rsidRDefault="00C56C1A" w:rsidP="00C56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Сямженского муниципального округа                                  С. Н. Лашков                                           </w:t>
      </w:r>
    </w:p>
    <w:p w:rsidR="00C56C1A" w:rsidRDefault="00C56C1A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E17424">
      <w:pPr>
        <w:rPr>
          <w:sz w:val="28"/>
          <w:szCs w:val="28"/>
        </w:rPr>
      </w:pPr>
    </w:p>
    <w:p w:rsidR="005043C8" w:rsidRDefault="005043C8" w:rsidP="001025A6">
      <w:pPr>
        <w:shd w:val="clear" w:color="auto" w:fill="FFFFFF"/>
        <w:spacing w:line="240" w:lineRule="atLeast"/>
        <w:rPr>
          <w:sz w:val="28"/>
          <w:szCs w:val="28"/>
        </w:rPr>
      </w:pPr>
    </w:p>
    <w:p w:rsidR="001025A6" w:rsidRPr="00D142C0" w:rsidRDefault="001025A6" w:rsidP="001025A6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D142C0" w:rsidRPr="00D142C0" w:rsidRDefault="00D142C0" w:rsidP="00D14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2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142C0" w:rsidRPr="00D142C0" w:rsidRDefault="00D142C0" w:rsidP="00D14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2C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025A6">
        <w:rPr>
          <w:rFonts w:ascii="Times New Roman" w:hAnsi="Times New Roman" w:cs="Times New Roman"/>
          <w:sz w:val="28"/>
          <w:szCs w:val="28"/>
        </w:rPr>
        <w:t>А</w:t>
      </w:r>
      <w:r w:rsidRPr="00D142C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142C0" w:rsidRPr="00D142C0" w:rsidRDefault="00D142C0" w:rsidP="00D14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2C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D142C0" w:rsidRPr="00D142C0" w:rsidRDefault="00D142C0" w:rsidP="00D14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2C0">
        <w:rPr>
          <w:rFonts w:ascii="Times New Roman" w:hAnsi="Times New Roman" w:cs="Times New Roman"/>
          <w:sz w:val="28"/>
          <w:szCs w:val="28"/>
        </w:rPr>
        <w:t xml:space="preserve">от </w:t>
      </w:r>
      <w:r w:rsidR="000C6025">
        <w:rPr>
          <w:rFonts w:ascii="Times New Roman" w:hAnsi="Times New Roman" w:cs="Times New Roman"/>
          <w:sz w:val="28"/>
          <w:szCs w:val="28"/>
        </w:rPr>
        <w:t>03</w:t>
      </w:r>
      <w:r w:rsidRPr="00D142C0">
        <w:rPr>
          <w:rFonts w:ascii="Times New Roman" w:hAnsi="Times New Roman" w:cs="Times New Roman"/>
          <w:sz w:val="28"/>
          <w:szCs w:val="28"/>
        </w:rPr>
        <w:t>.0</w:t>
      </w:r>
      <w:r w:rsidR="000C6025">
        <w:rPr>
          <w:rFonts w:ascii="Times New Roman" w:hAnsi="Times New Roman" w:cs="Times New Roman"/>
          <w:sz w:val="28"/>
          <w:szCs w:val="28"/>
        </w:rPr>
        <w:t>5</w:t>
      </w:r>
      <w:r w:rsidRPr="00D142C0">
        <w:rPr>
          <w:rFonts w:ascii="Times New Roman" w:hAnsi="Times New Roman" w:cs="Times New Roman"/>
          <w:sz w:val="28"/>
          <w:szCs w:val="28"/>
        </w:rPr>
        <w:t xml:space="preserve">.2024 № </w:t>
      </w:r>
      <w:r w:rsidR="000C6025">
        <w:rPr>
          <w:rFonts w:ascii="Times New Roman" w:hAnsi="Times New Roman" w:cs="Times New Roman"/>
          <w:sz w:val="28"/>
          <w:szCs w:val="28"/>
        </w:rPr>
        <w:t>278</w:t>
      </w:r>
    </w:p>
    <w:p w:rsidR="00D142C0" w:rsidRPr="008B444C" w:rsidRDefault="00D142C0" w:rsidP="005043C8">
      <w:pPr>
        <w:shd w:val="clear" w:color="auto" w:fill="FFFFFF"/>
        <w:spacing w:line="240" w:lineRule="atLeast"/>
        <w:jc w:val="right"/>
        <w:rPr>
          <w:color w:val="000000"/>
          <w:sz w:val="28"/>
          <w:szCs w:val="28"/>
        </w:rPr>
      </w:pPr>
    </w:p>
    <w:p w:rsidR="005043C8" w:rsidRPr="008B444C" w:rsidRDefault="00D142C0" w:rsidP="005043C8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Перспективный </w:t>
      </w:r>
      <w:r w:rsidR="005043C8" w:rsidRPr="008B444C">
        <w:rPr>
          <w:color w:val="000000"/>
          <w:sz w:val="28"/>
          <w:szCs w:val="28"/>
        </w:rPr>
        <w:t xml:space="preserve">План мероприятий по обеспечению пожарной безопасности на территории </w:t>
      </w:r>
      <w:r>
        <w:rPr>
          <w:color w:val="000000"/>
          <w:sz w:val="28"/>
          <w:szCs w:val="28"/>
        </w:rPr>
        <w:t>Сямженского муниципального округа</w:t>
      </w:r>
      <w:r w:rsidR="005043C8" w:rsidRPr="008B444C">
        <w:rPr>
          <w:color w:val="000000"/>
          <w:sz w:val="28"/>
          <w:szCs w:val="28"/>
        </w:rPr>
        <w:t xml:space="preserve">  на 20</w:t>
      </w:r>
      <w:r>
        <w:rPr>
          <w:color w:val="000000"/>
          <w:sz w:val="28"/>
          <w:szCs w:val="28"/>
        </w:rPr>
        <w:t>24</w:t>
      </w:r>
      <w:r w:rsidR="005043C8" w:rsidRPr="008B444C">
        <w:rPr>
          <w:color w:val="000000"/>
          <w:sz w:val="28"/>
          <w:szCs w:val="28"/>
        </w:rPr>
        <w:t xml:space="preserve"> –202</w:t>
      </w:r>
      <w:r>
        <w:rPr>
          <w:color w:val="000000"/>
          <w:sz w:val="28"/>
          <w:szCs w:val="28"/>
        </w:rPr>
        <w:t>6</w:t>
      </w:r>
      <w:r w:rsidR="005043C8" w:rsidRPr="008B444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оды.</w:t>
      </w:r>
    </w:p>
    <w:p w:rsidR="005043C8" w:rsidRPr="008B444C" w:rsidRDefault="005043C8" w:rsidP="005043C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B444C"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99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5421"/>
        <w:gridCol w:w="228"/>
        <w:gridCol w:w="96"/>
        <w:gridCol w:w="1534"/>
        <w:gridCol w:w="1996"/>
      </w:tblGrid>
      <w:tr w:rsidR="005043C8" w:rsidRPr="008B444C" w:rsidTr="00A10B9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№п\п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4</w:t>
            </w:r>
          </w:p>
        </w:tc>
      </w:tr>
      <w:tr w:rsidR="005043C8" w:rsidRPr="008B444C" w:rsidTr="00A10B99">
        <w:trPr>
          <w:jc w:val="center"/>
        </w:trPr>
        <w:tc>
          <w:tcPr>
            <w:tcW w:w="9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D142C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 xml:space="preserve">1. Нормативное правовое обеспечение мер пожарной безопасности на территории </w:t>
            </w:r>
            <w:r w:rsidR="00D142C0">
              <w:rPr>
                <w:color w:val="000000"/>
                <w:sz w:val="28"/>
                <w:szCs w:val="28"/>
              </w:rPr>
              <w:t>округа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- Внесение изменений и дополнений в действующие НПА в соответствии с изменениями законодательства в сфере пожарной безопасности </w:t>
            </w:r>
          </w:p>
          <w:p w:rsidR="005043C8" w:rsidRPr="008B444C" w:rsidRDefault="005043C8" w:rsidP="00A10B99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- проведение мониторинга НПА, разработка и принятие нормативных актов в соответствии с требованием законодательства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8B444C">
              <w:rPr>
                <w:bCs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D142C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D142C0">
              <w:rPr>
                <w:bCs/>
                <w:color w:val="000000"/>
                <w:sz w:val="28"/>
                <w:szCs w:val="28"/>
              </w:rPr>
              <w:t>округа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9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D142C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2. Повышение роли администрации</w:t>
            </w:r>
            <w:r w:rsidR="00D142C0">
              <w:rPr>
                <w:color w:val="000000"/>
                <w:sz w:val="28"/>
                <w:szCs w:val="28"/>
              </w:rPr>
              <w:t xml:space="preserve"> округа</w:t>
            </w:r>
            <w:r w:rsidRPr="008B444C">
              <w:rPr>
                <w:color w:val="000000"/>
                <w:sz w:val="28"/>
                <w:szCs w:val="28"/>
              </w:rPr>
              <w:t>, территориальн</w:t>
            </w:r>
            <w:r w:rsidR="00D142C0">
              <w:rPr>
                <w:color w:val="000000"/>
                <w:sz w:val="28"/>
                <w:szCs w:val="28"/>
              </w:rPr>
              <w:t>ых отделов</w:t>
            </w:r>
            <w:r w:rsidRPr="008B444C">
              <w:rPr>
                <w:color w:val="000000"/>
                <w:sz w:val="28"/>
                <w:szCs w:val="28"/>
              </w:rPr>
              <w:t>,</w:t>
            </w:r>
            <w:r w:rsidR="00D142C0">
              <w:rPr>
                <w:color w:val="000000"/>
                <w:sz w:val="28"/>
                <w:szCs w:val="28"/>
              </w:rPr>
              <w:t xml:space="preserve"> старост,</w:t>
            </w:r>
            <w:r w:rsidRPr="008B444C">
              <w:rPr>
                <w:color w:val="000000"/>
                <w:sz w:val="28"/>
                <w:szCs w:val="28"/>
              </w:rPr>
              <w:t xml:space="preserve"> населения в обеспечении пожарной безопасности на территории </w:t>
            </w:r>
            <w:r w:rsidR="00D142C0">
              <w:rPr>
                <w:color w:val="000000"/>
                <w:sz w:val="28"/>
                <w:szCs w:val="28"/>
              </w:rPr>
              <w:t>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D142C0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 xml:space="preserve">Внесение предложений в план </w:t>
            </w:r>
            <w:r>
              <w:rPr>
                <w:bCs/>
                <w:color w:val="000000"/>
                <w:sz w:val="28"/>
                <w:szCs w:val="28"/>
              </w:rPr>
              <w:t xml:space="preserve">работы  </w:t>
            </w:r>
            <w:r w:rsidR="00D142C0">
              <w:rPr>
                <w:bCs/>
                <w:color w:val="000000"/>
                <w:sz w:val="28"/>
                <w:szCs w:val="28"/>
              </w:rPr>
              <w:t>Сямженского муниципального округа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B444C">
              <w:rPr>
                <w:bCs/>
                <w:color w:val="000000"/>
                <w:sz w:val="28"/>
                <w:szCs w:val="28"/>
              </w:rPr>
              <w:t>о рассмотрении во</w:t>
            </w:r>
            <w:r>
              <w:rPr>
                <w:bCs/>
                <w:color w:val="000000"/>
                <w:sz w:val="28"/>
                <w:szCs w:val="28"/>
              </w:rPr>
              <w:t xml:space="preserve">проса о работе по обеспечению </w:t>
            </w:r>
            <w:r w:rsidRPr="008B444C">
              <w:rPr>
                <w:bCs/>
                <w:color w:val="000000"/>
                <w:sz w:val="28"/>
                <w:szCs w:val="28"/>
              </w:rPr>
              <w:t xml:space="preserve">первичных мер  пожарной безопасности на территории </w:t>
            </w:r>
            <w:r w:rsidR="00D142C0">
              <w:rPr>
                <w:bCs/>
                <w:color w:val="000000"/>
                <w:sz w:val="28"/>
                <w:szCs w:val="28"/>
              </w:rPr>
              <w:t>округа</w:t>
            </w:r>
            <w:r w:rsidRPr="008B444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B444C">
              <w:rPr>
                <w:bCs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D142C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 xml:space="preserve">Глава </w:t>
            </w:r>
            <w:r w:rsidR="00D142C0">
              <w:rPr>
                <w:bCs/>
                <w:color w:val="000000"/>
                <w:sz w:val="28"/>
                <w:szCs w:val="28"/>
              </w:rPr>
              <w:t xml:space="preserve">округа </w:t>
            </w:r>
            <w:r w:rsidRPr="008B444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D142C0">
              <w:rPr>
                <w:bCs/>
                <w:color w:val="000000"/>
                <w:sz w:val="28"/>
                <w:szCs w:val="28"/>
              </w:rPr>
              <w:t>округа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- уточнение списочного состава добровольных пожарн</w:t>
            </w:r>
            <w:r w:rsidR="00F20A45">
              <w:rPr>
                <w:color w:val="000000"/>
                <w:sz w:val="28"/>
                <w:szCs w:val="28"/>
              </w:rPr>
              <w:t>ой</w:t>
            </w:r>
            <w:r w:rsidRPr="008B444C">
              <w:rPr>
                <w:color w:val="000000"/>
                <w:sz w:val="28"/>
                <w:szCs w:val="28"/>
              </w:rPr>
              <w:t xml:space="preserve"> дружин</w:t>
            </w:r>
            <w:r w:rsidR="00F20A45">
              <w:rPr>
                <w:color w:val="000000"/>
                <w:sz w:val="28"/>
                <w:szCs w:val="28"/>
              </w:rPr>
              <w:t xml:space="preserve">ы, </w:t>
            </w:r>
            <w:r w:rsidRPr="008B444C">
              <w:rPr>
                <w:color w:val="000000"/>
                <w:sz w:val="28"/>
                <w:szCs w:val="28"/>
              </w:rPr>
              <w:t>проверка обеспеченности первичными средствами пожаротушения, доукомплектование  ими добровольных  пожарных;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Ежегодно </w:t>
            </w:r>
          </w:p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F20A45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 xml:space="preserve">Глава </w:t>
            </w:r>
            <w:r>
              <w:rPr>
                <w:bCs/>
                <w:color w:val="000000"/>
                <w:sz w:val="28"/>
                <w:szCs w:val="28"/>
              </w:rPr>
              <w:t xml:space="preserve">округа </w:t>
            </w:r>
            <w:r w:rsidRPr="008B444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округа</w:t>
            </w:r>
            <w:r w:rsidR="005043C8" w:rsidRPr="008B444C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 xml:space="preserve">  - проверка  противопожарного водоснабжения, обустройство новых пожарных водоемов;</w:t>
            </w:r>
          </w:p>
          <w:p w:rsidR="005043C8" w:rsidRPr="008B444C" w:rsidRDefault="005043C8" w:rsidP="00A10B99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 xml:space="preserve">Ежегодно </w:t>
            </w:r>
            <w:r w:rsidR="00F20A45">
              <w:rPr>
                <w:bCs/>
                <w:color w:val="000000"/>
                <w:sz w:val="28"/>
                <w:szCs w:val="28"/>
              </w:rPr>
              <w:t>до 01.07.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Администрация о</w:t>
            </w:r>
            <w:r w:rsidR="00F20A45">
              <w:rPr>
                <w:bCs/>
                <w:color w:val="000000"/>
                <w:sz w:val="28"/>
                <w:szCs w:val="28"/>
              </w:rPr>
              <w:t>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B444C">
              <w:rPr>
                <w:color w:val="000000"/>
                <w:sz w:val="28"/>
                <w:szCs w:val="28"/>
              </w:rPr>
              <w:t xml:space="preserve"> - изготовление схемы размещения пожарных водоемов на территории </w:t>
            </w:r>
            <w:r w:rsidR="00F20A45">
              <w:rPr>
                <w:color w:val="000000"/>
                <w:sz w:val="28"/>
                <w:szCs w:val="28"/>
              </w:rPr>
              <w:t>округа</w:t>
            </w:r>
            <w:r w:rsidRPr="008B444C">
              <w:rPr>
                <w:color w:val="000000"/>
                <w:sz w:val="28"/>
                <w:szCs w:val="28"/>
              </w:rPr>
              <w:t xml:space="preserve"> (по </w:t>
            </w:r>
            <w:r w:rsidRPr="008B444C">
              <w:rPr>
                <w:color w:val="000000"/>
                <w:sz w:val="28"/>
                <w:szCs w:val="28"/>
              </w:rPr>
              <w:lastRenderedPageBreak/>
              <w:t xml:space="preserve">населенным пунктам), согласование их с подразделением  пожарной части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F20A45" w:rsidP="00A10B99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До 01.09.2024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Администрация о</w:t>
            </w:r>
            <w:r w:rsidR="00F20A45">
              <w:rPr>
                <w:bCs/>
                <w:color w:val="000000"/>
                <w:sz w:val="28"/>
                <w:szCs w:val="28"/>
              </w:rPr>
              <w:t>круга</w:t>
            </w:r>
          </w:p>
        </w:tc>
      </w:tr>
      <w:tr w:rsidR="005043C8" w:rsidRPr="008B444C" w:rsidTr="00A10B99">
        <w:trPr>
          <w:trHeight w:val="1360"/>
          <w:jc w:val="center"/>
        </w:trPr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4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 xml:space="preserve">- установка в каждом населенном пункте численность более 10 человек устройств по оповещению   населения о пожаре, стихийном бедствии (рында)     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2565C1" w:rsidRDefault="00F20A45" w:rsidP="00A10B99">
            <w:pPr>
              <w:spacing w:after="150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B444C">
              <w:rPr>
                <w:bCs/>
                <w:color w:val="000000"/>
                <w:sz w:val="28"/>
                <w:szCs w:val="28"/>
              </w:rPr>
              <w:t>жегодно</w:t>
            </w:r>
            <w:r w:rsidR="005043C8" w:rsidRPr="00A93164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AA75A7" w:rsidRDefault="005043C8" w:rsidP="00F20A45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  <w:r w:rsidRPr="00AA75A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F20A45">
              <w:rPr>
                <w:bCs/>
                <w:color w:val="000000"/>
                <w:sz w:val="28"/>
                <w:szCs w:val="28"/>
              </w:rPr>
              <w:t>округа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9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>3. Усиление мер пожарной  безопасности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На собраниях населения регулярно обсуждать  вопросы пожарной  безопасности в населенных пунктах, вырабатывать и  проводить   мероприятия для ее укрепления; (в населенных пунктах, где произошли пожары - на  следующий день с участием представителя администрации и  ГП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8B444C">
              <w:rPr>
                <w:bCs/>
                <w:color w:val="000000"/>
                <w:sz w:val="28"/>
                <w:szCs w:val="28"/>
              </w:rPr>
              <w:t>);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F20A45" w:rsidRDefault="005043C8" w:rsidP="00A10B99">
            <w:pPr>
              <w:spacing w:after="150"/>
              <w:jc w:val="center"/>
              <w:rPr>
                <w:color w:val="000000" w:themeColor="text1"/>
                <w:sz w:val="28"/>
                <w:szCs w:val="28"/>
              </w:rPr>
            </w:pPr>
            <w:r w:rsidRPr="00A93164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F20A45" w:rsidRPr="00F20A45">
              <w:rPr>
                <w:color w:val="000000" w:themeColor="text1"/>
                <w:sz w:val="28"/>
                <w:szCs w:val="28"/>
              </w:rPr>
              <w:t>Два раза в год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AA75A7" w:rsidRDefault="005043C8" w:rsidP="000C602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A75A7">
              <w:rPr>
                <w:bCs/>
                <w:color w:val="000000"/>
                <w:sz w:val="28"/>
                <w:szCs w:val="28"/>
              </w:rPr>
              <w:t>Администрация о</w:t>
            </w:r>
            <w:r w:rsidR="00F20A45">
              <w:rPr>
                <w:bCs/>
                <w:color w:val="000000"/>
                <w:sz w:val="28"/>
                <w:szCs w:val="28"/>
              </w:rPr>
              <w:t>круга</w:t>
            </w:r>
          </w:p>
        </w:tc>
      </w:tr>
      <w:tr w:rsidR="005043C8" w:rsidRPr="00AA75A7" w:rsidTr="00A10B9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Изготовить и установить в населенных пунктах щиты для размещения информации в т.ч. и информирования населения о проблемах и путях 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A93164" w:rsidRDefault="00F20A45" w:rsidP="00A10B99">
            <w:pPr>
              <w:spacing w:after="150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8B444C">
              <w:rPr>
                <w:bCs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AA75A7" w:rsidRDefault="005043C8" w:rsidP="00F20A4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A75A7">
              <w:rPr>
                <w:bCs/>
                <w:color w:val="000000"/>
                <w:sz w:val="28"/>
                <w:szCs w:val="28"/>
              </w:rPr>
              <w:t>Администрация о</w:t>
            </w:r>
            <w:r w:rsidR="00F20A45">
              <w:rPr>
                <w:bCs/>
                <w:color w:val="000000"/>
                <w:sz w:val="28"/>
                <w:szCs w:val="28"/>
              </w:rPr>
              <w:t>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3.3. 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 xml:space="preserve">Размещать информационные материалы на сайте </w:t>
            </w:r>
            <w:r w:rsidR="00F20A45">
              <w:rPr>
                <w:bCs/>
                <w:color w:val="000000"/>
                <w:sz w:val="28"/>
                <w:szCs w:val="28"/>
              </w:rPr>
              <w:t>Сямженского муниципального округа</w:t>
            </w:r>
            <w:r w:rsidRPr="008B444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 Администрация о</w:t>
            </w:r>
            <w:r w:rsidR="00F20A45">
              <w:rPr>
                <w:bCs/>
                <w:color w:val="000000"/>
                <w:sz w:val="28"/>
                <w:szCs w:val="28"/>
              </w:rPr>
              <w:t>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9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color w:val="000000"/>
                <w:sz w:val="28"/>
                <w:szCs w:val="28"/>
              </w:rPr>
              <w:t xml:space="preserve">4. Обеспечение финансирования в вопросах повышения материально-технического оснащения и готовности подразделений пожарной охраны </w:t>
            </w:r>
            <w:r w:rsidR="00F20A45">
              <w:rPr>
                <w:color w:val="000000"/>
                <w:sz w:val="28"/>
                <w:szCs w:val="28"/>
              </w:rPr>
              <w:t>округа</w:t>
            </w:r>
          </w:p>
        </w:tc>
      </w:tr>
      <w:tr w:rsidR="005043C8" w:rsidRPr="008B444C" w:rsidTr="00A10B99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 xml:space="preserve">Направлять  средства, предусмотренные в сметах доходов и расходов (бюджета) </w:t>
            </w:r>
            <w:r w:rsidR="00F20A45">
              <w:rPr>
                <w:bCs/>
                <w:color w:val="000000"/>
                <w:sz w:val="28"/>
                <w:szCs w:val="28"/>
              </w:rPr>
              <w:t>округа</w:t>
            </w:r>
            <w:r w:rsidRPr="008B444C">
              <w:rPr>
                <w:bCs/>
                <w:color w:val="000000"/>
                <w:sz w:val="28"/>
                <w:szCs w:val="28"/>
              </w:rPr>
              <w:t xml:space="preserve"> на реализацию Программы, на:                                                     </w:t>
            </w:r>
          </w:p>
          <w:p w:rsidR="005043C8" w:rsidRPr="008B444C" w:rsidRDefault="005043C8" w:rsidP="00A10B99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- усиление противопожарной защиты населенных пунктов поселения;</w:t>
            </w:r>
          </w:p>
          <w:p w:rsidR="005043C8" w:rsidRPr="008B444C" w:rsidRDefault="005043C8" w:rsidP="00A10B99">
            <w:pPr>
              <w:spacing w:after="150"/>
              <w:rPr>
                <w:bCs/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</w:t>
            </w:r>
          </w:p>
          <w:p w:rsidR="005043C8" w:rsidRPr="008B444C" w:rsidRDefault="005043C8" w:rsidP="00A10B99">
            <w:pPr>
              <w:spacing w:after="150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>- привлекать население для участия в проекте «Народный бюджет»  для реализации мероприятий по пожарной безопасности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A10B99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B444C">
              <w:rPr>
                <w:bCs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8" w:rsidRPr="008B444C" w:rsidRDefault="005043C8" w:rsidP="00F20A4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8B444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F20A45">
              <w:rPr>
                <w:bCs/>
                <w:color w:val="000000"/>
                <w:sz w:val="28"/>
                <w:szCs w:val="28"/>
              </w:rPr>
              <w:t>округа</w:t>
            </w:r>
          </w:p>
        </w:tc>
      </w:tr>
    </w:tbl>
    <w:p w:rsidR="005043C8" w:rsidRDefault="005043C8" w:rsidP="00E17424">
      <w:pPr>
        <w:rPr>
          <w:sz w:val="28"/>
          <w:szCs w:val="28"/>
        </w:rPr>
      </w:pPr>
    </w:p>
    <w:sectPr w:rsidR="005043C8" w:rsidSect="00BF0067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AC" w:rsidRDefault="00E97DAC" w:rsidP="00194EAC">
      <w:r>
        <w:separator/>
      </w:r>
    </w:p>
  </w:endnote>
  <w:endnote w:type="continuationSeparator" w:id="1">
    <w:p w:rsidR="00E97DAC" w:rsidRDefault="00E97DAC" w:rsidP="0019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AC" w:rsidRDefault="00E97DAC" w:rsidP="00194EAC">
      <w:r>
        <w:separator/>
      </w:r>
    </w:p>
  </w:footnote>
  <w:footnote w:type="continuationSeparator" w:id="1">
    <w:p w:rsidR="00E97DAC" w:rsidRDefault="00E97DAC" w:rsidP="00194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9998"/>
      <w:docPartObj>
        <w:docPartGallery w:val="Page Numbers (Top of Page)"/>
        <w:docPartUnique/>
      </w:docPartObj>
    </w:sdtPr>
    <w:sdtContent>
      <w:p w:rsidR="00BF0067" w:rsidRDefault="00E5050B">
        <w:pPr>
          <w:pStyle w:val="a5"/>
          <w:jc w:val="center"/>
        </w:pPr>
        <w:fldSimple w:instr=" PAGE   \* MERGEFORMAT ">
          <w:r w:rsidR="000C6025">
            <w:rPr>
              <w:noProof/>
            </w:rPr>
            <w:t>3</w:t>
          </w:r>
        </w:fldSimple>
      </w:p>
    </w:sdtContent>
  </w:sdt>
  <w:p w:rsidR="00BF0067" w:rsidRDefault="00BF00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57E"/>
    <w:multiLevelType w:val="multilevel"/>
    <w:tmpl w:val="9C946A48"/>
    <w:lvl w:ilvl="0">
      <w:start w:val="1"/>
      <w:numFmt w:val="decimal"/>
      <w:lvlText w:val="%1."/>
      <w:lvlJc w:val="left"/>
      <w:pPr>
        <w:ind w:left="1702" w:hanging="8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7" w:hanging="2160"/>
      </w:pPr>
      <w:rPr>
        <w:rFonts w:hint="default"/>
      </w:rPr>
    </w:lvl>
  </w:abstractNum>
  <w:abstractNum w:abstractNumId="1">
    <w:nsid w:val="36A478E9"/>
    <w:multiLevelType w:val="hybridMultilevel"/>
    <w:tmpl w:val="863C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11610"/>
    <w:multiLevelType w:val="hybridMultilevel"/>
    <w:tmpl w:val="471EB110"/>
    <w:lvl w:ilvl="0" w:tplc="DDCEA256">
      <w:start w:val="8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72E754CA"/>
    <w:multiLevelType w:val="hybridMultilevel"/>
    <w:tmpl w:val="9E5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17424"/>
    <w:rsid w:val="00004991"/>
    <w:rsid w:val="00023D20"/>
    <w:rsid w:val="0005685E"/>
    <w:rsid w:val="0008527C"/>
    <w:rsid w:val="00097571"/>
    <w:rsid w:val="000A4F16"/>
    <w:rsid w:val="000B0B00"/>
    <w:rsid w:val="000B3ADE"/>
    <w:rsid w:val="000C6025"/>
    <w:rsid w:val="000C6808"/>
    <w:rsid w:val="000D741E"/>
    <w:rsid w:val="000E3B1C"/>
    <w:rsid w:val="000F3FA5"/>
    <w:rsid w:val="001025A6"/>
    <w:rsid w:val="00103BE4"/>
    <w:rsid w:val="001336EF"/>
    <w:rsid w:val="00163AD4"/>
    <w:rsid w:val="001663AC"/>
    <w:rsid w:val="00194EAC"/>
    <w:rsid w:val="001B0435"/>
    <w:rsid w:val="001E7776"/>
    <w:rsid w:val="002136A1"/>
    <w:rsid w:val="00291522"/>
    <w:rsid w:val="002E0DB4"/>
    <w:rsid w:val="002E3A48"/>
    <w:rsid w:val="002E4CE5"/>
    <w:rsid w:val="00302BB3"/>
    <w:rsid w:val="00302EE1"/>
    <w:rsid w:val="00320598"/>
    <w:rsid w:val="00344FFF"/>
    <w:rsid w:val="00363A52"/>
    <w:rsid w:val="00371817"/>
    <w:rsid w:val="003B26FA"/>
    <w:rsid w:val="00413774"/>
    <w:rsid w:val="00423E49"/>
    <w:rsid w:val="0045424A"/>
    <w:rsid w:val="00457528"/>
    <w:rsid w:val="0046195B"/>
    <w:rsid w:val="00473B2E"/>
    <w:rsid w:val="00482EE3"/>
    <w:rsid w:val="0049701D"/>
    <w:rsid w:val="004C03B3"/>
    <w:rsid w:val="004C7B9E"/>
    <w:rsid w:val="004F3C00"/>
    <w:rsid w:val="004F56EE"/>
    <w:rsid w:val="005043C8"/>
    <w:rsid w:val="0052321A"/>
    <w:rsid w:val="005D2B9E"/>
    <w:rsid w:val="005F678B"/>
    <w:rsid w:val="005F758E"/>
    <w:rsid w:val="00615526"/>
    <w:rsid w:val="0066133A"/>
    <w:rsid w:val="00665777"/>
    <w:rsid w:val="00672A9F"/>
    <w:rsid w:val="0068645E"/>
    <w:rsid w:val="006C3BAB"/>
    <w:rsid w:val="006D6D86"/>
    <w:rsid w:val="006F25CC"/>
    <w:rsid w:val="00745044"/>
    <w:rsid w:val="00753917"/>
    <w:rsid w:val="0076584D"/>
    <w:rsid w:val="007837CC"/>
    <w:rsid w:val="007A10C6"/>
    <w:rsid w:val="007A3AA8"/>
    <w:rsid w:val="007A66BB"/>
    <w:rsid w:val="007B77A2"/>
    <w:rsid w:val="00812F9A"/>
    <w:rsid w:val="00853989"/>
    <w:rsid w:val="00871418"/>
    <w:rsid w:val="00887126"/>
    <w:rsid w:val="008E3837"/>
    <w:rsid w:val="008E51DF"/>
    <w:rsid w:val="008E5B3B"/>
    <w:rsid w:val="00940195"/>
    <w:rsid w:val="00951678"/>
    <w:rsid w:val="009740DA"/>
    <w:rsid w:val="0098300E"/>
    <w:rsid w:val="009D742C"/>
    <w:rsid w:val="009F26B9"/>
    <w:rsid w:val="00A469B5"/>
    <w:rsid w:val="00A62958"/>
    <w:rsid w:val="00A702C2"/>
    <w:rsid w:val="00A725A2"/>
    <w:rsid w:val="00A8579E"/>
    <w:rsid w:val="00AA1C9B"/>
    <w:rsid w:val="00AB285D"/>
    <w:rsid w:val="00AB4382"/>
    <w:rsid w:val="00AB67B0"/>
    <w:rsid w:val="00AE1B74"/>
    <w:rsid w:val="00B471EE"/>
    <w:rsid w:val="00B52F9F"/>
    <w:rsid w:val="00B657E1"/>
    <w:rsid w:val="00B70097"/>
    <w:rsid w:val="00BD288C"/>
    <w:rsid w:val="00BF0067"/>
    <w:rsid w:val="00C013A3"/>
    <w:rsid w:val="00C25D6F"/>
    <w:rsid w:val="00C36FF9"/>
    <w:rsid w:val="00C4674D"/>
    <w:rsid w:val="00C56C1A"/>
    <w:rsid w:val="00C61005"/>
    <w:rsid w:val="00C63099"/>
    <w:rsid w:val="00CD3AB7"/>
    <w:rsid w:val="00CE7640"/>
    <w:rsid w:val="00D12C7C"/>
    <w:rsid w:val="00D142C0"/>
    <w:rsid w:val="00D24C9D"/>
    <w:rsid w:val="00D62CA0"/>
    <w:rsid w:val="00DC4A48"/>
    <w:rsid w:val="00E17424"/>
    <w:rsid w:val="00E201FE"/>
    <w:rsid w:val="00E4242B"/>
    <w:rsid w:val="00E5050B"/>
    <w:rsid w:val="00E63A59"/>
    <w:rsid w:val="00E668A9"/>
    <w:rsid w:val="00E857E7"/>
    <w:rsid w:val="00E97DAC"/>
    <w:rsid w:val="00EE13E6"/>
    <w:rsid w:val="00EE4E45"/>
    <w:rsid w:val="00F00CA8"/>
    <w:rsid w:val="00F07BAC"/>
    <w:rsid w:val="00F20A45"/>
    <w:rsid w:val="00F533B9"/>
    <w:rsid w:val="00F64ADA"/>
    <w:rsid w:val="00FA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42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4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1742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17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4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4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C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CA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rsid w:val="00F64ADA"/>
    <w:rPr>
      <w:color w:val="0000FF"/>
      <w:u w:val="single"/>
    </w:rPr>
  </w:style>
  <w:style w:type="paragraph" w:styleId="ac">
    <w:name w:val="Normal (Web)"/>
    <w:aliases w:val="Обычный (веб) Знак Знак Знак,Обычный (Web) Знак Знак,Обычный (Web) Знак,Обычный (Web)"/>
    <w:basedOn w:val="a"/>
    <w:uiPriority w:val="99"/>
    <w:unhideWhenUsed/>
    <w:rsid w:val="005043C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142C0"/>
    <w:rPr>
      <w:rFonts w:ascii="Calibri" w:eastAsia="Times New Roman" w:hAnsi="Calibri" w:cs="Calibri"/>
      <w:szCs w:val="20"/>
      <w:lang w:eastAsia="ru-RU"/>
    </w:rPr>
  </w:style>
  <w:style w:type="paragraph" w:styleId="ad">
    <w:name w:val="Plain Text"/>
    <w:basedOn w:val="a"/>
    <w:link w:val="ae"/>
    <w:rsid w:val="000C6025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C60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F1B8-E916-44B5-95B2-2FB44840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1</cp:lastModifiedBy>
  <cp:revision>4</cp:revision>
  <cp:lastPrinted>2024-05-03T10:30:00Z</cp:lastPrinted>
  <dcterms:created xsi:type="dcterms:W3CDTF">2024-04-25T12:49:00Z</dcterms:created>
  <dcterms:modified xsi:type="dcterms:W3CDTF">2024-05-03T10:31:00Z</dcterms:modified>
</cp:coreProperties>
</file>