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B2" w:rsidRPr="00BB3B00" w:rsidRDefault="000F33B2" w:rsidP="000F33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B3B0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B2" w:rsidRPr="00BB3B00" w:rsidRDefault="000F33B2" w:rsidP="000F33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B00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BB3B00">
        <w:rPr>
          <w:rFonts w:ascii="Times New Roman" w:hAnsi="Times New Roman" w:cs="Times New Roman"/>
        </w:rPr>
        <w:t xml:space="preserve"> </w:t>
      </w:r>
      <w:proofErr w:type="spellStart"/>
      <w:r w:rsidRPr="00BB3B00">
        <w:rPr>
          <w:rFonts w:ascii="Times New Roman" w:hAnsi="Times New Roman" w:cs="Times New Roman"/>
          <w:b/>
          <w:sz w:val="36"/>
          <w:szCs w:val="36"/>
        </w:rPr>
        <w:t>Сямженского</w:t>
      </w:r>
      <w:proofErr w:type="spellEnd"/>
      <w:r w:rsidRPr="00BB3B00">
        <w:rPr>
          <w:rFonts w:ascii="Times New Roman" w:hAnsi="Times New Roman" w:cs="Times New Roman"/>
          <w:b/>
          <w:sz w:val="36"/>
          <w:szCs w:val="36"/>
        </w:rPr>
        <w:t xml:space="preserve"> муниципального округа</w:t>
      </w:r>
    </w:p>
    <w:p w:rsidR="000F33B2" w:rsidRPr="00BB3B00" w:rsidRDefault="000F33B2" w:rsidP="000F33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B00"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0F33B2" w:rsidRPr="000D5895" w:rsidRDefault="000F33B2" w:rsidP="000F33B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0F33B2" w:rsidRPr="00BB3B00" w:rsidRDefault="000F33B2" w:rsidP="000F33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B0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33B2" w:rsidRPr="000D5895" w:rsidRDefault="000F33B2" w:rsidP="000F33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</w:rPr>
      </w:pPr>
    </w:p>
    <w:p w:rsidR="000F33B2" w:rsidRPr="00BB3B00" w:rsidRDefault="000F33B2" w:rsidP="000F33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3"/>
        </w:rPr>
      </w:pPr>
      <w:r w:rsidRPr="00BB3B00">
        <w:rPr>
          <w:rFonts w:ascii="Times New Roman" w:hAnsi="Times New Roman" w:cs="Times New Roman"/>
          <w:sz w:val="28"/>
          <w:szCs w:val="23"/>
        </w:rPr>
        <w:t xml:space="preserve">от  </w:t>
      </w:r>
      <w:r>
        <w:rPr>
          <w:rFonts w:ascii="Times New Roman" w:hAnsi="Times New Roman" w:cs="Times New Roman"/>
          <w:sz w:val="28"/>
          <w:szCs w:val="23"/>
        </w:rPr>
        <w:t>06</w:t>
      </w:r>
      <w:r w:rsidRPr="00BB3B00">
        <w:rPr>
          <w:rFonts w:ascii="Times New Roman" w:hAnsi="Times New Roman" w:cs="Times New Roman"/>
          <w:sz w:val="28"/>
          <w:szCs w:val="23"/>
        </w:rPr>
        <w:t>.</w:t>
      </w:r>
      <w:r>
        <w:rPr>
          <w:rFonts w:ascii="Times New Roman" w:hAnsi="Times New Roman" w:cs="Times New Roman"/>
          <w:sz w:val="28"/>
          <w:szCs w:val="23"/>
        </w:rPr>
        <w:t>05</w:t>
      </w:r>
      <w:r w:rsidRPr="00BB3B00">
        <w:rPr>
          <w:rFonts w:ascii="Times New Roman" w:hAnsi="Times New Roman" w:cs="Times New Roman"/>
          <w:sz w:val="28"/>
          <w:szCs w:val="23"/>
        </w:rPr>
        <w:t>.202</w:t>
      </w:r>
      <w:r>
        <w:rPr>
          <w:rFonts w:ascii="Times New Roman" w:hAnsi="Times New Roman" w:cs="Times New Roman"/>
          <w:sz w:val="28"/>
          <w:szCs w:val="23"/>
        </w:rPr>
        <w:t>4</w:t>
      </w:r>
      <w:r w:rsidRPr="00BB3B00">
        <w:rPr>
          <w:rFonts w:ascii="Times New Roman" w:hAnsi="Times New Roman" w:cs="Times New Roman"/>
          <w:sz w:val="28"/>
          <w:szCs w:val="23"/>
        </w:rPr>
        <w:t xml:space="preserve">  № </w:t>
      </w:r>
      <w:r>
        <w:rPr>
          <w:rFonts w:ascii="Times New Roman" w:hAnsi="Times New Roman" w:cs="Times New Roman"/>
          <w:sz w:val="28"/>
          <w:szCs w:val="23"/>
        </w:rPr>
        <w:t>280</w:t>
      </w:r>
    </w:p>
    <w:p w:rsidR="000F33B2" w:rsidRPr="00BB3B00" w:rsidRDefault="000F33B2" w:rsidP="000F33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proofErr w:type="gramStart"/>
      <w:r w:rsidRPr="00BB3B00">
        <w:rPr>
          <w:rFonts w:ascii="Times New Roman" w:hAnsi="Times New Roman" w:cs="Times New Roman"/>
          <w:b/>
          <w:i/>
          <w:iCs/>
        </w:rPr>
        <w:t>с</w:t>
      </w:r>
      <w:proofErr w:type="gramEnd"/>
      <w:r w:rsidRPr="00BB3B00">
        <w:rPr>
          <w:rFonts w:ascii="Times New Roman" w:hAnsi="Times New Roman" w:cs="Times New Roman"/>
          <w:b/>
          <w:i/>
          <w:iCs/>
        </w:rPr>
        <w:t xml:space="preserve">. </w:t>
      </w:r>
      <w:proofErr w:type="gramStart"/>
      <w:r w:rsidRPr="00BB3B00">
        <w:rPr>
          <w:rFonts w:ascii="Times New Roman" w:hAnsi="Times New Roman" w:cs="Times New Roman"/>
          <w:b/>
          <w:i/>
          <w:iCs/>
        </w:rPr>
        <w:t>Сямжа</w:t>
      </w:r>
      <w:proofErr w:type="gramEnd"/>
      <w:r w:rsidRPr="00BB3B00">
        <w:rPr>
          <w:rFonts w:ascii="Times New Roman" w:hAnsi="Times New Roman" w:cs="Times New Roman"/>
          <w:b/>
          <w:i/>
          <w:iCs/>
        </w:rPr>
        <w:t xml:space="preserve"> Вологодской области</w:t>
      </w:r>
    </w:p>
    <w:p w:rsidR="000F33B2" w:rsidRPr="000D5895" w:rsidRDefault="000F33B2" w:rsidP="000F33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</w:rPr>
      </w:pPr>
    </w:p>
    <w:p w:rsidR="000F33B2" w:rsidRPr="00BB3B00" w:rsidRDefault="000F33B2" w:rsidP="000F33B2">
      <w:pPr>
        <w:autoSpaceDE w:val="0"/>
        <w:autoSpaceDN w:val="0"/>
        <w:adjustRightInd w:val="0"/>
        <w:spacing w:after="0" w:line="240" w:lineRule="auto"/>
        <w:ind w:right="3684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B3B00">
        <w:rPr>
          <w:rFonts w:ascii="Times New Roman" w:hAnsi="Times New Roman" w:cs="Times New Roman"/>
          <w:sz w:val="28"/>
          <w:szCs w:val="28"/>
          <w:lang w:eastAsia="en-US"/>
        </w:rPr>
        <w:t xml:space="preserve">О признании </w:t>
      </w:r>
      <w:proofErr w:type="gramStart"/>
      <w:r w:rsidRPr="00BB3B00">
        <w:rPr>
          <w:rFonts w:ascii="Times New Roman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BB3B00">
        <w:rPr>
          <w:rFonts w:ascii="Times New Roman" w:hAnsi="Times New Roman" w:cs="Times New Roman"/>
          <w:sz w:val="28"/>
          <w:szCs w:val="28"/>
          <w:lang w:eastAsia="en-US"/>
        </w:rPr>
        <w:t xml:space="preserve"> силу некоторых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Сямженское</w:t>
      </w:r>
      <w:proofErr w:type="spellEnd"/>
    </w:p>
    <w:p w:rsidR="000F33B2" w:rsidRPr="000D5895" w:rsidRDefault="000F33B2" w:rsidP="000F33B2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0F33B2" w:rsidRPr="00BB3B00" w:rsidRDefault="000F33B2" w:rsidP="000F3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3B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B3B00">
        <w:rPr>
          <w:rFonts w:ascii="Times New Roman" w:hAnsi="Times New Roman" w:cs="Times New Roman"/>
          <w:sz w:val="28"/>
        </w:rPr>
        <w:t xml:space="preserve">законом Вологодской области от 06.05.2022 № </w:t>
      </w:r>
      <w:r w:rsidRPr="00BB3B00">
        <w:rPr>
          <w:rFonts w:ascii="Times New Roman" w:hAnsi="Times New Roman" w:cs="Times New Roman"/>
          <w:sz w:val="28"/>
          <w:szCs w:val="28"/>
        </w:rPr>
        <w:t>5128-ОЗ</w:t>
      </w:r>
      <w:r w:rsidRPr="00BB3B00">
        <w:rPr>
          <w:rFonts w:ascii="Times New Roman" w:hAnsi="Times New Roman" w:cs="Times New Roman"/>
          <w:sz w:val="28"/>
        </w:rPr>
        <w:t xml:space="preserve"> «О преобразовании всех поселений, входящих в состав </w:t>
      </w:r>
      <w:proofErr w:type="spellStart"/>
      <w:r w:rsidRPr="00BB3B00">
        <w:rPr>
          <w:rFonts w:ascii="Times New Roman" w:hAnsi="Times New Roman" w:cs="Times New Roman"/>
          <w:sz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proofErr w:type="spellStart"/>
      <w:r w:rsidRPr="00BB3B00">
        <w:rPr>
          <w:rFonts w:ascii="Times New Roman" w:hAnsi="Times New Roman" w:cs="Times New Roman"/>
          <w:sz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</w:rPr>
        <w:t xml:space="preserve"> муниципального округа Вологодской области», решением Представительного Собрания </w:t>
      </w:r>
      <w:proofErr w:type="spellStart"/>
      <w:r w:rsidRPr="00BB3B00">
        <w:rPr>
          <w:rFonts w:ascii="Times New Roman" w:hAnsi="Times New Roman" w:cs="Times New Roman"/>
          <w:sz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</w:rPr>
        <w:t xml:space="preserve"> муниципального округа от 23.09.2022 № 6 «О вопросах правопреемства органов местного самоуправления»,</w:t>
      </w:r>
      <w:r w:rsidRPr="00BB3B00">
        <w:rPr>
          <w:rFonts w:ascii="Times New Roman" w:hAnsi="Times New Roman" w:cs="Times New Roman"/>
          <w:sz w:val="28"/>
          <w:szCs w:val="28"/>
        </w:rPr>
        <w:t xml:space="preserve">  </w:t>
      </w:r>
      <w:r w:rsidRPr="00BB3B00">
        <w:rPr>
          <w:rFonts w:ascii="Times New Roman" w:hAnsi="Times New Roman" w:cs="Times New Roman"/>
          <w:b/>
          <w:sz w:val="32"/>
          <w:szCs w:val="28"/>
        </w:rPr>
        <w:t>ПОСТАНОВЛЯЮ:</w:t>
      </w:r>
      <w:proofErr w:type="gramEnd"/>
    </w:p>
    <w:p w:rsidR="000F33B2" w:rsidRPr="000D5895" w:rsidRDefault="000F33B2" w:rsidP="000F3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3B2" w:rsidRDefault="000F33B2" w:rsidP="000F33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F33B2" w:rsidRPr="000F33B2" w:rsidRDefault="000F33B2" w:rsidP="000F33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3B2">
        <w:rPr>
          <w:rFonts w:ascii="Times New Roman" w:hAnsi="Times New Roman" w:cs="Times New Roman"/>
          <w:sz w:val="28"/>
          <w:szCs w:val="28"/>
        </w:rPr>
        <w:t>- от 23.05.2018 № 37 «Об утверждении Порядка определения объема и условий предоставления субсидий некоммерческим организациям, не являющимся (государственными) муниципальными учреждениями»;</w:t>
      </w:r>
    </w:p>
    <w:p w:rsidR="000F33B2" w:rsidRPr="000F33B2" w:rsidRDefault="000F33B2" w:rsidP="000F33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3B2">
        <w:rPr>
          <w:rFonts w:ascii="Times New Roman" w:hAnsi="Times New Roman" w:cs="Times New Roman"/>
          <w:sz w:val="28"/>
          <w:szCs w:val="28"/>
        </w:rPr>
        <w:t>- от 24.12.2019 № 98 «</w:t>
      </w:r>
      <w:r w:rsidRPr="000F33B2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0F33B2">
        <w:rPr>
          <w:rStyle w:val="highlighthighlightactive"/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Pr="000F33B2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от 23.05.2018 г. № 37»;</w:t>
      </w:r>
    </w:p>
    <w:p w:rsidR="000F33B2" w:rsidRDefault="000F33B2" w:rsidP="000F33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3B2">
        <w:rPr>
          <w:rFonts w:ascii="Times New Roman" w:hAnsi="Times New Roman" w:cs="Times New Roman"/>
          <w:sz w:val="28"/>
          <w:szCs w:val="28"/>
        </w:rPr>
        <w:t>- от 15.04.2022 № 28 «</w:t>
      </w:r>
      <w:r w:rsidRPr="000F33B2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0F33B2">
        <w:rPr>
          <w:rStyle w:val="highlighthighlightactive"/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Pr="000F33B2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от 23.05.2018 г. №37».</w:t>
      </w:r>
    </w:p>
    <w:p w:rsidR="000F33B2" w:rsidRPr="00BB3B00" w:rsidRDefault="000F33B2" w:rsidP="000F33B2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3B00">
        <w:rPr>
          <w:rFonts w:ascii="Times New Roman" w:eastAsia="Arial Unicode MS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0F33B2" w:rsidRPr="00BB3B00" w:rsidRDefault="000F33B2" w:rsidP="000F33B2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00">
        <w:rPr>
          <w:rFonts w:ascii="Times New Roman" w:hAnsi="Times New Roman" w:cs="Times New Roman"/>
          <w:sz w:val="28"/>
          <w:szCs w:val="28"/>
        </w:rPr>
        <w:tab/>
      </w:r>
      <w:r w:rsidRPr="00BB3B00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подлежит размещению на официальном сайте </w:t>
      </w:r>
      <w:proofErr w:type="spellStart"/>
      <w:r w:rsidRPr="00BB3B00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  <w:szCs w:val="28"/>
        </w:rPr>
        <w:t xml:space="preserve"> муниципального округа https://35syamzhenskij.gosuslugi.ru в информационно-телекоммуникационной сети Интернет.</w:t>
      </w:r>
    </w:p>
    <w:p w:rsidR="000F33B2" w:rsidRDefault="000F33B2" w:rsidP="000F33B2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00">
        <w:rPr>
          <w:rFonts w:ascii="Times New Roman" w:hAnsi="Times New Roman" w:cs="Times New Roman"/>
          <w:sz w:val="28"/>
          <w:szCs w:val="28"/>
        </w:rPr>
        <w:tab/>
      </w:r>
      <w:r w:rsidRPr="00BB3B00">
        <w:rPr>
          <w:rFonts w:ascii="Times New Roman" w:hAnsi="Times New Roman" w:cs="Times New Roman"/>
          <w:sz w:val="28"/>
          <w:szCs w:val="28"/>
        </w:rPr>
        <w:tab/>
        <w:t xml:space="preserve">4. Информацию о размещении настоящего постановления на официальном сайте </w:t>
      </w:r>
      <w:proofErr w:type="spellStart"/>
      <w:r w:rsidRPr="00BB3B00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  <w:szCs w:val="28"/>
        </w:rPr>
        <w:t xml:space="preserve"> муниципального округа опубликовать в газете «Восход».</w:t>
      </w:r>
    </w:p>
    <w:p w:rsidR="000F33B2" w:rsidRDefault="000F33B2" w:rsidP="000F33B2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3B2" w:rsidRDefault="000F33B2" w:rsidP="000F33B2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3B2" w:rsidRPr="000D5895" w:rsidRDefault="000F33B2" w:rsidP="000F33B2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Pr="00BB3B00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BB3B00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BB3B00">
        <w:rPr>
          <w:rFonts w:ascii="Times New Roman" w:hAnsi="Times New Roman" w:cs="Times New Roman"/>
          <w:sz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</w:rPr>
        <w:t xml:space="preserve"> муниципального округа              </w:t>
      </w:r>
      <w:r>
        <w:rPr>
          <w:rFonts w:ascii="Times New Roman" w:hAnsi="Times New Roman" w:cs="Times New Roman"/>
          <w:sz w:val="28"/>
        </w:rPr>
        <w:t xml:space="preserve">                        С.Н. </w:t>
      </w:r>
      <w:proofErr w:type="spellStart"/>
      <w:r>
        <w:rPr>
          <w:rFonts w:ascii="Times New Roman" w:hAnsi="Times New Roman" w:cs="Times New Roman"/>
          <w:sz w:val="28"/>
        </w:rPr>
        <w:t>Лашков</w:t>
      </w:r>
      <w:proofErr w:type="spellEnd"/>
      <w:r w:rsidRPr="00BB3B00"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0F33B2" w:rsidRDefault="000F33B2" w:rsidP="000F33B2"/>
    <w:p w:rsidR="008E70DB" w:rsidRDefault="008E70DB"/>
    <w:sectPr w:rsidR="008E70DB" w:rsidSect="0088553A">
      <w:headerReference w:type="default" r:id="rId5"/>
      <w:pgSz w:w="11906" w:h="16838"/>
      <w:pgMar w:top="567" w:right="567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850"/>
      <w:docPartObj>
        <w:docPartGallery w:val="Page Numbers (Top of Page)"/>
        <w:docPartUnique/>
      </w:docPartObj>
    </w:sdtPr>
    <w:sdtEndPr/>
    <w:sdtContent>
      <w:p w:rsidR="0088553A" w:rsidRDefault="008E70DB">
        <w:pPr>
          <w:pStyle w:val="a5"/>
          <w:jc w:val="center"/>
        </w:pPr>
        <w:r w:rsidRPr="00FB6FF1">
          <w:rPr>
            <w:rFonts w:ascii="Times New Roman" w:hAnsi="Times New Roman" w:cs="Times New Roman"/>
            <w:sz w:val="24"/>
          </w:rPr>
          <w:fldChar w:fldCharType="begin"/>
        </w:r>
        <w:r w:rsidRPr="00FB6FF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B6FF1">
          <w:rPr>
            <w:rFonts w:ascii="Times New Roman" w:hAnsi="Times New Roman" w:cs="Times New Roman"/>
            <w:sz w:val="24"/>
          </w:rPr>
          <w:fldChar w:fldCharType="separate"/>
        </w:r>
        <w:r w:rsidR="000F33B2">
          <w:rPr>
            <w:rFonts w:ascii="Times New Roman" w:hAnsi="Times New Roman" w:cs="Times New Roman"/>
            <w:noProof/>
            <w:sz w:val="24"/>
          </w:rPr>
          <w:t>2</w:t>
        </w:r>
        <w:r w:rsidRPr="00FB6FF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553A" w:rsidRDefault="008E70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3B2"/>
    <w:rsid w:val="000F33B2"/>
    <w:rsid w:val="008E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F33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F33B2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F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3B2"/>
  </w:style>
  <w:style w:type="paragraph" w:styleId="a7">
    <w:name w:val="No Spacing"/>
    <w:aliases w:val="письмо"/>
    <w:link w:val="a8"/>
    <w:uiPriority w:val="1"/>
    <w:qFormat/>
    <w:rsid w:val="000F33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письмо Знак"/>
    <w:basedOn w:val="a0"/>
    <w:link w:val="a7"/>
    <w:uiPriority w:val="1"/>
    <w:locked/>
    <w:rsid w:val="000F33B2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0F3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F33B2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3B2"/>
    <w:rPr>
      <w:rFonts w:ascii="Tahoma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0F3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2024-05-06T06:43:00Z</dcterms:created>
  <dcterms:modified xsi:type="dcterms:W3CDTF">2024-05-06T06:48:00Z</dcterms:modified>
</cp:coreProperties>
</file>