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642F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816878">
              <w:t>309</w:t>
            </w:r>
            <w:bookmarkStart w:id="0" w:name="_GoBack"/>
            <w:bookmarkEnd w:id="0"/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2D30FE">
        <w:rPr>
          <w:szCs w:val="28"/>
        </w:rPr>
        <w:t>ользования Межколхозной строительной организации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0A26B9">
        <w:rPr>
          <w:szCs w:val="28"/>
        </w:rPr>
        <w:t xml:space="preserve">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2D30FE">
        <w:rPr>
          <w:szCs w:val="28"/>
        </w:rPr>
        <w:t>35:13:0102005:369 площадью 3100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2D30FE">
        <w:rPr>
          <w:szCs w:val="28"/>
        </w:rPr>
        <w:t xml:space="preserve"> деревня Ногинская, дом 42</w:t>
      </w:r>
      <w:r w:rsidR="004751E4">
        <w:rPr>
          <w:szCs w:val="28"/>
        </w:rPr>
        <w:t>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 xml:space="preserve">зованием: </w:t>
      </w:r>
      <w:r w:rsidR="000A26B9">
        <w:rPr>
          <w:szCs w:val="28"/>
        </w:rPr>
        <w:t xml:space="preserve">для </w:t>
      </w:r>
      <w:r w:rsidR="002D30FE">
        <w:rPr>
          <w:szCs w:val="28"/>
        </w:rPr>
        <w:t>эксплуатации и обслуживания здания общежития со столовой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FC" w:rsidRDefault="00B642FC" w:rsidP="00C14624">
      <w:r>
        <w:separator/>
      </w:r>
    </w:p>
  </w:endnote>
  <w:endnote w:type="continuationSeparator" w:id="0">
    <w:p w:rsidR="00B642FC" w:rsidRDefault="00B642F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FC" w:rsidRDefault="00B642FC" w:rsidP="00C14624">
      <w:r>
        <w:separator/>
      </w:r>
    </w:p>
  </w:footnote>
  <w:footnote w:type="continuationSeparator" w:id="0">
    <w:p w:rsidR="00B642FC" w:rsidRDefault="00B642F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26B9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153EC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30FE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51E4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16878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2698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642FC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40346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20A78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EE670C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2025-04-03T13:04:00Z</cp:lastPrinted>
  <dcterms:created xsi:type="dcterms:W3CDTF">2023-02-01T11:43:00Z</dcterms:created>
  <dcterms:modified xsi:type="dcterms:W3CDTF">2025-04-03T13:05:00Z</dcterms:modified>
</cp:coreProperties>
</file>