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C51F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AA3D15">
              <w:t xml:space="preserve"> 310</w:t>
            </w:r>
            <w:bookmarkStart w:id="0" w:name="_GoBack"/>
            <w:bookmarkEnd w:id="0"/>
            <w:r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147E0D">
        <w:rPr>
          <w:szCs w:val="28"/>
        </w:rPr>
        <w:t>ользования Ногинского дома культуры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147E0D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147E0D">
        <w:rPr>
          <w:szCs w:val="28"/>
        </w:rPr>
        <w:t>35:13:0102005:88, площадью 7</w:t>
      </w:r>
      <w:r w:rsidR="00F7011C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147E0D">
        <w:rPr>
          <w:szCs w:val="28"/>
        </w:rPr>
        <w:t xml:space="preserve"> Ногинский с/с, деревня Ногинская, улица Механизаторов, дом 11,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AA3D15">
        <w:rPr>
          <w:szCs w:val="28"/>
        </w:rPr>
        <w:t>зованием: хозяйственная</w:t>
      </w:r>
      <w:r w:rsidR="006D098A">
        <w:rPr>
          <w:szCs w:val="28"/>
        </w:rPr>
        <w:t xml:space="preserve"> деятельность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F3" w:rsidRDefault="00FC51F3" w:rsidP="00C14624">
      <w:r>
        <w:separator/>
      </w:r>
    </w:p>
  </w:endnote>
  <w:endnote w:type="continuationSeparator" w:id="0">
    <w:p w:rsidR="00FC51F3" w:rsidRDefault="00FC51F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F3" w:rsidRDefault="00FC51F3" w:rsidP="00C14624">
      <w:r>
        <w:separator/>
      </w:r>
    </w:p>
  </w:footnote>
  <w:footnote w:type="continuationSeparator" w:id="0">
    <w:p w:rsidR="00FC51F3" w:rsidRDefault="00FC51F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47E0D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53D8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3D15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1F3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84</cp:revision>
  <cp:lastPrinted>2025-04-03T10:27:00Z</cp:lastPrinted>
  <dcterms:created xsi:type="dcterms:W3CDTF">2023-02-01T11:43:00Z</dcterms:created>
  <dcterms:modified xsi:type="dcterms:W3CDTF">2025-04-03T13:06:00Z</dcterms:modified>
</cp:coreProperties>
</file>