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440F7B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652B2B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348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3B5D09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3B5D09">
        <w:rPr>
          <w:szCs w:val="28"/>
        </w:rPr>
        <w:t>35:13:0101006:228</w:t>
      </w:r>
      <w:r w:rsidR="008A07D6">
        <w:rPr>
          <w:bCs/>
          <w:szCs w:val="28"/>
        </w:rPr>
        <w:t xml:space="preserve">, </w:t>
      </w:r>
      <w:r w:rsidR="003B5D09">
        <w:rPr>
          <w:szCs w:val="28"/>
        </w:rPr>
        <w:t>площадью 20</w:t>
      </w:r>
      <w:r>
        <w:rPr>
          <w:szCs w:val="28"/>
        </w:rPr>
        <w:t xml:space="preserve">00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861469">
        <w:rPr>
          <w:szCs w:val="28"/>
        </w:rPr>
        <w:t>Раменский с/с, деревня Раменье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3B5D09">
        <w:rPr>
          <w:szCs w:val="28"/>
        </w:rPr>
        <w:t>астровый номер 35:13:0101006:87</w:t>
      </w:r>
      <w:r>
        <w:rPr>
          <w:bCs/>
          <w:szCs w:val="28"/>
        </w:rPr>
        <w:t xml:space="preserve">, </w:t>
      </w:r>
      <w:r w:rsidR="003B5D09">
        <w:rPr>
          <w:szCs w:val="28"/>
        </w:rPr>
        <w:t>площадью 2</w:t>
      </w:r>
      <w:r>
        <w:rPr>
          <w:szCs w:val="28"/>
        </w:rPr>
        <w:t xml:space="preserve">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3B5D09">
        <w:rPr>
          <w:szCs w:val="28"/>
        </w:rPr>
        <w:t>кадастровый номер 35:13:0101016:21</w:t>
      </w:r>
      <w:r>
        <w:rPr>
          <w:bCs/>
          <w:szCs w:val="28"/>
        </w:rPr>
        <w:t xml:space="preserve">, </w:t>
      </w:r>
      <w:r w:rsidR="003B5D09">
        <w:rPr>
          <w:szCs w:val="28"/>
        </w:rPr>
        <w:t>площадью 6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сельское поселение Раменское, деревня Васильевская, дом 24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3B5D09">
        <w:rPr>
          <w:szCs w:val="28"/>
        </w:rPr>
        <w:t>астровый номер 35:13:0101017:2</w:t>
      </w:r>
      <w:r>
        <w:rPr>
          <w:bCs/>
          <w:szCs w:val="28"/>
        </w:rPr>
        <w:t xml:space="preserve">, </w:t>
      </w:r>
      <w:r w:rsidR="003B5D09">
        <w:rPr>
          <w:szCs w:val="28"/>
        </w:rPr>
        <w:t>площадью 12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Раменский с/с, деревня Клепиковская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3B5D09">
        <w:rPr>
          <w:szCs w:val="28"/>
        </w:rPr>
        <w:t>астровый номер 35:13:0101017:3</w:t>
      </w:r>
      <w:r>
        <w:rPr>
          <w:bCs/>
          <w:szCs w:val="28"/>
        </w:rPr>
        <w:t xml:space="preserve">, </w:t>
      </w:r>
      <w:r w:rsidR="003B5D09">
        <w:rPr>
          <w:szCs w:val="28"/>
        </w:rPr>
        <w:t>площадью 2</w:t>
      </w:r>
      <w:r>
        <w:rPr>
          <w:szCs w:val="28"/>
        </w:rPr>
        <w:t xml:space="preserve">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Раменский с/с, деревня Клепиковская</w:t>
      </w:r>
      <w:r>
        <w:rPr>
          <w:szCs w:val="28"/>
        </w:rPr>
        <w:t>;</w:t>
      </w:r>
      <w:r w:rsidRPr="003D21B8">
        <w:rPr>
          <w:bCs/>
          <w:szCs w:val="28"/>
        </w:rPr>
        <w:t xml:space="preserve"> 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кад</w:t>
      </w:r>
      <w:r w:rsidR="003B5D09">
        <w:rPr>
          <w:szCs w:val="28"/>
        </w:rPr>
        <w:t>астровый номер 35:13:0101017:4</w:t>
      </w:r>
      <w:r>
        <w:rPr>
          <w:bCs/>
          <w:szCs w:val="28"/>
        </w:rPr>
        <w:t xml:space="preserve">, </w:t>
      </w:r>
      <w:r w:rsidR="003B5D09">
        <w:rPr>
          <w:szCs w:val="28"/>
        </w:rPr>
        <w:t>площадью 2000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Раменский с/с, деревня Клепиковская</w:t>
      </w:r>
      <w:r>
        <w:rPr>
          <w:szCs w:val="28"/>
        </w:rPr>
        <w:t>;</w:t>
      </w:r>
    </w:p>
    <w:p w:rsidR="003B5D09" w:rsidRDefault="003D21B8" w:rsidP="003B5D09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3B5D09">
        <w:rPr>
          <w:szCs w:val="28"/>
        </w:rPr>
        <w:t>астровый номер 35:13:0101006:166</w:t>
      </w:r>
      <w:r>
        <w:rPr>
          <w:bCs/>
          <w:szCs w:val="28"/>
        </w:rPr>
        <w:t xml:space="preserve">, </w:t>
      </w:r>
      <w:r w:rsidR="003B5D09">
        <w:rPr>
          <w:szCs w:val="28"/>
        </w:rPr>
        <w:t>площадью 1400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</w:t>
      </w:r>
      <w:r w:rsidR="003B5D09">
        <w:rPr>
          <w:szCs w:val="28"/>
        </w:rPr>
        <w:t xml:space="preserve"> Раменский с/с, деревня Раменье</w:t>
      </w:r>
      <w:r>
        <w:rPr>
          <w:szCs w:val="28"/>
        </w:rPr>
        <w:t>,</w:t>
      </w:r>
      <w:r w:rsidR="003B5D09" w:rsidRPr="003B5D09">
        <w:rPr>
          <w:bCs/>
          <w:szCs w:val="28"/>
        </w:rPr>
        <w:t xml:space="preserve"> </w:t>
      </w:r>
    </w:p>
    <w:p w:rsidR="003B5D09" w:rsidRDefault="003B5D09" w:rsidP="003B5D09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35:13:0101006:165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Раменье,</w:t>
      </w:r>
      <w:r w:rsidRPr="003B5D09">
        <w:rPr>
          <w:bCs/>
          <w:szCs w:val="28"/>
        </w:rPr>
        <w:t xml:space="preserve"> </w:t>
      </w:r>
    </w:p>
    <w:p w:rsidR="003B5D09" w:rsidRDefault="003B5D09" w:rsidP="00E54C2A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35:13:0102005:110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1600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установление относительно ориентира, расположенного в границах участка, ориентир в поле за школой</w:t>
      </w:r>
      <w:r w:rsidR="00E54C2A">
        <w:rPr>
          <w:szCs w:val="28"/>
        </w:rPr>
        <w:t xml:space="preserve">, почтовый адрес ориентира: </w:t>
      </w:r>
      <w:r>
        <w:rPr>
          <w:szCs w:val="28"/>
        </w:rPr>
        <w:t>Вологодская область, Сямженский район,</w:t>
      </w:r>
      <w:r w:rsidR="00E54C2A">
        <w:rPr>
          <w:szCs w:val="28"/>
        </w:rPr>
        <w:t xml:space="preserve"> Ногинский с/с, деревня Ногинская,</w:t>
      </w:r>
    </w:p>
    <w:p w:rsidR="008A07D6" w:rsidRPr="00C40FDC" w:rsidRDefault="00E54C2A" w:rsidP="003B5D09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07D6">
        <w:rPr>
          <w:szCs w:val="28"/>
        </w:rPr>
        <w:t>«</w:t>
      </w:r>
      <w:r>
        <w:rPr>
          <w:szCs w:val="28"/>
        </w:rPr>
        <w:t xml:space="preserve">для ведения </w:t>
      </w:r>
      <w:r w:rsidR="00861469">
        <w:rPr>
          <w:szCs w:val="28"/>
        </w:rPr>
        <w:t>личное подсобное хозяйство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</w:t>
      </w:r>
      <w:r w:rsidR="00652B2B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      </w:t>
      </w:r>
      <w:r w:rsidR="00652B2B">
        <w:rPr>
          <w:szCs w:val="28"/>
        </w:rPr>
        <w:t xml:space="preserve">        Л.А.Шаверина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7B" w:rsidRDefault="00440F7B" w:rsidP="00C14624">
      <w:r>
        <w:separator/>
      </w:r>
    </w:p>
  </w:endnote>
  <w:endnote w:type="continuationSeparator" w:id="0">
    <w:p w:rsidR="00440F7B" w:rsidRDefault="00440F7B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7B" w:rsidRDefault="00440F7B" w:rsidP="00C14624">
      <w:r>
        <w:separator/>
      </w:r>
    </w:p>
  </w:footnote>
  <w:footnote w:type="continuationSeparator" w:id="0">
    <w:p w:rsidR="00440F7B" w:rsidRDefault="00440F7B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652B2B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0F7B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52B2B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69</cp:revision>
  <cp:lastPrinted>2024-05-22T13:00:00Z</cp:lastPrinted>
  <dcterms:created xsi:type="dcterms:W3CDTF">2023-02-01T11:43:00Z</dcterms:created>
  <dcterms:modified xsi:type="dcterms:W3CDTF">2024-05-23T07:46:00Z</dcterms:modified>
</cp:coreProperties>
</file>