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17" w:rsidRPr="000E6BB7" w:rsidRDefault="00670317" w:rsidP="00670317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0E6BB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3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317" w:rsidRPr="000E6BB7" w:rsidRDefault="00670317" w:rsidP="00670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BB7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0E6BB7">
        <w:rPr>
          <w:rFonts w:ascii="Times New Roman" w:hAnsi="Times New Roman" w:cs="Times New Roman"/>
        </w:rPr>
        <w:t xml:space="preserve"> </w:t>
      </w:r>
      <w:proofErr w:type="spellStart"/>
      <w:r w:rsidRPr="000E6BB7">
        <w:rPr>
          <w:rFonts w:ascii="Times New Roman" w:hAnsi="Times New Roman" w:cs="Times New Roman"/>
          <w:b/>
          <w:sz w:val="36"/>
          <w:szCs w:val="36"/>
        </w:rPr>
        <w:t>Сямженского</w:t>
      </w:r>
      <w:proofErr w:type="spellEnd"/>
      <w:r w:rsidRPr="000E6BB7">
        <w:rPr>
          <w:rFonts w:ascii="Times New Roman" w:hAnsi="Times New Roman" w:cs="Times New Roman"/>
          <w:b/>
          <w:sz w:val="36"/>
          <w:szCs w:val="36"/>
        </w:rPr>
        <w:t xml:space="preserve"> муниципального округа</w:t>
      </w:r>
    </w:p>
    <w:p w:rsidR="00670317" w:rsidRPr="000E6BB7" w:rsidRDefault="00670317" w:rsidP="00670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BB7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670317" w:rsidRPr="000E6BB7" w:rsidRDefault="00670317" w:rsidP="00670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317" w:rsidRPr="00211074" w:rsidRDefault="00670317" w:rsidP="00670317">
      <w:pPr>
        <w:pStyle w:val="21"/>
        <w:shd w:val="clear" w:color="auto" w:fill="auto"/>
        <w:spacing w:before="0" w:after="0" w:line="240" w:lineRule="auto"/>
        <w:contextualSpacing/>
        <w:rPr>
          <w:b/>
        </w:rPr>
      </w:pPr>
      <w:r w:rsidRPr="00211074">
        <w:rPr>
          <w:b/>
          <w:sz w:val="40"/>
          <w:szCs w:val="40"/>
        </w:rPr>
        <w:t>ПОСТАНОВЛЕНИЕ</w:t>
      </w:r>
    </w:p>
    <w:p w:rsidR="00670317" w:rsidRDefault="00670317" w:rsidP="00670317">
      <w:pPr>
        <w:pStyle w:val="21"/>
        <w:shd w:val="clear" w:color="auto" w:fill="auto"/>
        <w:spacing w:before="0" w:after="0" w:line="240" w:lineRule="auto"/>
        <w:contextualSpacing/>
      </w:pPr>
    </w:p>
    <w:p w:rsidR="00670317" w:rsidRPr="000E6BB7" w:rsidRDefault="00670317" w:rsidP="00670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0E6BB7">
        <w:rPr>
          <w:rFonts w:ascii="Times New Roman" w:hAnsi="Times New Roman" w:cs="Times New Roman"/>
          <w:sz w:val="28"/>
          <w:szCs w:val="23"/>
        </w:rPr>
        <w:t>от  2</w:t>
      </w:r>
      <w:r>
        <w:rPr>
          <w:rFonts w:ascii="Times New Roman" w:hAnsi="Times New Roman" w:cs="Times New Roman"/>
          <w:sz w:val="28"/>
          <w:szCs w:val="23"/>
        </w:rPr>
        <w:t>9</w:t>
      </w:r>
      <w:r w:rsidRPr="000E6BB7">
        <w:rPr>
          <w:rFonts w:ascii="Times New Roman" w:hAnsi="Times New Roman" w:cs="Times New Roman"/>
          <w:sz w:val="28"/>
          <w:szCs w:val="23"/>
        </w:rPr>
        <w:t>.0</w:t>
      </w:r>
      <w:r>
        <w:rPr>
          <w:rFonts w:ascii="Times New Roman" w:hAnsi="Times New Roman" w:cs="Times New Roman"/>
          <w:sz w:val="28"/>
          <w:szCs w:val="23"/>
        </w:rPr>
        <w:t>4</w:t>
      </w:r>
      <w:r w:rsidRPr="000E6BB7">
        <w:rPr>
          <w:rFonts w:ascii="Times New Roman" w:hAnsi="Times New Roman" w:cs="Times New Roman"/>
          <w:sz w:val="28"/>
          <w:szCs w:val="23"/>
        </w:rPr>
        <w:t xml:space="preserve">.2025  №  </w:t>
      </w:r>
      <w:r>
        <w:rPr>
          <w:rFonts w:ascii="Times New Roman" w:hAnsi="Times New Roman" w:cs="Times New Roman"/>
          <w:sz w:val="28"/>
          <w:szCs w:val="23"/>
        </w:rPr>
        <w:t>402</w:t>
      </w:r>
    </w:p>
    <w:p w:rsidR="00670317" w:rsidRPr="00211074" w:rsidRDefault="00670317" w:rsidP="00670317">
      <w:pPr>
        <w:pStyle w:val="21"/>
        <w:shd w:val="clear" w:color="auto" w:fill="auto"/>
        <w:spacing w:before="0" w:after="0" w:line="240" w:lineRule="auto"/>
        <w:contextualSpacing/>
        <w:jc w:val="left"/>
        <w:rPr>
          <w:b/>
          <w:sz w:val="24"/>
        </w:rPr>
      </w:pPr>
      <w:proofErr w:type="gramStart"/>
      <w:r w:rsidRPr="00211074">
        <w:rPr>
          <w:b/>
          <w:i/>
          <w:iCs/>
          <w:sz w:val="24"/>
        </w:rPr>
        <w:t>с</w:t>
      </w:r>
      <w:proofErr w:type="gramEnd"/>
      <w:r w:rsidRPr="00211074">
        <w:rPr>
          <w:b/>
          <w:i/>
          <w:iCs/>
          <w:sz w:val="24"/>
        </w:rPr>
        <w:t xml:space="preserve">. </w:t>
      </w:r>
      <w:proofErr w:type="gramStart"/>
      <w:r w:rsidRPr="00211074">
        <w:rPr>
          <w:b/>
          <w:i/>
          <w:iCs/>
          <w:sz w:val="24"/>
        </w:rPr>
        <w:t>Сямжа</w:t>
      </w:r>
      <w:proofErr w:type="gramEnd"/>
      <w:r w:rsidRPr="00211074">
        <w:rPr>
          <w:b/>
          <w:i/>
          <w:iCs/>
          <w:sz w:val="24"/>
        </w:rPr>
        <w:t xml:space="preserve"> Вологодской области</w:t>
      </w:r>
    </w:p>
    <w:p w:rsidR="00670317" w:rsidRDefault="00670317" w:rsidP="00670317">
      <w:pPr>
        <w:pStyle w:val="21"/>
        <w:shd w:val="clear" w:color="auto" w:fill="auto"/>
        <w:spacing w:before="0" w:after="0" w:line="240" w:lineRule="auto"/>
        <w:contextualSpacing/>
      </w:pPr>
    </w:p>
    <w:p w:rsidR="00670317" w:rsidRPr="00670317" w:rsidRDefault="00670317" w:rsidP="00670317">
      <w:pPr>
        <w:pStyle w:val="70"/>
        <w:shd w:val="clear" w:color="auto" w:fill="auto"/>
        <w:spacing w:line="240" w:lineRule="auto"/>
        <w:ind w:right="4676"/>
        <w:contextualSpacing/>
        <w:jc w:val="both"/>
        <w:rPr>
          <w:i/>
          <w:sz w:val="28"/>
          <w:szCs w:val="28"/>
        </w:rPr>
      </w:pPr>
      <w:r w:rsidRPr="00670317">
        <w:rPr>
          <w:sz w:val="28"/>
          <w:szCs w:val="28"/>
        </w:rPr>
        <w:t>Об утверждении</w:t>
      </w:r>
      <w:r w:rsidRPr="00670317">
        <w:rPr>
          <w:i/>
          <w:sz w:val="28"/>
          <w:szCs w:val="28"/>
        </w:rPr>
        <w:t xml:space="preserve"> </w:t>
      </w:r>
      <w:r w:rsidRPr="00670317">
        <w:rPr>
          <w:rStyle w:val="8"/>
          <w:i w:val="0"/>
          <w:sz w:val="28"/>
          <w:szCs w:val="28"/>
        </w:rPr>
        <w:t>Перечня документов, прилагаемых к решению о проведении внепланового контрольного (надзорного) мероприятия</w:t>
      </w:r>
      <w:r w:rsidR="00BC0E68">
        <w:rPr>
          <w:rStyle w:val="8"/>
          <w:i w:val="0"/>
          <w:sz w:val="28"/>
          <w:szCs w:val="28"/>
        </w:rPr>
        <w:t xml:space="preserve"> на основании индикаторов риска нарушения обязательных требований</w:t>
      </w:r>
    </w:p>
    <w:p w:rsidR="00670317" w:rsidRPr="008C7B2B" w:rsidRDefault="00670317" w:rsidP="00670317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670317" w:rsidRDefault="00670317" w:rsidP="00670317">
      <w:pPr>
        <w:pStyle w:val="21"/>
        <w:shd w:val="clear" w:color="auto" w:fill="auto"/>
        <w:spacing w:before="0" w:after="0" w:line="240" w:lineRule="auto"/>
        <w:ind w:firstLine="660"/>
        <w:contextualSpacing/>
        <w:jc w:val="both"/>
        <w:rPr>
          <w:sz w:val="32"/>
          <w:szCs w:val="28"/>
        </w:rPr>
      </w:pPr>
      <w:r w:rsidRPr="00F63405">
        <w:rPr>
          <w:sz w:val="28"/>
          <w:szCs w:val="28"/>
        </w:rPr>
        <w:t xml:space="preserve">В соответствии с Федеральным законом </w:t>
      </w:r>
      <w:r w:rsidRPr="00F63405">
        <w:rPr>
          <w:sz w:val="28"/>
        </w:rPr>
        <w:t>от 31.07.2020 № 248-ФЗ «О государственном контроле (надзоре) и муниципальном контроле в Российской Федерации»,</w:t>
      </w:r>
      <w:r w:rsidRPr="008C7B2B">
        <w:rPr>
          <w:sz w:val="28"/>
          <w:szCs w:val="28"/>
        </w:rPr>
        <w:t xml:space="preserve"> </w:t>
      </w:r>
      <w:r w:rsidRPr="00211074">
        <w:rPr>
          <w:b/>
          <w:sz w:val="32"/>
          <w:szCs w:val="28"/>
        </w:rPr>
        <w:t>ПОСТАНОВЛЯЮ:</w:t>
      </w:r>
    </w:p>
    <w:p w:rsidR="00670317" w:rsidRPr="008C7B2B" w:rsidRDefault="00670317" w:rsidP="00670317">
      <w:pPr>
        <w:pStyle w:val="21"/>
        <w:shd w:val="clear" w:color="auto" w:fill="auto"/>
        <w:spacing w:before="0" w:after="0" w:line="240" w:lineRule="auto"/>
        <w:ind w:firstLine="660"/>
        <w:contextualSpacing/>
        <w:jc w:val="both"/>
        <w:rPr>
          <w:b/>
          <w:sz w:val="28"/>
          <w:szCs w:val="28"/>
        </w:rPr>
      </w:pPr>
    </w:p>
    <w:p w:rsidR="00670317" w:rsidRPr="008C7B2B" w:rsidRDefault="00670317" w:rsidP="00670317">
      <w:pPr>
        <w:pStyle w:val="2"/>
        <w:numPr>
          <w:ilvl w:val="0"/>
          <w:numId w:val="1"/>
        </w:numPr>
        <w:shd w:val="clear" w:color="auto" w:fill="auto"/>
        <w:tabs>
          <w:tab w:val="left" w:pos="1152"/>
        </w:tabs>
        <w:spacing w:before="0" w:after="0" w:line="240" w:lineRule="auto"/>
        <w:ind w:right="20" w:firstLine="66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Утвердить </w:t>
      </w:r>
      <w:r w:rsidRPr="00670317">
        <w:rPr>
          <w:rStyle w:val="8"/>
          <w:i w:val="0"/>
          <w:sz w:val="28"/>
          <w:szCs w:val="28"/>
        </w:rPr>
        <w:t>Переч</w:t>
      </w:r>
      <w:r>
        <w:rPr>
          <w:rStyle w:val="8"/>
          <w:i w:val="0"/>
          <w:sz w:val="28"/>
          <w:szCs w:val="28"/>
        </w:rPr>
        <w:t>ень</w:t>
      </w:r>
      <w:r w:rsidRPr="00670317">
        <w:rPr>
          <w:rStyle w:val="8"/>
          <w:i w:val="0"/>
          <w:sz w:val="28"/>
          <w:szCs w:val="28"/>
        </w:rPr>
        <w:t xml:space="preserve"> документов, прилагаемых к решению о проведении внепланового контрольного (надзорного) мероприятия</w:t>
      </w:r>
      <w:r w:rsidR="00BC0E68">
        <w:rPr>
          <w:rStyle w:val="8"/>
          <w:i w:val="0"/>
          <w:sz w:val="28"/>
          <w:szCs w:val="28"/>
        </w:rPr>
        <w:t xml:space="preserve"> на основании индикаторов риска нарушения обязательных требований</w:t>
      </w:r>
      <w:r>
        <w:rPr>
          <w:rStyle w:val="8"/>
          <w:i w:val="0"/>
          <w:sz w:val="28"/>
          <w:szCs w:val="28"/>
        </w:rPr>
        <w:t>,</w:t>
      </w:r>
      <w:r>
        <w:rPr>
          <w:sz w:val="28"/>
        </w:rPr>
        <w:t xml:space="preserve"> согласно приложению к настоящему постановлению.</w:t>
      </w:r>
    </w:p>
    <w:p w:rsidR="00670317" w:rsidRPr="00DB11B4" w:rsidRDefault="00670317" w:rsidP="006703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B11B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70317" w:rsidRDefault="00670317" w:rsidP="006703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11B4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Pr="00DB11B4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DB11B4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70317" w:rsidRPr="00DB11B4" w:rsidRDefault="00670317" w:rsidP="006703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11B4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Pr="00DB11B4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DB11B4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670317" w:rsidRPr="008C7B2B" w:rsidRDefault="00670317" w:rsidP="00670317">
      <w:pPr>
        <w:pStyle w:val="a4"/>
        <w:tabs>
          <w:tab w:val="left" w:pos="540"/>
          <w:tab w:val="left" w:pos="54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70317" w:rsidP="00670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31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70317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670317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С.Н. </w:t>
      </w:r>
      <w:proofErr w:type="spellStart"/>
      <w:r w:rsidRPr="00670317">
        <w:rPr>
          <w:rFonts w:ascii="Times New Roman" w:hAnsi="Times New Roman" w:cs="Times New Roman"/>
          <w:sz w:val="28"/>
          <w:szCs w:val="28"/>
        </w:rPr>
        <w:t>Лашков</w:t>
      </w:r>
      <w:proofErr w:type="spellEnd"/>
    </w:p>
    <w:p w:rsidR="00670317" w:rsidRDefault="00670317" w:rsidP="00670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317" w:rsidRDefault="00670317" w:rsidP="00670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317" w:rsidRDefault="00670317" w:rsidP="00670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317" w:rsidRDefault="00670317" w:rsidP="00670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317" w:rsidRDefault="00670317" w:rsidP="00670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317" w:rsidRDefault="00670317" w:rsidP="00670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317" w:rsidRDefault="00670317" w:rsidP="00670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317" w:rsidRDefault="00670317" w:rsidP="00670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317" w:rsidRDefault="00670317" w:rsidP="00670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0E68" w:rsidRDefault="00BC0E68" w:rsidP="00670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317" w:rsidRPr="00F43E9C" w:rsidRDefault="00670317" w:rsidP="006703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670317" w:rsidRPr="00F43E9C" w:rsidRDefault="00670317" w:rsidP="006703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670317" w:rsidRPr="00F43E9C" w:rsidRDefault="00670317" w:rsidP="006703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proofErr w:type="spellStart"/>
      <w:r w:rsidRPr="00F43E9C">
        <w:rPr>
          <w:rFonts w:ascii="Times New Roman" w:hAnsi="Times New Roman" w:cs="Times New Roman"/>
          <w:sz w:val="28"/>
        </w:rPr>
        <w:t>Сямженского</w:t>
      </w:r>
      <w:proofErr w:type="spellEnd"/>
      <w:r w:rsidRPr="00F43E9C">
        <w:rPr>
          <w:rFonts w:ascii="Times New Roman" w:hAnsi="Times New Roman" w:cs="Times New Roman"/>
          <w:sz w:val="28"/>
        </w:rPr>
        <w:t xml:space="preserve"> муниципального округа</w:t>
      </w:r>
    </w:p>
    <w:p w:rsidR="00670317" w:rsidRDefault="00670317" w:rsidP="006703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29</w:t>
      </w:r>
      <w:r w:rsidRPr="00F43E9C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Pr="00F43E9C">
        <w:rPr>
          <w:rFonts w:ascii="Times New Roman" w:hAnsi="Times New Roman" w:cs="Times New Roman"/>
          <w:sz w:val="28"/>
        </w:rPr>
        <w:t xml:space="preserve">.2025 № </w:t>
      </w:r>
      <w:r>
        <w:rPr>
          <w:rFonts w:ascii="Times New Roman" w:hAnsi="Times New Roman" w:cs="Times New Roman"/>
          <w:sz w:val="28"/>
        </w:rPr>
        <w:t>402</w:t>
      </w:r>
    </w:p>
    <w:p w:rsidR="00670317" w:rsidRDefault="00670317" w:rsidP="00670317">
      <w:pPr>
        <w:spacing w:after="0" w:line="240" w:lineRule="auto"/>
        <w:contextualSpacing/>
        <w:jc w:val="center"/>
        <w:rPr>
          <w:rStyle w:val="8"/>
          <w:rFonts w:eastAsiaTheme="minorEastAsia"/>
          <w:i w:val="0"/>
          <w:sz w:val="28"/>
          <w:szCs w:val="28"/>
        </w:rPr>
      </w:pPr>
    </w:p>
    <w:p w:rsidR="00670317" w:rsidRDefault="00670317" w:rsidP="00670317">
      <w:pPr>
        <w:spacing w:after="0" w:line="240" w:lineRule="auto"/>
        <w:contextualSpacing/>
        <w:jc w:val="center"/>
        <w:rPr>
          <w:rStyle w:val="8"/>
          <w:rFonts w:eastAsiaTheme="minorEastAsia"/>
          <w:i w:val="0"/>
          <w:sz w:val="28"/>
          <w:szCs w:val="28"/>
        </w:rPr>
      </w:pPr>
      <w:r w:rsidRPr="00670317">
        <w:rPr>
          <w:rStyle w:val="8"/>
          <w:rFonts w:eastAsiaTheme="minorEastAsia"/>
          <w:i w:val="0"/>
          <w:sz w:val="28"/>
          <w:szCs w:val="28"/>
        </w:rPr>
        <w:t>Переч</w:t>
      </w:r>
      <w:r>
        <w:rPr>
          <w:rStyle w:val="8"/>
          <w:rFonts w:eastAsiaTheme="minorEastAsia"/>
          <w:i w:val="0"/>
          <w:sz w:val="28"/>
          <w:szCs w:val="28"/>
        </w:rPr>
        <w:t>ень</w:t>
      </w:r>
      <w:r w:rsidRPr="00670317">
        <w:rPr>
          <w:rStyle w:val="8"/>
          <w:rFonts w:eastAsiaTheme="minorEastAsia"/>
          <w:i w:val="0"/>
          <w:sz w:val="28"/>
          <w:szCs w:val="28"/>
        </w:rPr>
        <w:t xml:space="preserve"> документов, </w:t>
      </w:r>
    </w:p>
    <w:p w:rsidR="00670317" w:rsidRDefault="00670317" w:rsidP="00BC0E68">
      <w:pPr>
        <w:spacing w:after="0" w:line="240" w:lineRule="auto"/>
        <w:contextualSpacing/>
        <w:jc w:val="center"/>
        <w:rPr>
          <w:rStyle w:val="8"/>
          <w:rFonts w:eastAsiaTheme="minorEastAsia"/>
          <w:i w:val="0"/>
          <w:sz w:val="28"/>
          <w:szCs w:val="28"/>
        </w:rPr>
      </w:pPr>
      <w:r w:rsidRPr="00670317">
        <w:rPr>
          <w:rStyle w:val="8"/>
          <w:rFonts w:eastAsiaTheme="minorEastAsia"/>
          <w:i w:val="0"/>
          <w:sz w:val="28"/>
          <w:szCs w:val="28"/>
        </w:rPr>
        <w:t>прилагаемых к решению о проведении внепланового контрольного (надзорного) мероприятия</w:t>
      </w:r>
      <w:r w:rsidR="00BC0E68">
        <w:rPr>
          <w:rStyle w:val="8"/>
          <w:rFonts w:eastAsiaTheme="minorEastAsia"/>
          <w:i w:val="0"/>
          <w:sz w:val="28"/>
          <w:szCs w:val="28"/>
        </w:rPr>
        <w:t xml:space="preserve"> на основании индикаторов риска нарушения обязательных требований</w:t>
      </w:r>
    </w:p>
    <w:p w:rsidR="00BC0E68" w:rsidRDefault="00BC0E68" w:rsidP="00BC0E68">
      <w:pPr>
        <w:spacing w:after="0" w:line="240" w:lineRule="auto"/>
        <w:contextualSpacing/>
        <w:jc w:val="center"/>
        <w:rPr>
          <w:rStyle w:val="8"/>
          <w:rFonts w:eastAsiaTheme="minorEastAsia"/>
          <w:i w:val="0"/>
          <w:sz w:val="28"/>
          <w:szCs w:val="28"/>
        </w:rPr>
      </w:pPr>
    </w:p>
    <w:p w:rsidR="00BC0E68" w:rsidRPr="00BC0E68" w:rsidRDefault="00BC0E68" w:rsidP="00BC0E68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>1. Мотивированное представление о необходимости проведения</w:t>
      </w:r>
      <w:r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контрольного (надзорного) мероприятия с указанием исчерпывающих данных</w:t>
      </w:r>
      <w:r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о проведенных контрольным (надзорным) органом действий</w:t>
      </w:r>
      <w:r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по установлению достоверности сведений, указывающих на наличие</w:t>
      </w:r>
      <w:r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у объекта контроля с высокой степенью вероятности нарушения обязательных</w:t>
      </w:r>
      <w:r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требований и невозможности их пресечения иными способами,</w:t>
      </w:r>
      <w:r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кроме как посредством контрольного (надзорного) мероприятия</w:t>
      </w:r>
      <w:r>
        <w:rPr>
          <w:rStyle w:val="8"/>
          <w:rFonts w:eastAsiaTheme="minorEastAsia"/>
          <w:i w:val="0"/>
          <w:sz w:val="28"/>
          <w:szCs w:val="28"/>
        </w:rPr>
        <w:t xml:space="preserve"> </w:t>
      </w:r>
      <w:proofErr w:type="gramStart"/>
      <w:r w:rsidRPr="00BC0E68">
        <w:rPr>
          <w:rStyle w:val="8"/>
          <w:rFonts w:eastAsiaTheme="minorEastAsia"/>
          <w:i w:val="0"/>
          <w:sz w:val="28"/>
          <w:szCs w:val="28"/>
        </w:rPr>
        <w:t>со</w:t>
      </w:r>
      <w:proofErr w:type="gramEnd"/>
      <w:r w:rsidRPr="00BC0E68">
        <w:rPr>
          <w:rStyle w:val="8"/>
          <w:rFonts w:eastAsiaTheme="minorEastAsia"/>
          <w:i w:val="0"/>
          <w:sz w:val="28"/>
          <w:szCs w:val="28"/>
        </w:rPr>
        <w:t xml:space="preserve"> взаимодействием, подписанное должностным лицом контрольного (надзорного)</w:t>
      </w:r>
      <w:r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органа (в том числе усиленной квалифицированной электронной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подписью (ЭЦП).</w:t>
      </w:r>
    </w:p>
    <w:p w:rsidR="00BC0E68" w:rsidRPr="00BC0E68" w:rsidRDefault="00BC0E68" w:rsidP="005C093D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>В мотивированном представлении необходимо обосновывать перечень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контрольных (надзорных) действий и их объем, требующих значительных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временных затрат.</w:t>
      </w:r>
    </w:p>
    <w:p w:rsidR="00BC0E68" w:rsidRPr="00BC0E68" w:rsidRDefault="00BC0E68" w:rsidP="005C093D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 xml:space="preserve">Для определения предмета </w:t>
      </w:r>
      <w:r w:rsidR="005C093D">
        <w:rPr>
          <w:rStyle w:val="8"/>
          <w:rFonts w:eastAsiaTheme="minorEastAsia"/>
          <w:i w:val="0"/>
          <w:sz w:val="28"/>
          <w:szCs w:val="28"/>
        </w:rPr>
        <w:t>контрольного (надзорного) мероприятия</w:t>
      </w:r>
      <w:r w:rsidRPr="00BC0E68">
        <w:rPr>
          <w:rStyle w:val="8"/>
          <w:rFonts w:eastAsiaTheme="minorEastAsia"/>
          <w:i w:val="0"/>
          <w:sz w:val="28"/>
          <w:szCs w:val="28"/>
        </w:rPr>
        <w:t xml:space="preserve"> в мотивированном представлении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 xml:space="preserve">следует отражать конкретные обязательные требования, о </w:t>
      </w:r>
      <w:proofErr w:type="gramStart"/>
      <w:r w:rsidRPr="00BC0E68">
        <w:rPr>
          <w:rStyle w:val="8"/>
          <w:rFonts w:eastAsiaTheme="minorEastAsia"/>
          <w:i w:val="0"/>
          <w:sz w:val="28"/>
          <w:szCs w:val="28"/>
        </w:rPr>
        <w:t>вероятности</w:t>
      </w:r>
      <w:proofErr w:type="gramEnd"/>
      <w:r w:rsidRPr="00BC0E68">
        <w:rPr>
          <w:rStyle w:val="8"/>
          <w:rFonts w:eastAsiaTheme="minorEastAsia"/>
          <w:i w:val="0"/>
          <w:sz w:val="28"/>
          <w:szCs w:val="28"/>
        </w:rPr>
        <w:t xml:space="preserve"> нарушения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которых свидетельствует срабатывание индикатора.</w:t>
      </w:r>
    </w:p>
    <w:p w:rsidR="00BC0E68" w:rsidRPr="00BC0E68" w:rsidRDefault="00BC0E68" w:rsidP="005C093D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>2. Правоустанавливающие и иные документы, подтверждающие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индивидуализирующие признаки проверяемого объекта и его принадлежность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контролируемому лицу (адрес, наименование, номер объекта в Едином реестре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видов контроля и т.д.),</w:t>
      </w:r>
      <w:r w:rsidRPr="00BC0E68">
        <w:rPr>
          <w:rStyle w:val="8"/>
          <w:rFonts w:eastAsiaTheme="minorEastAsia"/>
          <w:i w:val="0"/>
          <w:sz w:val="28"/>
          <w:szCs w:val="28"/>
        </w:rPr>
        <w:t xml:space="preserve"> выписки из ЕГРН, ЕГРЮЛ (ЕГРИП) (в зависимости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от объекта контроля).</w:t>
      </w:r>
    </w:p>
    <w:p w:rsidR="00BC0E68" w:rsidRPr="00BC0E68" w:rsidRDefault="00BC0E68" w:rsidP="005C093D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 xml:space="preserve">3. </w:t>
      </w:r>
      <w:proofErr w:type="gramStart"/>
      <w:r w:rsidRPr="00BC0E68">
        <w:rPr>
          <w:rStyle w:val="8"/>
          <w:rFonts w:eastAsiaTheme="minorEastAsia"/>
          <w:i w:val="0"/>
          <w:sz w:val="28"/>
          <w:szCs w:val="28"/>
        </w:rPr>
        <w:t>Задание о проведении контрольного (надзорного) мероприятия без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взаимодействия, проведенное в целях оценки достоверности сведений,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поступивших в контрольный (надзорный) орган (выявленных контрольным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(надзорным) органом), указывающих на наличие события, предусмотренного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индикатором риска нарушения обязательных требований, установления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контролируемого лица, осуществляющего соответствующую деятельность или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владение производственным объектом в целях сбора, обработки, анализа и учета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сведений об объектах контроля при выявлении индикаторов риска нарушения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обязательных</w:t>
      </w:r>
      <w:proofErr w:type="gramEnd"/>
      <w:r w:rsidRPr="00BC0E68">
        <w:rPr>
          <w:rStyle w:val="8"/>
          <w:rFonts w:eastAsiaTheme="minorEastAsia"/>
          <w:i w:val="0"/>
          <w:sz w:val="28"/>
          <w:szCs w:val="28"/>
        </w:rPr>
        <w:t xml:space="preserve"> требований (далее – мер</w:t>
      </w:r>
      <w:r w:rsidR="005C093D">
        <w:rPr>
          <w:rStyle w:val="8"/>
          <w:rFonts w:eastAsiaTheme="minorEastAsia"/>
          <w:i w:val="0"/>
          <w:sz w:val="28"/>
          <w:szCs w:val="28"/>
        </w:rPr>
        <w:t>оприятие без взаимодействия).</w:t>
      </w:r>
    </w:p>
    <w:p w:rsidR="00BC0E68" w:rsidRPr="00BC0E68" w:rsidRDefault="00BC0E68" w:rsidP="005C093D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 xml:space="preserve">4. </w:t>
      </w:r>
      <w:proofErr w:type="gramStart"/>
      <w:r w:rsidRPr="00BC0E68">
        <w:rPr>
          <w:rStyle w:val="8"/>
          <w:rFonts w:eastAsiaTheme="minorEastAsia"/>
          <w:i w:val="0"/>
          <w:sz w:val="28"/>
          <w:szCs w:val="28"/>
        </w:rPr>
        <w:t>Материалы по результатам мероприятия без взаимодействия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(Акт выездного обследования, Акт наблюдения за соблюдением обязательных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требований, Заключение по результатам контрольного (надзорного) мероприятия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без взаимодействия или иные документы и материалы, составленные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по результатам мероприятия без взаимодействия (результаты испытаний,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экспертиз, отобранных в ходе выезд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ного обследования проб и т.д.), </w:t>
      </w:r>
      <w:r w:rsidRPr="00BC0E68">
        <w:rPr>
          <w:rStyle w:val="8"/>
          <w:rFonts w:eastAsiaTheme="minorEastAsia"/>
          <w:i w:val="0"/>
          <w:sz w:val="28"/>
          <w:szCs w:val="28"/>
        </w:rPr>
        <w:lastRenderedPageBreak/>
        <w:t>позволяющие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сделать логический вывод (аналитическую связку) вероятного нарушения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с действиями виновного лица).</w:t>
      </w:r>
      <w:proofErr w:type="gramEnd"/>
    </w:p>
    <w:p w:rsidR="00BC0E68" w:rsidRPr="00BC0E68" w:rsidRDefault="00BC0E68" w:rsidP="005C093D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>В случае</w:t>
      </w:r>
      <w:proofErr w:type="gramStart"/>
      <w:r w:rsidRPr="00BC0E68">
        <w:rPr>
          <w:rStyle w:val="8"/>
          <w:rFonts w:eastAsiaTheme="minorEastAsia"/>
          <w:i w:val="0"/>
          <w:sz w:val="28"/>
          <w:szCs w:val="28"/>
        </w:rPr>
        <w:t>,</w:t>
      </w:r>
      <w:proofErr w:type="gramEnd"/>
      <w:r w:rsidRPr="00BC0E68">
        <w:rPr>
          <w:rStyle w:val="8"/>
          <w:rFonts w:eastAsiaTheme="minorEastAsia"/>
          <w:i w:val="0"/>
          <w:sz w:val="28"/>
          <w:szCs w:val="28"/>
        </w:rPr>
        <w:t xml:space="preserve"> если такие мероприятия не проводились или их проведение не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планируется, информацию необходимо отражать в мотивированном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представлении.</w:t>
      </w:r>
    </w:p>
    <w:p w:rsidR="00BC0E68" w:rsidRPr="00BC0E68" w:rsidRDefault="00BC0E68" w:rsidP="005C093D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>При значительном объеме выгружаемых данных в органы прокуратуры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представляется выписка, подписанная ответственными должностными лицами</w:t>
      </w:r>
      <w:r w:rsidR="005C093D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контрольного (надзорного) органа.</w:t>
      </w:r>
    </w:p>
    <w:p w:rsidR="00BC0E68" w:rsidRPr="00BC0E68" w:rsidRDefault="00BC0E68" w:rsidP="00623673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>5. Материалы, подтверждающие «срабатывание» индикатора риска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нарушения обязательных требований и источник получения сведений о выявлении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индикаторов риска нарушения обязательных требований: выгрузки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из информационных систем, данные из соответствующих отчетов, также иные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сведения.</w:t>
      </w:r>
    </w:p>
    <w:p w:rsidR="00BC0E68" w:rsidRPr="00BC0E68" w:rsidRDefault="00BC0E68" w:rsidP="00623673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>Представляемые сведения должны поддаваться прочтению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и подписываться должностными лицами ко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нтрольного (надзорного) органа, </w:t>
      </w:r>
      <w:r w:rsidRPr="00BC0E68">
        <w:rPr>
          <w:rStyle w:val="8"/>
          <w:rFonts w:eastAsiaTheme="minorEastAsia"/>
          <w:i w:val="0"/>
          <w:sz w:val="28"/>
          <w:szCs w:val="28"/>
        </w:rPr>
        <w:t>иметь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индивидуализирующие признаки, обеспечивающие достоверность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 xml:space="preserve">и </w:t>
      </w:r>
      <w:proofErr w:type="spellStart"/>
      <w:r w:rsidRPr="00BC0E68">
        <w:rPr>
          <w:rStyle w:val="8"/>
          <w:rFonts w:eastAsiaTheme="minorEastAsia"/>
          <w:i w:val="0"/>
          <w:sz w:val="28"/>
          <w:szCs w:val="28"/>
        </w:rPr>
        <w:t>прослеживаемость</w:t>
      </w:r>
      <w:proofErr w:type="spellEnd"/>
      <w:r w:rsidRPr="00BC0E68">
        <w:rPr>
          <w:rStyle w:val="8"/>
          <w:rFonts w:eastAsiaTheme="minorEastAsia"/>
          <w:i w:val="0"/>
          <w:sz w:val="28"/>
          <w:szCs w:val="28"/>
        </w:rPr>
        <w:t xml:space="preserve"> представленных данных.</w:t>
      </w:r>
    </w:p>
    <w:p w:rsidR="00623673" w:rsidRDefault="00BC0E68" w:rsidP="00623673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>6. Информация о ранее проведенных (за прошедший год) и планируемых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(на текущий год) профилактических и контрольных (надзорных) мероприятиях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(в случае, если такие мероприятия не проводились или не планируется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их </w:t>
      </w:r>
      <w:r w:rsidRPr="00BC0E68">
        <w:rPr>
          <w:rStyle w:val="8"/>
          <w:rFonts w:eastAsiaTheme="minorEastAsia"/>
          <w:i w:val="0"/>
          <w:sz w:val="28"/>
          <w:szCs w:val="28"/>
        </w:rPr>
        <w:t>проведение, информацию отражать в мотивированном представлении);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 </w:t>
      </w:r>
    </w:p>
    <w:p w:rsidR="00BC0E68" w:rsidRPr="00BC0E68" w:rsidRDefault="00BC0E68" w:rsidP="00623673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>информация о не устранении нарушений в разумный срок, выявленных при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мероприятиях без взаимодействия или профилактических визитах, об объявлении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предостережений о недопустимости на</w:t>
      </w:r>
      <w:r w:rsidR="00623673">
        <w:rPr>
          <w:rStyle w:val="8"/>
          <w:rFonts w:eastAsiaTheme="minorEastAsia"/>
          <w:i w:val="0"/>
          <w:sz w:val="28"/>
          <w:szCs w:val="28"/>
        </w:rPr>
        <w:t>рушения обязательных требований.</w:t>
      </w:r>
    </w:p>
    <w:p w:rsidR="00BC0E68" w:rsidRPr="00BC0E68" w:rsidRDefault="00BC0E68" w:rsidP="00623673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>7. Иные документы, подтверждающие необходимость проведения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внепланового контрольного (надзорного) мероприятия.</w:t>
      </w:r>
    </w:p>
    <w:p w:rsidR="008A6F7F" w:rsidRPr="00BC0E68" w:rsidRDefault="008A6F7F" w:rsidP="00BC0E68">
      <w:pPr>
        <w:spacing w:after="0" w:line="240" w:lineRule="auto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</w:p>
    <w:p w:rsidR="00BC0E68" w:rsidRPr="00BC0E68" w:rsidRDefault="00BC0E68" w:rsidP="00623673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 w:rsidRPr="00BC0E68">
        <w:rPr>
          <w:rStyle w:val="8"/>
          <w:rFonts w:eastAsiaTheme="minorEastAsia"/>
          <w:i w:val="0"/>
          <w:sz w:val="28"/>
          <w:szCs w:val="28"/>
        </w:rPr>
        <w:t>При направлении документов, прилагаемых к решению о проведении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контрольного (надзорного) мероприятия на основании индикаторов риска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нарушения обязательных требований на согласование в органы прокуратуры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="008A6F7F">
        <w:rPr>
          <w:rStyle w:val="8"/>
          <w:rFonts w:eastAsiaTheme="minorEastAsia"/>
          <w:i w:val="0"/>
          <w:sz w:val="28"/>
          <w:szCs w:val="28"/>
        </w:rPr>
        <w:t>должностное лицо проверяет</w:t>
      </w:r>
      <w:r w:rsidRPr="00BC0E68">
        <w:rPr>
          <w:rStyle w:val="8"/>
          <w:rFonts w:eastAsiaTheme="minorEastAsia"/>
          <w:i w:val="0"/>
          <w:sz w:val="28"/>
          <w:szCs w:val="28"/>
        </w:rPr>
        <w:t xml:space="preserve"> документальное подтверждение содержащихся в мотивированном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представлении сведений, в том числе параметров «сработавшего» индикатора</w:t>
      </w:r>
      <w:r w:rsidR="00623673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риска нарушения обязательных требований.</w:t>
      </w:r>
    </w:p>
    <w:p w:rsidR="00BC0E68" w:rsidRPr="00BC0E68" w:rsidRDefault="00BC0E68" w:rsidP="008A6F7F">
      <w:pPr>
        <w:spacing w:after="0" w:line="240" w:lineRule="auto"/>
        <w:ind w:firstLine="708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proofErr w:type="gramStart"/>
      <w:r w:rsidRPr="00BC0E68">
        <w:rPr>
          <w:rStyle w:val="8"/>
          <w:rFonts w:eastAsiaTheme="minorEastAsia"/>
          <w:i w:val="0"/>
          <w:sz w:val="28"/>
          <w:szCs w:val="28"/>
        </w:rPr>
        <w:t>Документы (снимки с экрана, выгрузки из информационных систем и т.п.),</w:t>
      </w:r>
      <w:r w:rsidR="008A6F7F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представляемые в органы прокура</w:t>
      </w:r>
      <w:r w:rsidR="008A6F7F">
        <w:rPr>
          <w:rStyle w:val="8"/>
          <w:rFonts w:eastAsiaTheme="minorEastAsia"/>
          <w:i w:val="0"/>
          <w:sz w:val="28"/>
          <w:szCs w:val="28"/>
        </w:rPr>
        <w:t xml:space="preserve">туры на согласование проведения </w:t>
      </w:r>
      <w:r w:rsidRPr="00BC0E68">
        <w:rPr>
          <w:rStyle w:val="8"/>
          <w:rFonts w:eastAsiaTheme="minorEastAsia"/>
          <w:i w:val="0"/>
          <w:sz w:val="28"/>
          <w:szCs w:val="28"/>
        </w:rPr>
        <w:t>внеплановых</w:t>
      </w:r>
      <w:r w:rsidR="008A6F7F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контрольных (надзорных) мероприятий по индикаторам риска</w:t>
      </w:r>
      <w:r w:rsidR="008A6F7F">
        <w:rPr>
          <w:rStyle w:val="8"/>
          <w:rFonts w:eastAsiaTheme="minorEastAsia"/>
          <w:i w:val="0"/>
          <w:sz w:val="28"/>
          <w:szCs w:val="28"/>
        </w:rPr>
        <w:t>,</w:t>
      </w:r>
      <w:r w:rsidRPr="00BC0E68">
        <w:rPr>
          <w:rStyle w:val="8"/>
          <w:rFonts w:eastAsiaTheme="minorEastAsia"/>
          <w:i w:val="0"/>
          <w:sz w:val="28"/>
          <w:szCs w:val="28"/>
        </w:rPr>
        <w:t xml:space="preserve"> должны быть</w:t>
      </w:r>
      <w:r w:rsidR="008A6F7F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датированы и заверены подписями должностных лиц и печатью контрольного</w:t>
      </w:r>
      <w:r w:rsidR="008A6F7F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>(надзорного) органа (для материалов на бумажном носителе), в случае направления</w:t>
      </w:r>
      <w:r w:rsidR="008A6F7F"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Pr="00BC0E68">
        <w:rPr>
          <w:rStyle w:val="8"/>
          <w:rFonts w:eastAsiaTheme="minorEastAsia"/>
          <w:i w:val="0"/>
          <w:sz w:val="28"/>
          <w:szCs w:val="28"/>
        </w:rPr>
        <w:t xml:space="preserve">материалов на электронном носителе </w:t>
      </w:r>
      <w:r w:rsidR="008A6F7F">
        <w:rPr>
          <w:rStyle w:val="8"/>
          <w:rFonts w:eastAsiaTheme="minorEastAsia"/>
          <w:i w:val="0"/>
          <w:sz w:val="28"/>
          <w:szCs w:val="28"/>
        </w:rPr>
        <w:t>они должны быть подтверждены ЭЦП.</w:t>
      </w:r>
      <w:proofErr w:type="gramEnd"/>
    </w:p>
    <w:p w:rsidR="00BC0E68" w:rsidRPr="00BC0E68" w:rsidRDefault="008A6F7F" w:rsidP="008A6F7F">
      <w:pPr>
        <w:spacing w:after="0" w:line="240" w:lineRule="auto"/>
        <w:contextualSpacing/>
        <w:jc w:val="both"/>
        <w:rPr>
          <w:rStyle w:val="8"/>
          <w:rFonts w:eastAsiaTheme="minorEastAsia"/>
          <w:i w:val="0"/>
          <w:sz w:val="28"/>
          <w:szCs w:val="28"/>
        </w:rPr>
      </w:pPr>
      <w:r>
        <w:rPr>
          <w:rStyle w:val="8"/>
          <w:rFonts w:eastAsiaTheme="minorEastAsia"/>
          <w:i w:val="0"/>
          <w:sz w:val="28"/>
          <w:szCs w:val="28"/>
        </w:rPr>
        <w:t xml:space="preserve"> </w:t>
      </w:r>
      <w:r>
        <w:rPr>
          <w:rStyle w:val="8"/>
          <w:rFonts w:eastAsiaTheme="minorEastAsia"/>
          <w:i w:val="0"/>
          <w:sz w:val="28"/>
          <w:szCs w:val="28"/>
        </w:rPr>
        <w:tab/>
      </w:r>
      <w:proofErr w:type="gramStart"/>
      <w:r>
        <w:rPr>
          <w:rStyle w:val="8"/>
          <w:rFonts w:eastAsiaTheme="minorEastAsia"/>
          <w:i w:val="0"/>
          <w:sz w:val="28"/>
          <w:szCs w:val="28"/>
        </w:rPr>
        <w:t>М</w:t>
      </w:r>
      <w:r w:rsidR="00BC0E68" w:rsidRPr="00BC0E68">
        <w:rPr>
          <w:rStyle w:val="8"/>
          <w:rFonts w:eastAsiaTheme="minorEastAsia"/>
          <w:i w:val="0"/>
          <w:sz w:val="28"/>
          <w:szCs w:val="28"/>
        </w:rPr>
        <w:t>атериалы, подтверждающие «срабатывание» индикатора риска</w:t>
      </w:r>
      <w:r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="00BC0E68" w:rsidRPr="00BC0E68">
        <w:rPr>
          <w:rStyle w:val="8"/>
          <w:rFonts w:eastAsiaTheme="minorEastAsia"/>
          <w:i w:val="0"/>
          <w:sz w:val="28"/>
          <w:szCs w:val="28"/>
        </w:rPr>
        <w:t>нарушения обязательных требований должны быть актуальны (индикатор риска</w:t>
      </w:r>
      <w:r>
        <w:rPr>
          <w:rStyle w:val="8"/>
          <w:rFonts w:eastAsiaTheme="minorEastAsia"/>
          <w:i w:val="0"/>
          <w:sz w:val="28"/>
          <w:szCs w:val="28"/>
        </w:rPr>
        <w:t xml:space="preserve"> </w:t>
      </w:r>
      <w:r w:rsidR="00BC0E68" w:rsidRPr="00BC0E68">
        <w:rPr>
          <w:rStyle w:val="8"/>
          <w:rFonts w:eastAsiaTheme="minorEastAsia"/>
          <w:i w:val="0"/>
          <w:sz w:val="28"/>
          <w:szCs w:val="28"/>
        </w:rPr>
        <w:t>«сработал» в текущем (рас</w:t>
      </w:r>
      <w:r>
        <w:rPr>
          <w:rStyle w:val="8"/>
          <w:rFonts w:eastAsiaTheme="minorEastAsia"/>
          <w:i w:val="0"/>
          <w:sz w:val="28"/>
          <w:szCs w:val="28"/>
        </w:rPr>
        <w:t>четном) периоде (месяц, неделя).</w:t>
      </w:r>
      <w:r w:rsidR="00BC0E68" w:rsidRPr="00BC0E68">
        <w:rPr>
          <w:rStyle w:val="8"/>
          <w:rFonts w:eastAsiaTheme="minorEastAsia"/>
          <w:i w:val="0"/>
          <w:sz w:val="28"/>
          <w:szCs w:val="28"/>
        </w:rPr>
        <w:t xml:space="preserve"> </w:t>
      </w:r>
      <w:proofErr w:type="gramEnd"/>
    </w:p>
    <w:p w:rsidR="00670317" w:rsidRDefault="00670317" w:rsidP="00670317">
      <w:pPr>
        <w:spacing w:after="0" w:line="240" w:lineRule="auto"/>
        <w:contextualSpacing/>
        <w:jc w:val="center"/>
        <w:rPr>
          <w:rStyle w:val="8"/>
          <w:rFonts w:eastAsiaTheme="minorEastAsia"/>
          <w:i w:val="0"/>
          <w:sz w:val="28"/>
          <w:szCs w:val="28"/>
        </w:rPr>
      </w:pPr>
    </w:p>
    <w:p w:rsidR="00670317" w:rsidRPr="00670317" w:rsidRDefault="00670317" w:rsidP="0067031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670317" w:rsidRPr="00670317" w:rsidSect="0067031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34D6"/>
    <w:multiLevelType w:val="multilevel"/>
    <w:tmpl w:val="C458E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317"/>
    <w:rsid w:val="005C093D"/>
    <w:rsid w:val="00623673"/>
    <w:rsid w:val="00670317"/>
    <w:rsid w:val="008A6F7F"/>
    <w:rsid w:val="00BC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7031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67031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70317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67031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Plain Text"/>
    <w:basedOn w:val="a"/>
    <w:link w:val="a5"/>
    <w:rsid w:val="0067031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670317"/>
    <w:rPr>
      <w:rFonts w:ascii="Courier New" w:eastAsia="Times New Roman" w:hAnsi="Courier New" w:cs="Courier New"/>
      <w:sz w:val="20"/>
      <w:szCs w:val="20"/>
    </w:rPr>
  </w:style>
  <w:style w:type="character" w:customStyle="1" w:styleId="7">
    <w:name w:val="Основной текст (7)_"/>
    <w:basedOn w:val="a0"/>
    <w:link w:val="70"/>
    <w:rsid w:val="0067031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0317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7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317"/>
    <w:rPr>
      <w:rFonts w:ascii="Tahoma" w:hAnsi="Tahoma" w:cs="Tahoma"/>
      <w:sz w:val="16"/>
      <w:szCs w:val="16"/>
    </w:rPr>
  </w:style>
  <w:style w:type="character" w:customStyle="1" w:styleId="8">
    <w:name w:val="Основной текст (8) + Не курсив"/>
    <w:basedOn w:val="a0"/>
    <w:rsid w:val="0067031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2025-04-29T07:45:00Z</dcterms:created>
  <dcterms:modified xsi:type="dcterms:W3CDTF">2025-04-29T08:09:00Z</dcterms:modified>
</cp:coreProperties>
</file>