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D0" w:rsidRDefault="00624ED0" w:rsidP="00624ED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4035" cy="694690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D0" w:rsidRPr="00624ED0" w:rsidRDefault="00624ED0" w:rsidP="00050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4ED0">
        <w:rPr>
          <w:rFonts w:ascii="Times New Roman" w:hAnsi="Times New Roman" w:cs="Times New Roman"/>
          <w:b/>
          <w:bCs/>
          <w:sz w:val="36"/>
          <w:szCs w:val="36"/>
        </w:rPr>
        <w:t>Администрация Сямженского муниципального округа</w:t>
      </w:r>
    </w:p>
    <w:p w:rsidR="00624ED0" w:rsidRPr="00624ED0" w:rsidRDefault="00624ED0" w:rsidP="0005004D">
      <w:pPr>
        <w:pStyle w:val="ab"/>
        <w:rPr>
          <w:bCs w:val="0"/>
          <w:szCs w:val="36"/>
        </w:rPr>
      </w:pPr>
      <w:r w:rsidRPr="00624ED0">
        <w:rPr>
          <w:bCs w:val="0"/>
          <w:szCs w:val="36"/>
        </w:rPr>
        <w:t>Вологодской области</w:t>
      </w:r>
    </w:p>
    <w:p w:rsidR="00624ED0" w:rsidRPr="00624ED0" w:rsidRDefault="00624ED0" w:rsidP="00624ED0">
      <w:pPr>
        <w:pStyle w:val="ab"/>
        <w:rPr>
          <w:i/>
        </w:rPr>
      </w:pPr>
    </w:p>
    <w:p w:rsidR="00624ED0" w:rsidRPr="00624ED0" w:rsidRDefault="00624ED0" w:rsidP="00624ED0">
      <w:pPr>
        <w:pStyle w:val="ab"/>
      </w:pPr>
      <w:r w:rsidRPr="00624ED0">
        <w:t xml:space="preserve">ПОСТАНОВЛЕНИЕ            </w:t>
      </w:r>
    </w:p>
    <w:p w:rsidR="00624ED0" w:rsidRPr="00624ED0" w:rsidRDefault="00624ED0" w:rsidP="0005004D">
      <w:pPr>
        <w:pStyle w:val="ab"/>
      </w:pPr>
    </w:p>
    <w:tbl>
      <w:tblPr>
        <w:tblW w:w="6682" w:type="dxa"/>
        <w:tblLayout w:type="fixed"/>
        <w:tblLook w:val="0000"/>
      </w:tblPr>
      <w:tblGrid>
        <w:gridCol w:w="525"/>
        <w:gridCol w:w="3694"/>
        <w:gridCol w:w="2463"/>
      </w:tblGrid>
      <w:tr w:rsidR="002F33D7" w:rsidTr="002F33D7">
        <w:tc>
          <w:tcPr>
            <w:tcW w:w="525" w:type="dxa"/>
          </w:tcPr>
          <w:p w:rsidR="002F33D7" w:rsidRPr="002F33D7" w:rsidRDefault="002F33D7" w:rsidP="002F3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3D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970" w:type="dxa"/>
            <w:gridSpan w:val="2"/>
          </w:tcPr>
          <w:p w:rsidR="002F33D7" w:rsidRPr="002F33D7" w:rsidRDefault="0062113E" w:rsidP="0062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F33D7" w:rsidRPr="002F33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0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33D7" w:rsidRPr="002F33D7">
              <w:rPr>
                <w:rFonts w:ascii="Times New Roman" w:hAnsi="Times New Roman" w:cs="Times New Roman"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</w:tr>
      <w:tr w:rsidR="002F33D7" w:rsidRPr="00B00852" w:rsidTr="002F33D7">
        <w:trPr>
          <w:gridAfter w:val="1"/>
          <w:wAfter w:w="2463" w:type="dxa"/>
          <w:trHeight w:val="1012"/>
        </w:trPr>
        <w:tc>
          <w:tcPr>
            <w:tcW w:w="4219" w:type="dxa"/>
            <w:gridSpan w:val="2"/>
          </w:tcPr>
          <w:p w:rsidR="002F33D7" w:rsidRPr="002F33D7" w:rsidRDefault="002F33D7" w:rsidP="002F33D7">
            <w:pPr>
              <w:tabs>
                <w:tab w:val="left" w:pos="-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F33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с. Сямжа Вологодской области</w:t>
            </w:r>
          </w:p>
          <w:p w:rsidR="002F33D7" w:rsidRPr="002F33D7" w:rsidRDefault="002F33D7" w:rsidP="002F33D7">
            <w:pPr>
              <w:tabs>
                <w:tab w:val="left" w:pos="-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33D7" w:rsidRPr="002F33D7" w:rsidRDefault="002F33D7" w:rsidP="002F33D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F33D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Pr="002F33D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дминистрации Сямженского муниципального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округа</w:t>
            </w:r>
            <w:r w:rsidRPr="002F33D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</w:t>
            </w:r>
            <w:r w:rsidRPr="002F33D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</w:t>
            </w:r>
            <w:r w:rsidRPr="002F33D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723</w:t>
            </w:r>
          </w:p>
          <w:p w:rsidR="002F33D7" w:rsidRPr="002F33D7" w:rsidRDefault="002F33D7" w:rsidP="002F33D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F33D7" w:rsidRPr="002F33D7" w:rsidRDefault="002F33D7" w:rsidP="002F33D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26B0" w:rsidRPr="00624ED0" w:rsidRDefault="003A26B0" w:rsidP="003A26B0">
      <w:pPr>
        <w:spacing w:after="0" w:line="322" w:lineRule="exact"/>
        <w:ind w:left="119" w:right="-286"/>
        <w:jc w:val="both"/>
        <w:rPr>
          <w:rFonts w:ascii="Times New Roman" w:hAnsi="Times New Roman" w:cs="Times New Roman"/>
          <w:sz w:val="30"/>
        </w:rPr>
      </w:pPr>
    </w:p>
    <w:p w:rsidR="00624ED0" w:rsidRPr="00624ED0" w:rsidRDefault="00624ED0" w:rsidP="00BC5F83">
      <w:pPr>
        <w:pStyle w:val="a9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6B0" w:rsidRPr="00624E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9" w:history="1">
        <w:r w:rsidRPr="00624E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4ED0">
        <w:rPr>
          <w:rFonts w:ascii="Times New Roman" w:hAnsi="Times New Roman" w:cs="Times New Roman"/>
          <w:sz w:val="28"/>
          <w:szCs w:val="28"/>
        </w:rPr>
        <w:t xml:space="preserve"> Администрации Сямженского муниципального округа</w:t>
      </w:r>
      <w:r w:rsidR="00BC5F83">
        <w:rPr>
          <w:rFonts w:ascii="Times New Roman" w:hAnsi="Times New Roman" w:cs="Times New Roman"/>
          <w:sz w:val="28"/>
          <w:szCs w:val="28"/>
        </w:rPr>
        <w:t xml:space="preserve"> от 28.06.2024 № 500 </w:t>
      </w:r>
      <w:r w:rsidR="00BC5F83" w:rsidRPr="00BC5F83">
        <w:rPr>
          <w:rFonts w:ascii="Times New Roman" w:hAnsi="Times New Roman" w:cs="Times New Roman"/>
          <w:sz w:val="28"/>
          <w:szCs w:val="28"/>
        </w:rPr>
        <w:t>«Об утверждении перечня муниципальных  программ Сямженского муниципального       округа Вологодской области на 2025-2027 годы</w:t>
      </w:r>
      <w:r w:rsidR="00BC5F8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history="1">
        <w:r w:rsidR="00BC5F83" w:rsidRPr="00624E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5F83" w:rsidRPr="00624ED0">
        <w:rPr>
          <w:rFonts w:ascii="Times New Roman" w:hAnsi="Times New Roman" w:cs="Times New Roman"/>
          <w:sz w:val="28"/>
          <w:szCs w:val="28"/>
        </w:rPr>
        <w:t xml:space="preserve"> Администрации Сямженского муниципального округа</w:t>
      </w:r>
      <w:r w:rsidR="00BC5F83">
        <w:rPr>
          <w:rFonts w:ascii="Times New Roman" w:hAnsi="Times New Roman" w:cs="Times New Roman"/>
          <w:sz w:val="28"/>
          <w:szCs w:val="28"/>
        </w:rPr>
        <w:t xml:space="preserve"> </w:t>
      </w:r>
      <w:r w:rsidRPr="00624ED0">
        <w:rPr>
          <w:rFonts w:ascii="Times New Roman" w:hAnsi="Times New Roman" w:cs="Times New Roman"/>
          <w:sz w:val="28"/>
          <w:szCs w:val="28"/>
        </w:rPr>
        <w:t>от 23.05.2024 г № 335 «Об утверждении Порядка разработки, реализации и оценки эффективности муниципальных программ Сямженского муниципального округа Вологодской области»</w:t>
      </w:r>
      <w:r w:rsidR="006C505F">
        <w:rPr>
          <w:rFonts w:ascii="Times New Roman" w:hAnsi="Times New Roman" w:cs="Times New Roman"/>
          <w:sz w:val="28"/>
          <w:szCs w:val="28"/>
        </w:rPr>
        <w:t>,</w:t>
      </w:r>
      <w:r w:rsidRPr="00624ED0">
        <w:rPr>
          <w:rFonts w:ascii="Times New Roman" w:hAnsi="Times New Roman" w:cs="Times New Roman"/>
          <w:sz w:val="28"/>
          <w:szCs w:val="28"/>
        </w:rPr>
        <w:t xml:space="preserve"> </w:t>
      </w:r>
      <w:r w:rsidRPr="00624ED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26B0" w:rsidRPr="00BC5F83" w:rsidRDefault="003A26B0" w:rsidP="003A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1. </w:t>
      </w:r>
      <w:r w:rsidR="00BC5F83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Pr="00624ED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программу </w:t>
      </w:r>
      <w:r w:rsidRPr="00624ED0">
        <w:rPr>
          <w:rFonts w:ascii="Times New Roman" w:hAnsi="Times New Roman" w:cs="Times New Roman"/>
          <w:sz w:val="28"/>
          <w:szCs w:val="28"/>
        </w:rPr>
        <w:t>«</w:t>
      </w:r>
      <w:r w:rsidR="00624ED0" w:rsidRPr="00624ED0">
        <w:rPr>
          <w:rFonts w:ascii="Times New Roman" w:hAnsi="Times New Roman" w:cs="Times New Roman"/>
          <w:sz w:val="28"/>
          <w:szCs w:val="28"/>
        </w:rPr>
        <w:t>Управление финансами Сямженского муниципального округа Вологодской области</w:t>
      </w:r>
      <w:r w:rsidRPr="00624ED0">
        <w:rPr>
          <w:rFonts w:ascii="Times New Roman" w:hAnsi="Times New Roman" w:cs="Times New Roman"/>
          <w:b/>
          <w:sz w:val="28"/>
          <w:szCs w:val="28"/>
        </w:rPr>
        <w:t>»</w:t>
      </w:r>
      <w:r w:rsidR="00BC5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F83" w:rsidRPr="00BC5F83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Pr="0062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F83" w:rsidRPr="002F33D7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  <w:r w:rsidR="00BC5F83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BC5F83" w:rsidRPr="002F33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C5F83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BC5F83" w:rsidRPr="002F33D7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Сямженского муниципального </w:t>
      </w:r>
      <w:r w:rsidR="00BC5F83">
        <w:rPr>
          <w:rFonts w:ascii="Times New Roman" w:hAnsi="Times New Roman" w:cs="Times New Roman"/>
          <w:kern w:val="2"/>
          <w:sz w:val="28"/>
          <w:szCs w:val="28"/>
        </w:rPr>
        <w:t>округа</w:t>
      </w:r>
      <w:r w:rsidR="00BC5F83" w:rsidRPr="002F33D7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BC5F83">
        <w:rPr>
          <w:rFonts w:ascii="Times New Roman" w:hAnsi="Times New Roman" w:cs="Times New Roman"/>
          <w:kern w:val="2"/>
          <w:sz w:val="28"/>
          <w:szCs w:val="28"/>
        </w:rPr>
        <w:t>19</w:t>
      </w:r>
      <w:r w:rsidR="00BC5F83" w:rsidRPr="002F33D7">
        <w:rPr>
          <w:rFonts w:ascii="Times New Roman" w:hAnsi="Times New Roman" w:cs="Times New Roman"/>
          <w:kern w:val="2"/>
          <w:sz w:val="28"/>
          <w:szCs w:val="28"/>
        </w:rPr>
        <w:t>.09.20</w:t>
      </w:r>
      <w:r w:rsidR="00BC5F83">
        <w:rPr>
          <w:rFonts w:ascii="Times New Roman" w:hAnsi="Times New Roman" w:cs="Times New Roman"/>
          <w:kern w:val="2"/>
          <w:sz w:val="28"/>
          <w:szCs w:val="28"/>
        </w:rPr>
        <w:t>24</w:t>
      </w:r>
      <w:r w:rsidR="00BC5F83" w:rsidRPr="002F33D7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BC5F83">
        <w:rPr>
          <w:rFonts w:ascii="Times New Roman" w:hAnsi="Times New Roman" w:cs="Times New Roman"/>
          <w:kern w:val="2"/>
          <w:sz w:val="28"/>
          <w:szCs w:val="28"/>
        </w:rPr>
        <w:t>723</w:t>
      </w:r>
      <w:r w:rsidR="00BC5F83">
        <w:rPr>
          <w:rFonts w:ascii="Times New Roman" w:hAnsi="Times New Roman" w:cs="Times New Roman"/>
          <w:color w:val="000000"/>
          <w:sz w:val="28"/>
          <w:szCs w:val="28"/>
        </w:rPr>
        <w:t xml:space="preserve"> « Об утверждении </w:t>
      </w:r>
      <w:r w:rsidR="00BC5F83" w:rsidRPr="00624ED0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BC5F8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BC5F83" w:rsidRPr="00624ED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BC5F8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C5F83" w:rsidRPr="00624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F83" w:rsidRPr="00624ED0">
        <w:rPr>
          <w:rFonts w:ascii="Times New Roman" w:hAnsi="Times New Roman" w:cs="Times New Roman"/>
          <w:sz w:val="28"/>
          <w:szCs w:val="28"/>
        </w:rPr>
        <w:t>«Управление финансами Сямженского муниципального округа Вологодской области</w:t>
      </w:r>
      <w:r w:rsidR="00BC5F83" w:rsidRPr="00624ED0">
        <w:rPr>
          <w:rFonts w:ascii="Times New Roman" w:hAnsi="Times New Roman" w:cs="Times New Roman"/>
          <w:b/>
          <w:sz w:val="28"/>
          <w:szCs w:val="28"/>
        </w:rPr>
        <w:t>»</w:t>
      </w:r>
      <w:r w:rsidR="00BC5F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C5F83" w:rsidRPr="00BC5F83">
        <w:rPr>
          <w:rFonts w:ascii="Times New Roman" w:hAnsi="Times New Roman" w:cs="Times New Roman"/>
          <w:sz w:val="28"/>
          <w:szCs w:val="28"/>
        </w:rPr>
        <w:t>изменения, изложив ее в новой редакции в соответствии с приложением к настоящему постановлению.</w:t>
      </w:r>
    </w:p>
    <w:p w:rsidR="003A26B0" w:rsidRPr="00624ED0" w:rsidRDefault="006C505F" w:rsidP="003A26B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A26B0" w:rsidRPr="00624ED0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</w:t>
      </w:r>
      <w:r w:rsidR="00BC5F83">
        <w:rPr>
          <w:rFonts w:ascii="Times New Roman" w:eastAsia="Arial Unicode MS" w:hAnsi="Times New Roman" w:cs="Times New Roman"/>
          <w:sz w:val="28"/>
          <w:szCs w:val="28"/>
        </w:rPr>
        <w:t>о дня подписания и распространяет свое действие на правоотношения, возникшие с 1 января 2025 года</w:t>
      </w:r>
      <w:r w:rsidR="003A26B0" w:rsidRPr="00624ED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24ED0" w:rsidRDefault="006C505F" w:rsidP="00624E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444874" w:rsidRPr="00624ED0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624ED0" w:rsidRPr="000744D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</w:t>
      </w:r>
      <w:r w:rsidR="00624ED0">
        <w:rPr>
          <w:rFonts w:ascii="Times New Roman" w:hAnsi="Times New Roman" w:cs="Times New Roman"/>
          <w:sz w:val="28"/>
          <w:szCs w:val="28"/>
        </w:rPr>
        <w:t xml:space="preserve">фициальном      Интернет-сайте </w:t>
      </w:r>
      <w:r w:rsidR="00624ED0" w:rsidRPr="000744D7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24ED0">
        <w:rPr>
          <w:rFonts w:ascii="Times New Roman" w:hAnsi="Times New Roman" w:cs="Times New Roman"/>
          <w:sz w:val="28"/>
          <w:szCs w:val="28"/>
        </w:rPr>
        <w:t>округа</w:t>
      </w:r>
      <w:r w:rsidR="00624ED0" w:rsidRPr="000744D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24ED0" w:rsidRPr="00C9276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624ED0" w:rsidRPr="00C9276A">
          <w:rPr>
            <w:rStyle w:val="a3"/>
            <w:rFonts w:ascii="Times New Roman" w:hAnsi="Times New Roman"/>
            <w:sz w:val="28"/>
            <w:szCs w:val="28"/>
          </w:rPr>
          <w:t>://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</w:rPr>
          <w:t>35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syamzhenskij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24ED0">
        <w:rPr>
          <w:rFonts w:ascii="Times New Roman" w:hAnsi="Times New Roman" w:cs="Times New Roman"/>
          <w:sz w:val="28"/>
          <w:szCs w:val="28"/>
        </w:rPr>
        <w:t>.</w:t>
      </w:r>
    </w:p>
    <w:p w:rsidR="00624ED0" w:rsidRPr="000744D7" w:rsidRDefault="00624ED0" w:rsidP="00624E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5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44D7">
        <w:rPr>
          <w:rFonts w:ascii="Times New Roman" w:hAnsi="Times New Roman" w:cs="Times New Roman"/>
          <w:sz w:val="28"/>
          <w:szCs w:val="28"/>
        </w:rPr>
        <w:t>Информацию о размещении настоящего постановления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Pr="000744D7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744D7">
        <w:rPr>
          <w:rFonts w:ascii="Times New Roman" w:hAnsi="Times New Roman" w:cs="Times New Roman"/>
          <w:sz w:val="28"/>
          <w:szCs w:val="28"/>
        </w:rPr>
        <w:t xml:space="preserve"> опубликовать в газете «Восход».</w:t>
      </w:r>
    </w:p>
    <w:p w:rsidR="00624ED0" w:rsidRPr="000744D7" w:rsidRDefault="00624ED0" w:rsidP="00624ED0">
      <w:pPr>
        <w:pStyle w:val="a4"/>
        <w:tabs>
          <w:tab w:val="left" w:pos="709"/>
          <w:tab w:val="left" w:pos="1134"/>
        </w:tabs>
        <w:ind w:left="0" w:firstLine="360"/>
        <w:rPr>
          <w:szCs w:val="28"/>
        </w:rPr>
      </w:pPr>
    </w:p>
    <w:p w:rsidR="00624ED0" w:rsidRDefault="00624ED0" w:rsidP="00624E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ED0" w:rsidRPr="00B90BC9" w:rsidRDefault="00624ED0" w:rsidP="00624E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                С. Н. Лашков                                           </w:t>
      </w:r>
    </w:p>
    <w:p w:rsidR="00444874" w:rsidRDefault="00444874" w:rsidP="00624E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505F" w:rsidRDefault="006C505F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505F" w:rsidRDefault="006C505F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505F" w:rsidRDefault="006C505F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505F" w:rsidRDefault="006C505F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4874" w:rsidRPr="00624ED0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4874" w:rsidRPr="00624ED0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24ED0" w:rsidRPr="00624ED0">
        <w:rPr>
          <w:rFonts w:ascii="Times New Roman" w:hAnsi="Times New Roman" w:cs="Times New Roman"/>
          <w:sz w:val="28"/>
          <w:szCs w:val="28"/>
        </w:rPr>
        <w:t>А</w:t>
      </w:r>
      <w:r w:rsidRPr="00624ED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44874" w:rsidRPr="00624ED0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5F4417">
        <w:rPr>
          <w:rFonts w:ascii="Times New Roman" w:hAnsi="Times New Roman" w:cs="Times New Roman"/>
          <w:sz w:val="28"/>
          <w:szCs w:val="28"/>
        </w:rPr>
        <w:t>округа</w:t>
      </w:r>
    </w:p>
    <w:p w:rsidR="00444874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от </w:t>
      </w:r>
      <w:r w:rsidR="0062113E">
        <w:rPr>
          <w:rFonts w:ascii="Times New Roman" w:hAnsi="Times New Roman" w:cs="Times New Roman"/>
          <w:sz w:val="28"/>
          <w:szCs w:val="28"/>
        </w:rPr>
        <w:t>29</w:t>
      </w:r>
      <w:r w:rsidRPr="00624ED0">
        <w:rPr>
          <w:rFonts w:ascii="Times New Roman" w:hAnsi="Times New Roman" w:cs="Times New Roman"/>
          <w:sz w:val="28"/>
          <w:szCs w:val="28"/>
        </w:rPr>
        <w:t>.</w:t>
      </w:r>
      <w:r w:rsidR="00BC5F83">
        <w:rPr>
          <w:rFonts w:ascii="Times New Roman" w:hAnsi="Times New Roman" w:cs="Times New Roman"/>
          <w:sz w:val="28"/>
          <w:szCs w:val="28"/>
        </w:rPr>
        <w:t>0</w:t>
      </w:r>
      <w:r w:rsidR="001808A8">
        <w:rPr>
          <w:rFonts w:ascii="Times New Roman" w:hAnsi="Times New Roman" w:cs="Times New Roman"/>
          <w:sz w:val="28"/>
          <w:szCs w:val="28"/>
        </w:rPr>
        <w:t>5</w:t>
      </w:r>
      <w:r w:rsidRPr="00624ED0">
        <w:rPr>
          <w:rFonts w:ascii="Times New Roman" w:hAnsi="Times New Roman" w:cs="Times New Roman"/>
          <w:sz w:val="28"/>
          <w:szCs w:val="28"/>
        </w:rPr>
        <w:t>.202</w:t>
      </w:r>
      <w:r w:rsidR="00BC5F83">
        <w:rPr>
          <w:rFonts w:ascii="Times New Roman" w:hAnsi="Times New Roman" w:cs="Times New Roman"/>
          <w:sz w:val="28"/>
          <w:szCs w:val="28"/>
        </w:rPr>
        <w:t>5</w:t>
      </w:r>
      <w:r w:rsidRPr="00624ED0">
        <w:rPr>
          <w:rFonts w:ascii="Times New Roman" w:hAnsi="Times New Roman" w:cs="Times New Roman"/>
          <w:sz w:val="28"/>
          <w:szCs w:val="28"/>
        </w:rPr>
        <w:t xml:space="preserve"> №</w:t>
      </w:r>
      <w:r w:rsidR="002E7158" w:rsidRPr="00624ED0">
        <w:rPr>
          <w:rFonts w:ascii="Times New Roman" w:hAnsi="Times New Roman" w:cs="Times New Roman"/>
          <w:sz w:val="28"/>
          <w:szCs w:val="28"/>
        </w:rPr>
        <w:t xml:space="preserve"> </w:t>
      </w:r>
      <w:r w:rsidR="0062113E">
        <w:rPr>
          <w:rFonts w:ascii="Times New Roman" w:hAnsi="Times New Roman" w:cs="Times New Roman"/>
          <w:sz w:val="28"/>
          <w:szCs w:val="28"/>
        </w:rPr>
        <w:t>487</w:t>
      </w: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5F83" w:rsidRDefault="00BC5F83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AA771B">
        <w:rPr>
          <w:rFonts w:ascii="Times New Roman" w:hAnsi="Times New Roman" w:cs="Times New Roman"/>
          <w:sz w:val="28"/>
          <w:szCs w:val="28"/>
        </w:rPr>
        <w:t>округа</w:t>
      </w:r>
    </w:p>
    <w:p w:rsidR="00444874" w:rsidRPr="00624ED0" w:rsidRDefault="00F66027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771B">
        <w:rPr>
          <w:rFonts w:ascii="Times New Roman" w:hAnsi="Times New Roman" w:cs="Times New Roman"/>
          <w:sz w:val="28"/>
          <w:szCs w:val="28"/>
        </w:rPr>
        <w:t>т 19.09.2024 № 723</w:t>
      </w:r>
    </w:p>
    <w:p w:rsidR="00444874" w:rsidRPr="00444874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01D2A" w:rsidRDefault="00701D2A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 ПРОГРАММА  «УПРАВЛЕНИЕ  ФИНАНСАМИ  СЯМЖЕНСКОГО МУНИЦИПАЛЬНОГО </w:t>
      </w:r>
      <w:r w:rsidR="000542B3">
        <w:rPr>
          <w:rFonts w:ascii="Times New Roman" w:hAnsi="Times New Roman"/>
          <w:b/>
          <w:sz w:val="24"/>
          <w:szCs w:val="24"/>
        </w:rPr>
        <w:t>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A48">
        <w:rPr>
          <w:rFonts w:ascii="Times New Roman" w:hAnsi="Times New Roman"/>
          <w:b/>
          <w:sz w:val="24"/>
          <w:szCs w:val="24"/>
        </w:rPr>
        <w:t>ВОЛОГОДСКОЙ ОБЛАСТИ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701D2A" w:rsidRPr="00B4291D" w:rsidRDefault="00701D2A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701D2A" w:rsidRPr="00B4291D" w:rsidRDefault="00701D2A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6390" w:rsidRPr="00427781" w:rsidRDefault="00D86390" w:rsidP="00D86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ПАСПОРТ</w:t>
      </w:r>
    </w:p>
    <w:p w:rsidR="00D86390" w:rsidRPr="00427781" w:rsidRDefault="00D86390" w:rsidP="00D86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86390" w:rsidRPr="00427781" w:rsidRDefault="00D86390" w:rsidP="00D86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"Управление финансами Сямженского муниципального округа Вологодской области" </w:t>
      </w:r>
    </w:p>
    <w:p w:rsidR="00D86390" w:rsidRPr="00427781" w:rsidRDefault="00D86390" w:rsidP="00D863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390" w:rsidRPr="00427781" w:rsidRDefault="00D86390" w:rsidP="00D8639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86390" w:rsidRPr="00427781" w:rsidRDefault="00D86390" w:rsidP="00D863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8"/>
        <w:gridCol w:w="3664"/>
      </w:tblGrid>
      <w:tr w:rsidR="00D86390" w:rsidRPr="00427781" w:rsidTr="00D86390">
        <w:tc>
          <w:tcPr>
            <w:tcW w:w="6968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3664" w:type="dxa"/>
          </w:tcPr>
          <w:p w:rsidR="00D86390" w:rsidRPr="00427781" w:rsidRDefault="00FD79ED" w:rsidP="00FD7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3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финансов Сямженского муниципального округа Самохвалова Наталия </w:t>
            </w:r>
            <w:r w:rsidR="00EE4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390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</w:tr>
      <w:tr w:rsidR="00D86390" w:rsidRPr="00427781" w:rsidTr="00D86390">
        <w:tc>
          <w:tcPr>
            <w:tcW w:w="6968" w:type="dxa"/>
          </w:tcPr>
          <w:p w:rsidR="00D86390" w:rsidRPr="00427781" w:rsidRDefault="00D86390" w:rsidP="00D8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64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D86390" w:rsidRPr="00427781" w:rsidTr="00D86390">
        <w:tc>
          <w:tcPr>
            <w:tcW w:w="6968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664" w:type="dxa"/>
          </w:tcPr>
          <w:p w:rsidR="00D86390" w:rsidRPr="00D86390" w:rsidRDefault="001925AB" w:rsidP="0019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511B"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6631" w:rsidRPr="0042511B">
              <w:rPr>
                <w:rFonts w:ascii="Times New Roman" w:hAnsi="Times New Roman" w:cs="Times New Roman"/>
                <w:sz w:val="24"/>
                <w:szCs w:val="24"/>
              </w:rPr>
              <w:t>Сямженский территориальный отдел Администрации Сямженского муниципального округа</w:t>
            </w:r>
            <w:r w:rsidR="0042511B" w:rsidRPr="0042511B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области, Ногинский территориальный отдел Администрации Сямженского муниципального округа Вологодской области</w:t>
            </w:r>
          </w:p>
        </w:tc>
      </w:tr>
      <w:tr w:rsidR="00D86390" w:rsidRPr="00427781" w:rsidTr="00D86390">
        <w:tc>
          <w:tcPr>
            <w:tcW w:w="6968" w:type="dxa"/>
          </w:tcPr>
          <w:p w:rsidR="00D86390" w:rsidRPr="00427781" w:rsidRDefault="0042511B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90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3664" w:type="dxa"/>
          </w:tcPr>
          <w:p w:rsidR="00D86390" w:rsidRDefault="0042511B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Сямженского муниципального округа Вологодской области, </w:t>
            </w:r>
            <w:r w:rsidR="001925AB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ЖКХ и архитектуры Сямженского муниципального округа, Комитет по физической культуре и спорту Администрации Сямженского </w:t>
            </w:r>
            <w:r w:rsidR="0019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округа, Отдел культуры, туризма и молодежной политики Администрации </w:t>
            </w:r>
            <w:r w:rsidR="001925AB" w:rsidRPr="0042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5AB">
              <w:rPr>
                <w:rFonts w:ascii="Times New Roman" w:hAnsi="Times New Roman" w:cs="Times New Roman"/>
                <w:sz w:val="24"/>
                <w:szCs w:val="24"/>
              </w:rPr>
              <w:t>Сямженского муниципального</w:t>
            </w:r>
            <w:r w:rsidRPr="0042511B">
              <w:rPr>
                <w:rFonts w:ascii="Times New Roman" w:hAnsi="Times New Roman" w:cs="Times New Roman"/>
                <w:sz w:val="24"/>
                <w:szCs w:val="24"/>
              </w:rPr>
              <w:t>, Сямженский территориальный отдел Администрации Сямженского муниципального округа Вологодской области, Ногинский территориальный отдел Администрации Сямженского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53C2" w:rsidRPr="00D86390" w:rsidRDefault="007153C2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бюджетного учета и отчетности Сямженского муниципального округа»</w:t>
            </w:r>
          </w:p>
        </w:tc>
      </w:tr>
      <w:tr w:rsidR="00D86390" w:rsidRPr="00427781" w:rsidTr="00D86390">
        <w:tc>
          <w:tcPr>
            <w:tcW w:w="6968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 муниципальной программы  &lt;2&gt;</w:t>
            </w:r>
          </w:p>
        </w:tc>
        <w:tc>
          <w:tcPr>
            <w:tcW w:w="3664" w:type="dxa"/>
          </w:tcPr>
          <w:p w:rsidR="00D86390" w:rsidRPr="00427781" w:rsidRDefault="00CE5DF8" w:rsidP="00CE5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2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4297">
              <w:rPr>
                <w:rFonts w:ascii="Times New Roman" w:hAnsi="Times New Roman" w:cs="Times New Roman"/>
                <w:sz w:val="24"/>
                <w:szCs w:val="24"/>
              </w:rPr>
              <w:t xml:space="preserve"> год-2030 год</w:t>
            </w:r>
          </w:p>
        </w:tc>
      </w:tr>
      <w:tr w:rsidR="00D86390" w:rsidRPr="00427781" w:rsidTr="00D86390">
        <w:tc>
          <w:tcPr>
            <w:tcW w:w="6968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664" w:type="dxa"/>
          </w:tcPr>
          <w:p w:rsidR="00D86390" w:rsidRPr="00427781" w:rsidRDefault="00614297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 Сямженского муниципального округа Вологодской области</w:t>
            </w:r>
          </w:p>
        </w:tc>
      </w:tr>
      <w:tr w:rsidR="00D86390" w:rsidRPr="00427781" w:rsidTr="00D86390">
        <w:tc>
          <w:tcPr>
            <w:tcW w:w="6968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3664" w:type="dxa"/>
          </w:tcPr>
          <w:p w:rsidR="00E0328E" w:rsidRDefault="0073231A" w:rsidP="00732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390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1 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6837"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  в Сямженском муниципальном округе»</w:t>
            </w:r>
          </w:p>
          <w:p w:rsidR="00D86390" w:rsidRPr="00981A06" w:rsidRDefault="0073231A" w:rsidP="0031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 </w:t>
            </w:r>
            <w:r w:rsidR="00981A06"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области»</w:t>
            </w:r>
          </w:p>
        </w:tc>
      </w:tr>
      <w:tr w:rsidR="00D86390" w:rsidRPr="00427781" w:rsidTr="00D86390">
        <w:tc>
          <w:tcPr>
            <w:tcW w:w="6968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3664" w:type="dxa"/>
          </w:tcPr>
          <w:p w:rsidR="00D86390" w:rsidRPr="00D277FB" w:rsidRDefault="00D277FB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7FB">
              <w:rPr>
                <w:rFonts w:ascii="Times New Roman" w:hAnsi="Times New Roman" w:cs="Times New Roman"/>
                <w:sz w:val="24"/>
                <w:szCs w:val="24"/>
              </w:rPr>
              <w:t>Устойчивая и динамичная экономика</w:t>
            </w:r>
          </w:p>
        </w:tc>
      </w:tr>
      <w:tr w:rsidR="00D86390" w:rsidRPr="00427781" w:rsidTr="00D86390">
        <w:tc>
          <w:tcPr>
            <w:tcW w:w="6968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</w:p>
        </w:tc>
        <w:tc>
          <w:tcPr>
            <w:tcW w:w="3664" w:type="dxa"/>
          </w:tcPr>
          <w:p w:rsidR="00D86390" w:rsidRPr="00427781" w:rsidRDefault="0073231A" w:rsidP="00732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«Управление региональными финансами Вологодской области»</w:t>
            </w:r>
          </w:p>
        </w:tc>
      </w:tr>
    </w:tbl>
    <w:p w:rsidR="00D86390" w:rsidRDefault="00D86390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3231A" w:rsidRPr="00427781" w:rsidRDefault="0073231A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p w:rsidR="0073231A" w:rsidRPr="00427781" w:rsidRDefault="0073231A" w:rsidP="00732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4"/>
        <w:gridCol w:w="1555"/>
        <w:gridCol w:w="285"/>
        <w:gridCol w:w="853"/>
        <w:gridCol w:w="1138"/>
        <w:gridCol w:w="850"/>
        <w:gridCol w:w="851"/>
        <w:gridCol w:w="850"/>
        <w:gridCol w:w="851"/>
        <w:gridCol w:w="1274"/>
        <w:gridCol w:w="1417"/>
      </w:tblGrid>
      <w:tr w:rsidR="004D35D4" w:rsidRPr="006F5AED" w:rsidTr="004D35D4">
        <w:tc>
          <w:tcPr>
            <w:tcW w:w="854" w:type="dxa"/>
            <w:vMerge w:val="restart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0" w:type="dxa"/>
            <w:gridSpan w:val="2"/>
            <w:vMerge w:val="restart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3" w:type="dxa"/>
            <w:vMerge w:val="restart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6F5A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gridSpan w:val="2"/>
          </w:tcPr>
          <w:p w:rsidR="0073231A" w:rsidRPr="006F5AED" w:rsidRDefault="0073231A" w:rsidP="00416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</w:tcPr>
          <w:p w:rsidR="0073231A" w:rsidRPr="006F5AED" w:rsidRDefault="0073231A" w:rsidP="00416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274" w:type="dxa"/>
            <w:vMerge w:val="restart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1417" w:type="dxa"/>
            <w:vMerge w:val="restart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51">
              <w:r w:rsidRPr="006F5A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4D35D4" w:rsidRPr="006F5AED" w:rsidTr="004D35D4">
        <w:tc>
          <w:tcPr>
            <w:tcW w:w="854" w:type="dxa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73231A" w:rsidRPr="006F5AED" w:rsidRDefault="00416459" w:rsidP="00416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73231A" w:rsidRPr="006F5AED" w:rsidRDefault="00416459" w:rsidP="00416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73231A" w:rsidRPr="006F5AED" w:rsidRDefault="00416459" w:rsidP="00416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4" w:type="dxa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D4" w:rsidRPr="006F5AED" w:rsidTr="004D35D4">
        <w:tc>
          <w:tcPr>
            <w:tcW w:w="854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73231A" w:rsidRPr="006F5AED" w:rsidRDefault="00416459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3231A" w:rsidRPr="006F5AED" w:rsidRDefault="00416459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231A" w:rsidRPr="006F5AED" w:rsidTr="00ED038E">
        <w:tc>
          <w:tcPr>
            <w:tcW w:w="10778" w:type="dxa"/>
            <w:gridSpan w:val="11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 w:rsidR="00DE4DE9"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 Сямженского муниципального округа Вологодской области».</w:t>
            </w: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9164F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39164F"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39164F" w:rsidRPr="006F5AED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39164F" w:rsidP="00E82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4" w:type="dxa"/>
            <w:vMerge w:val="restart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  <w:tc>
          <w:tcPr>
            <w:tcW w:w="1417" w:type="dxa"/>
            <w:vMerge w:val="restart"/>
          </w:tcPr>
          <w:p w:rsidR="0039164F" w:rsidRPr="006F5AED" w:rsidRDefault="0039164F" w:rsidP="000E117A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Показатели: </w:t>
            </w:r>
            <w:r w:rsidR="000E1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117A" w:rsidRPr="000E117A">
              <w:rPr>
                <w:rFonts w:ascii="Times New Roman" w:hAnsi="Times New Roman" w:cs="Times New Roman"/>
                <w:sz w:val="24"/>
                <w:szCs w:val="24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</w:t>
            </w:r>
            <w:r w:rsidR="000E117A" w:rsidRPr="000E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низкого уровня безработицы и снижении уровня структурной безработицы</w:t>
            </w:r>
            <w:r w:rsidR="000E117A">
              <w:rPr>
                <w:rFonts w:ascii="Times New Roman" w:hAnsi="Times New Roman" w:cs="Times New Roman"/>
                <w:sz w:val="24"/>
                <w:szCs w:val="24"/>
              </w:rPr>
              <w:t>», С</w:t>
            </w:r>
            <w:r w:rsidR="000E117A" w:rsidRPr="000E117A">
              <w:rPr>
                <w:rFonts w:ascii="Times New Roman" w:hAnsi="Times New Roman" w:cs="Times New Roman"/>
                <w:sz w:val="24"/>
                <w:szCs w:val="24"/>
              </w:rPr>
              <w:t>нижение доли импорта товаров и услуг в структуре валового внутреннего продукта до 17 процентов к 2030 году</w:t>
            </w:r>
            <w:r w:rsidR="000E117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E117A" w:rsidRPr="000E1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17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0E117A" w:rsidRPr="000E117A">
              <w:rPr>
                <w:rFonts w:ascii="Times New Roman" w:hAnsi="Times New Roman" w:cs="Times New Roman"/>
                <w:sz w:val="24"/>
                <w:szCs w:val="24"/>
              </w:rPr>
              <w:t>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  <w:r w:rsidR="000E117A">
              <w:rPr>
                <w:rFonts w:ascii="Times New Roman" w:hAnsi="Times New Roman" w:cs="Times New Roman"/>
                <w:sz w:val="24"/>
                <w:szCs w:val="24"/>
              </w:rPr>
              <w:t>», «О</w:t>
            </w:r>
            <w:r w:rsidR="000E117A" w:rsidRPr="000E117A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устойчивого роста доходов населения и уровня пенсионного обеспечения не ниже уровня инфляции</w:t>
            </w:r>
            <w:r w:rsidR="000E117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E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</w:t>
            </w:r>
            <w:r w:rsidR="000E117A" w:rsidRPr="000E117A">
              <w:rPr>
                <w:rFonts w:ascii="Times New Roman" w:hAnsi="Times New Roman" w:cs="Times New Roman"/>
                <w:sz w:val="24"/>
                <w:szCs w:val="24"/>
              </w:rPr>
              <w:t>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  <w:r w:rsidR="000E11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роста  налоговых и неналоговых доходов в  бюджет округа к предыдущему году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39164F" w:rsidRPr="006F5AED" w:rsidRDefault="0039164F" w:rsidP="001A5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 w:rsidR="001A5FF1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расходной части (без учета расходов, осуществляемых за счет средств федерального и областного</w:t>
            </w:r>
            <w:r w:rsidR="006F5AED"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бюджетов)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39164F" w:rsidRPr="006F5AED" w:rsidRDefault="0039164F" w:rsidP="00C9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округа к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объему расходов бюджета округа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8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5" w:type="dxa"/>
          </w:tcPr>
          <w:p w:rsidR="0039164F" w:rsidRPr="006F5AED" w:rsidRDefault="0039164F" w:rsidP="00790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средний уровень качества управления финансами органов местного самоуправления муниципального округа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39164F" w:rsidRPr="006F5AED" w:rsidRDefault="0039164F" w:rsidP="004E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открытости бюджетных данных муниципального </w:t>
            </w:r>
            <w:r w:rsidR="004E7B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39164F" w:rsidRPr="00DC4E74" w:rsidRDefault="0039164F" w:rsidP="00790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38" w:type="dxa"/>
            <w:gridSpan w:val="2"/>
          </w:tcPr>
          <w:p w:rsidR="0039164F" w:rsidRPr="00DC4E74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8" w:type="dxa"/>
          </w:tcPr>
          <w:p w:rsidR="0039164F" w:rsidRPr="00DC4E74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9164F" w:rsidRPr="00DC4E74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DC4E74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9164F" w:rsidRPr="00DC4E74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бюджетов муниципальных районов (муниципальных округов, городских округов) области, формируемых в рамках муниципальных программ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</w:tcPr>
          <w:p w:rsidR="0039164F" w:rsidRPr="006F5AED" w:rsidRDefault="0039164F" w:rsidP="00271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 w:rsidR="006F5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вовлеченных в процесс решения вопросов местного значения муниципальных образований области в рамках реализации </w:t>
            </w:r>
            <w:r w:rsidR="00271B09">
              <w:rPr>
                <w:rFonts w:ascii="Times New Roman" w:hAnsi="Times New Roman" w:cs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8" w:type="dxa"/>
          </w:tcPr>
          <w:p w:rsidR="0039164F" w:rsidRPr="006F5AED" w:rsidRDefault="001808A8" w:rsidP="00271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1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39164F" w:rsidRPr="006F5AED" w:rsidRDefault="001808A8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1808A8" w:rsidP="00271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1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39164F" w:rsidRPr="006F5AED" w:rsidRDefault="001808A8" w:rsidP="00271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1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39164F" w:rsidRPr="006F5AED" w:rsidRDefault="001808A8" w:rsidP="00271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1B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31A" w:rsidRPr="006F5AED" w:rsidRDefault="0073231A" w:rsidP="00732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25AB" w:rsidRDefault="00C81E43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6F5A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F87E06" w:rsidRDefault="00C81E43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6F5A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7E06" w:rsidRDefault="00F87E06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C81E43" w:rsidRPr="006F5AED" w:rsidRDefault="005F4417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C81E43" w:rsidRPr="006F5AED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C81E43" w:rsidRPr="006F5AED" w:rsidRDefault="00C81E43" w:rsidP="00C81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E43" w:rsidRPr="006F5AED" w:rsidRDefault="00C81E43" w:rsidP="00C81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6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651"/>
        <w:gridCol w:w="1701"/>
        <w:gridCol w:w="1984"/>
        <w:gridCol w:w="2127"/>
        <w:gridCol w:w="2693"/>
      </w:tblGrid>
      <w:tr w:rsidR="00C81E43" w:rsidRPr="00427781" w:rsidTr="00C81E43">
        <w:tc>
          <w:tcPr>
            <w:tcW w:w="680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1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01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984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127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32">
              <w:r w:rsidRPr="006F5A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693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  <w:hyperlink w:anchor="P733">
              <w:r w:rsidRPr="006F5A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C81E43" w:rsidRPr="00427781" w:rsidTr="00C81E43">
        <w:tc>
          <w:tcPr>
            <w:tcW w:w="680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E43" w:rsidRPr="00427781" w:rsidTr="00C81E43">
        <w:tc>
          <w:tcPr>
            <w:tcW w:w="680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6" w:type="dxa"/>
            <w:gridSpan w:val="5"/>
          </w:tcPr>
          <w:p w:rsidR="006F6837" w:rsidRPr="006F5AED" w:rsidRDefault="006F6837" w:rsidP="006F6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Направление 1 "Развитие инициативного бюджетирования  в Сямженском муниципальном округе»</w:t>
            </w:r>
          </w:p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E43" w:rsidRPr="00427781" w:rsidTr="00C81E43">
        <w:tc>
          <w:tcPr>
            <w:tcW w:w="680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51" w:type="dxa"/>
          </w:tcPr>
          <w:p w:rsidR="00C81E43" w:rsidRPr="006F5AED" w:rsidRDefault="00C81E43" w:rsidP="00C81E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"Реализация мероприятий по поддержке местных инициатив проекта «Народный бюджет».</w:t>
            </w:r>
          </w:p>
        </w:tc>
        <w:tc>
          <w:tcPr>
            <w:tcW w:w="1701" w:type="dxa"/>
          </w:tcPr>
          <w:p w:rsidR="00C81E43" w:rsidRPr="006F5AED" w:rsidRDefault="006F5AED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  <w:tc>
          <w:tcPr>
            <w:tcW w:w="1984" w:type="dxa"/>
          </w:tcPr>
          <w:p w:rsidR="00C81E43" w:rsidRPr="006F5AED" w:rsidRDefault="006F5AED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127" w:type="dxa"/>
          </w:tcPr>
          <w:p w:rsidR="00C81E43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6F5AED">
              <w:rPr>
                <w:rFonts w:ascii="Times New Roman" w:hAnsi="Times New Roman" w:cs="Times New Roman"/>
                <w:sz w:val="24"/>
                <w:szCs w:val="24"/>
              </w:rPr>
              <w:t xml:space="preserve">жителей Сямженского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</w:t>
            </w:r>
            <w:r w:rsidR="006F5AED" w:rsidRPr="006F5AED">
              <w:rPr>
                <w:rFonts w:ascii="Times New Roman" w:hAnsi="Times New Roman" w:cs="Times New Roman"/>
                <w:sz w:val="24"/>
                <w:szCs w:val="24"/>
              </w:rPr>
              <w:t>в процесс решения вопросов местного значения муниципальных образований области в рамках реализации проекта "Народный бюджет"</w:t>
            </w:r>
          </w:p>
        </w:tc>
        <w:tc>
          <w:tcPr>
            <w:tcW w:w="2693" w:type="dxa"/>
          </w:tcPr>
          <w:p w:rsidR="00C81E43" w:rsidRPr="006F5AED" w:rsidRDefault="006F5AED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 w:rsidR="00271B09">
              <w:rPr>
                <w:rFonts w:ascii="Times New Roman" w:hAnsi="Times New Roman" w:cs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</w:tr>
      <w:tr w:rsidR="00432FC7" w:rsidRPr="00427781" w:rsidTr="00432FC7">
        <w:tc>
          <w:tcPr>
            <w:tcW w:w="680" w:type="dxa"/>
          </w:tcPr>
          <w:p w:rsidR="00432FC7" w:rsidRPr="006F5AED" w:rsidRDefault="00432FC7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6" w:type="dxa"/>
            <w:gridSpan w:val="5"/>
          </w:tcPr>
          <w:p w:rsidR="00432FC7" w:rsidRPr="006F5AED" w:rsidRDefault="00432FC7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 </w:t>
            </w:r>
            <w:r w:rsidR="00310E7A"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области»</w:t>
            </w:r>
          </w:p>
        </w:tc>
      </w:tr>
      <w:tr w:rsidR="003F2BAC" w:rsidRPr="00427781" w:rsidTr="00C81E43">
        <w:tc>
          <w:tcPr>
            <w:tcW w:w="680" w:type="dxa"/>
          </w:tcPr>
          <w:p w:rsidR="003F2BAC" w:rsidRPr="006F5AED" w:rsidRDefault="003F2BAC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1" w:type="dxa"/>
          </w:tcPr>
          <w:p w:rsidR="003F2BAC" w:rsidRPr="006F5AED" w:rsidRDefault="004E34F8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      «</w:t>
            </w:r>
            <w:r w:rsidR="00DC4E74" w:rsidRPr="00DC4E74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и формирование финансовой культуры в Сямженском муниципальном округе</w:t>
            </w:r>
            <w:r w:rsidR="00DC4E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F2BAC" w:rsidRDefault="003F2BAC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  <w:tc>
          <w:tcPr>
            <w:tcW w:w="1984" w:type="dxa"/>
          </w:tcPr>
          <w:p w:rsidR="003F2BAC" w:rsidRPr="006F5AED" w:rsidRDefault="003F2BAC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127" w:type="dxa"/>
          </w:tcPr>
          <w:p w:rsidR="003F2BAC" w:rsidRPr="006F5AED" w:rsidRDefault="00310E7A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>ыполнение всех запланированных мероприятий направленных на повышение уровня финансовой грамотности населения</w:t>
            </w:r>
          </w:p>
        </w:tc>
        <w:tc>
          <w:tcPr>
            <w:tcW w:w="2693" w:type="dxa"/>
          </w:tcPr>
          <w:p w:rsidR="003F2BAC" w:rsidRPr="006F5AED" w:rsidRDefault="003F2BAC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</w:tr>
      <w:tr w:rsidR="001A5FF1" w:rsidRPr="00427781" w:rsidTr="00C81E43">
        <w:tc>
          <w:tcPr>
            <w:tcW w:w="680" w:type="dxa"/>
            <w:vMerge w:val="restart"/>
          </w:tcPr>
          <w:p w:rsidR="001A5FF1" w:rsidRPr="006F5AED" w:rsidRDefault="003F2BAC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FF1" w:rsidRPr="006F5A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программы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Сямженского муниципального округа Вологодской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A5FF1" w:rsidRPr="006F5AED" w:rsidRDefault="003F2BAC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2127" w:type="dxa"/>
          </w:tcPr>
          <w:p w:rsidR="001A5FF1" w:rsidRPr="006F5AED" w:rsidRDefault="00F22D1D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бюджета по налоговым и неналоговым доходам</w:t>
            </w:r>
          </w:p>
        </w:tc>
        <w:tc>
          <w:tcPr>
            <w:tcW w:w="2693" w:type="dxa"/>
          </w:tcPr>
          <w:p w:rsidR="001A5FF1" w:rsidRPr="006F5AED" w:rsidRDefault="001A5FF1" w:rsidP="001A5F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</w:tc>
      </w:tr>
      <w:tr w:rsidR="001A5FF1" w:rsidRPr="00427781" w:rsidTr="00C81E43">
        <w:tc>
          <w:tcPr>
            <w:tcW w:w="680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FF1" w:rsidRPr="006F5AED" w:rsidRDefault="00DA4DD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налоговых и неналоговых доходов в бюджет округа</w:t>
            </w:r>
            <w:r w:rsidR="00F22D1D">
              <w:rPr>
                <w:rFonts w:ascii="Times New Roman" w:hAnsi="Times New Roman" w:cs="Times New Roman"/>
                <w:sz w:val="24"/>
                <w:szCs w:val="24"/>
              </w:rPr>
              <w:t xml:space="preserve"> к году, предшествующему отчетному</w:t>
            </w:r>
          </w:p>
        </w:tc>
        <w:tc>
          <w:tcPr>
            <w:tcW w:w="2693" w:type="dxa"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роста  налоговых и неналоговых доходов в  бюджет округа к предыдущему году</w:t>
            </w:r>
          </w:p>
        </w:tc>
      </w:tr>
      <w:tr w:rsidR="001A5FF1" w:rsidRPr="00427781" w:rsidTr="00C81E43">
        <w:tc>
          <w:tcPr>
            <w:tcW w:w="680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FF1" w:rsidRPr="006F5AED" w:rsidRDefault="00DA4DD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исполнения бюджета округа по расходной части (без учета расходов, осуществляемых за счет средств областного и федерального бюджетов)</w:t>
            </w:r>
          </w:p>
        </w:tc>
        <w:tc>
          <w:tcPr>
            <w:tcW w:w="2693" w:type="dxa"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расходной части (без учета расходов, осуществляемых за счет средств федерального и областного бюджетов)</w:t>
            </w:r>
          </w:p>
        </w:tc>
      </w:tr>
      <w:tr w:rsidR="001A5FF1" w:rsidRPr="00427781" w:rsidTr="00C81E43">
        <w:tc>
          <w:tcPr>
            <w:tcW w:w="680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FF1" w:rsidRPr="006F5AED" w:rsidRDefault="008A4685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Недопушение образования просроченной кредиторской задолженности бюджета округа</w:t>
            </w:r>
          </w:p>
        </w:tc>
        <w:tc>
          <w:tcPr>
            <w:tcW w:w="2693" w:type="dxa"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</w:tr>
      <w:tr w:rsidR="001A5FF1" w:rsidRPr="00427781" w:rsidTr="00C81E43">
        <w:tc>
          <w:tcPr>
            <w:tcW w:w="680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FF1" w:rsidRPr="006F5AED" w:rsidRDefault="00310E7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4685">
              <w:rPr>
                <w:rFonts w:ascii="Times New Roman" w:hAnsi="Times New Roman" w:cs="Times New Roman"/>
                <w:sz w:val="24"/>
                <w:szCs w:val="24"/>
              </w:rPr>
              <w:t>овышение уровня качества управления муниципальными финансами округа</w:t>
            </w:r>
          </w:p>
        </w:tc>
        <w:tc>
          <w:tcPr>
            <w:tcW w:w="2693" w:type="dxa"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средний уровень качества управления финансами органов местного самоуправления муниципального округа</w:t>
            </w:r>
          </w:p>
        </w:tc>
      </w:tr>
      <w:tr w:rsidR="001A5FF1" w:rsidRPr="00427781" w:rsidTr="00C81E43">
        <w:tc>
          <w:tcPr>
            <w:tcW w:w="680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5FF1" w:rsidRPr="006F5AED" w:rsidRDefault="001A5FF1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FF1" w:rsidRPr="006F5AED" w:rsidRDefault="00310E7A" w:rsidP="004E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7B73">
              <w:rPr>
                <w:rFonts w:ascii="Times New Roman" w:hAnsi="Times New Roman" w:cs="Times New Roman"/>
                <w:sz w:val="24"/>
                <w:szCs w:val="24"/>
              </w:rPr>
              <w:t>остижение высокого уровня открытости бюджетных данных округа в рейтинге открытости бюджетных данных муниципальных образований области</w:t>
            </w:r>
            <w:r w:rsidR="008A46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7B73">
              <w:rPr>
                <w:rFonts w:ascii="Times New Roman" w:hAnsi="Times New Roman" w:cs="Times New Roman"/>
                <w:sz w:val="24"/>
                <w:szCs w:val="24"/>
              </w:rPr>
              <w:t xml:space="preserve"> не ниже 90%</w:t>
            </w:r>
          </w:p>
        </w:tc>
        <w:tc>
          <w:tcPr>
            <w:tcW w:w="2693" w:type="dxa"/>
          </w:tcPr>
          <w:p w:rsidR="001A5FF1" w:rsidRPr="006F5AED" w:rsidRDefault="001A5FF1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уровень открытости бюджетных данных муниципального о</w:t>
            </w:r>
            <w:r w:rsidR="004E7B73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</w:tr>
      <w:tr w:rsidR="004E7B73" w:rsidRPr="00427781" w:rsidTr="00856631">
        <w:trPr>
          <w:trHeight w:val="3678"/>
        </w:trPr>
        <w:tc>
          <w:tcPr>
            <w:tcW w:w="680" w:type="dxa"/>
            <w:vMerge/>
          </w:tcPr>
          <w:p w:rsidR="004E7B73" w:rsidRPr="006F5AED" w:rsidRDefault="004E7B7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4E7B73" w:rsidRPr="006F5AED" w:rsidRDefault="004E7B7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7B73" w:rsidRPr="006F5AED" w:rsidRDefault="004E7B7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E7B73" w:rsidRPr="006F5AED" w:rsidRDefault="004E7B7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7B73" w:rsidRPr="006F5AED" w:rsidRDefault="00310E7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B73">
              <w:rPr>
                <w:rFonts w:ascii="Times New Roman" w:hAnsi="Times New Roman" w:cs="Times New Roman"/>
                <w:sz w:val="24"/>
                <w:szCs w:val="24"/>
              </w:rPr>
              <w:t>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2693" w:type="dxa"/>
          </w:tcPr>
          <w:p w:rsidR="004E7B73" w:rsidRPr="006F5AED" w:rsidRDefault="004E7B7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бюджетов муниципальных районов (муниципальных округов, городских округов) области, формируемых в рамках муниципальных программ</w:t>
            </w:r>
          </w:p>
        </w:tc>
      </w:tr>
    </w:tbl>
    <w:p w:rsidR="00C81E43" w:rsidRPr="00427781" w:rsidRDefault="00C81E43" w:rsidP="00C81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D12" w:rsidRDefault="00F22D1D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1925AB" w:rsidRDefault="001925AB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F22D1D" w:rsidRPr="00427781" w:rsidRDefault="00F22D1D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427781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p w:rsidR="00F22D1D" w:rsidRPr="00427781" w:rsidRDefault="00F22D1D" w:rsidP="00F2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2409"/>
        <w:gridCol w:w="1134"/>
        <w:gridCol w:w="1134"/>
        <w:gridCol w:w="1134"/>
        <w:gridCol w:w="1560"/>
      </w:tblGrid>
      <w:tr w:rsidR="00F22D1D" w:rsidRPr="00427781" w:rsidTr="005F1CD2">
        <w:tc>
          <w:tcPr>
            <w:tcW w:w="567" w:type="dxa"/>
            <w:vMerge w:val="restart"/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511"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409" w:type="dxa"/>
            <w:vMerge w:val="restart"/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512"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4962" w:type="dxa"/>
            <w:gridSpan w:val="4"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5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</w:t>
              </w:r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22D1D" w:rsidRPr="00427781" w:rsidTr="005F1CD2">
        <w:tc>
          <w:tcPr>
            <w:tcW w:w="567" w:type="dxa"/>
            <w:vMerge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D1D" w:rsidRPr="00427781" w:rsidRDefault="005F1CD2" w:rsidP="005F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F22D1D" w:rsidRPr="00427781" w:rsidRDefault="005F1CD2" w:rsidP="005F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F22D1D" w:rsidRPr="00427781" w:rsidRDefault="005F1CD2" w:rsidP="005F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22D1D" w:rsidRPr="00427781" w:rsidTr="005F1CD2">
        <w:tblPrEx>
          <w:tblBorders>
            <w:insideH w:val="nil"/>
          </w:tblBorders>
        </w:tblPrEx>
        <w:tc>
          <w:tcPr>
            <w:tcW w:w="10774" w:type="dxa"/>
            <w:gridSpan w:val="7"/>
            <w:tcBorders>
              <w:bottom w:val="nil"/>
            </w:tcBorders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1D" w:rsidRPr="00427781" w:rsidTr="00E232C4">
        <w:tblPrEx>
          <w:tblBorders>
            <w:insideH w:val="nil"/>
          </w:tblBorders>
        </w:tblPrEx>
        <w:trPr>
          <w:trHeight w:val="22"/>
        </w:trPr>
        <w:tc>
          <w:tcPr>
            <w:tcW w:w="567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F22D1D" w:rsidRPr="00427781" w:rsidRDefault="00E232C4" w:rsidP="00E23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F22D1D" w:rsidRPr="00427781" w:rsidRDefault="00E232C4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2C4" w:rsidRPr="00427781" w:rsidTr="005F1CD2">
        <w:tc>
          <w:tcPr>
            <w:tcW w:w="567" w:type="dxa"/>
            <w:vMerge w:val="restart"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</w:tcPr>
          <w:p w:rsidR="00E232C4" w:rsidRPr="00427781" w:rsidRDefault="00E232C4" w:rsidP="005F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«Управление финансами Сямженского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Вологодской области»</w:t>
            </w:r>
          </w:p>
        </w:tc>
        <w:tc>
          <w:tcPr>
            <w:tcW w:w="2409" w:type="dxa"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232C4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43962,5</w:t>
            </w:r>
          </w:p>
        </w:tc>
        <w:tc>
          <w:tcPr>
            <w:tcW w:w="1134" w:type="dxa"/>
          </w:tcPr>
          <w:p w:rsidR="00E232C4" w:rsidRPr="00B47B7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24948,8</w:t>
            </w:r>
          </w:p>
        </w:tc>
        <w:tc>
          <w:tcPr>
            <w:tcW w:w="1134" w:type="dxa"/>
          </w:tcPr>
          <w:p w:rsidR="00E232C4" w:rsidRPr="00B47B7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24948,9</w:t>
            </w:r>
          </w:p>
        </w:tc>
        <w:tc>
          <w:tcPr>
            <w:tcW w:w="1560" w:type="dxa"/>
          </w:tcPr>
          <w:p w:rsidR="00E232C4" w:rsidRPr="00B47B7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93860,2</w:t>
            </w:r>
          </w:p>
        </w:tc>
      </w:tr>
      <w:tr w:rsidR="00B47B71" w:rsidRPr="00427781" w:rsidTr="005F1CD2">
        <w:tc>
          <w:tcPr>
            <w:tcW w:w="567" w:type="dxa"/>
            <w:vMerge/>
          </w:tcPr>
          <w:p w:rsidR="00B47B71" w:rsidRPr="00427781" w:rsidRDefault="00B47B7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47B71" w:rsidRPr="00427781" w:rsidRDefault="00B47B7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B71" w:rsidRPr="00520BF7" w:rsidRDefault="00B47B7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47B71" w:rsidRPr="00427781" w:rsidRDefault="006028A5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29830,4</w:t>
            </w:r>
          </w:p>
        </w:tc>
        <w:tc>
          <w:tcPr>
            <w:tcW w:w="1134" w:type="dxa"/>
          </w:tcPr>
          <w:p w:rsidR="00B47B71" w:rsidRPr="00B47B71" w:rsidRDefault="006028A5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24948,8</w:t>
            </w:r>
          </w:p>
        </w:tc>
        <w:tc>
          <w:tcPr>
            <w:tcW w:w="1134" w:type="dxa"/>
          </w:tcPr>
          <w:p w:rsidR="00B47B71" w:rsidRPr="00B47B71" w:rsidRDefault="006028A5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24948,9</w:t>
            </w:r>
          </w:p>
        </w:tc>
        <w:tc>
          <w:tcPr>
            <w:tcW w:w="1560" w:type="dxa"/>
          </w:tcPr>
          <w:p w:rsidR="00B47B71" w:rsidRPr="00B47B71" w:rsidRDefault="006028A5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79728,1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CF131A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13190,0</w:t>
            </w:r>
          </w:p>
        </w:tc>
        <w:tc>
          <w:tcPr>
            <w:tcW w:w="1134" w:type="dxa"/>
          </w:tcPr>
          <w:p w:rsidR="00CF131A" w:rsidRPr="00427781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6028A5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13190,0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CF131A" w:rsidRPr="00427781" w:rsidRDefault="006028A5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1134" w:type="dxa"/>
          </w:tcPr>
          <w:p w:rsidR="00CF131A" w:rsidRPr="00427781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6028A5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</w:tr>
      <w:tr w:rsidR="00E232C4" w:rsidRPr="00427781" w:rsidTr="005F1CD2">
        <w:tc>
          <w:tcPr>
            <w:tcW w:w="567" w:type="dxa"/>
            <w:vMerge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2C4" w:rsidRPr="00520BF7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31A" w:rsidRPr="00427781" w:rsidTr="005F1CD2">
        <w:tc>
          <w:tcPr>
            <w:tcW w:w="567" w:type="dxa"/>
            <w:vMerge w:val="restart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Merge w:val="restart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  <w:tc>
          <w:tcPr>
            <w:tcW w:w="2409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F131A" w:rsidRPr="00427781" w:rsidRDefault="006028A5" w:rsidP="0060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25119,6</w:t>
            </w:r>
          </w:p>
        </w:tc>
        <w:tc>
          <w:tcPr>
            <w:tcW w:w="1134" w:type="dxa"/>
          </w:tcPr>
          <w:p w:rsidR="00CF131A" w:rsidRPr="00CF131A" w:rsidRDefault="00CF131A" w:rsidP="0060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A">
              <w:rPr>
                <w:rFonts w:ascii="Times New Roman" w:hAnsi="Times New Roman" w:cs="Times New Roman"/>
                <w:sz w:val="24"/>
                <w:szCs w:val="24"/>
              </w:rPr>
              <w:t>24948,</w:t>
            </w:r>
            <w:r w:rsidR="00602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F131A" w:rsidRP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A">
              <w:rPr>
                <w:rFonts w:ascii="Times New Roman" w:hAnsi="Times New Roman" w:cs="Times New Roman"/>
                <w:sz w:val="24"/>
                <w:szCs w:val="24"/>
              </w:rPr>
              <w:t>24948,9</w:t>
            </w:r>
          </w:p>
        </w:tc>
        <w:tc>
          <w:tcPr>
            <w:tcW w:w="1560" w:type="dxa"/>
          </w:tcPr>
          <w:p w:rsidR="00CF131A" w:rsidRPr="00CF131A" w:rsidRDefault="008D4BC0" w:rsidP="0060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75017,3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F131A" w:rsidRPr="00427781" w:rsidRDefault="006028A5" w:rsidP="0060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25119,6</w:t>
            </w:r>
          </w:p>
        </w:tc>
        <w:tc>
          <w:tcPr>
            <w:tcW w:w="1134" w:type="dxa"/>
          </w:tcPr>
          <w:p w:rsidR="00CF131A" w:rsidRPr="00CF131A" w:rsidRDefault="00CF131A" w:rsidP="0060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A">
              <w:rPr>
                <w:rFonts w:ascii="Times New Roman" w:hAnsi="Times New Roman" w:cs="Times New Roman"/>
                <w:sz w:val="24"/>
                <w:szCs w:val="24"/>
              </w:rPr>
              <w:t>24948,</w:t>
            </w:r>
            <w:r w:rsidR="00602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F131A" w:rsidRP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A">
              <w:rPr>
                <w:rFonts w:ascii="Times New Roman" w:hAnsi="Times New Roman" w:cs="Times New Roman"/>
                <w:sz w:val="24"/>
                <w:szCs w:val="24"/>
              </w:rPr>
              <w:t>24948,9</w:t>
            </w:r>
          </w:p>
        </w:tc>
        <w:tc>
          <w:tcPr>
            <w:tcW w:w="1560" w:type="dxa"/>
          </w:tcPr>
          <w:p w:rsidR="00CF131A" w:rsidRPr="00CF131A" w:rsidRDefault="008D4BC0" w:rsidP="00602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75017,3</w:t>
            </w:r>
          </w:p>
        </w:tc>
      </w:tr>
      <w:tr w:rsidR="00903170" w:rsidRPr="00427781" w:rsidTr="005F1CD2">
        <w:tc>
          <w:tcPr>
            <w:tcW w:w="567" w:type="dxa"/>
            <w:vMerge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170" w:rsidRPr="00520BF7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3170" w:rsidRPr="00427781" w:rsidRDefault="00903170" w:rsidP="00903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3170" w:rsidRPr="00427781" w:rsidTr="005F1CD2">
        <w:tc>
          <w:tcPr>
            <w:tcW w:w="567" w:type="dxa"/>
            <w:vMerge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170" w:rsidRPr="00520BF7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3170" w:rsidRPr="00427781" w:rsidTr="005F1CD2">
        <w:tc>
          <w:tcPr>
            <w:tcW w:w="567" w:type="dxa"/>
            <w:vMerge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170" w:rsidRPr="00520BF7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</w:t>
            </w:r>
            <w:r w:rsidRPr="000D5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31A" w:rsidRPr="00427781" w:rsidTr="005F1CD2">
        <w:tc>
          <w:tcPr>
            <w:tcW w:w="567" w:type="dxa"/>
            <w:vMerge w:val="restart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  <w:tcBorders>
              <w:bottom w:val="nil"/>
            </w:tcBorders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</w:p>
        </w:tc>
        <w:tc>
          <w:tcPr>
            <w:tcW w:w="2409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F131A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9941,8</w:t>
            </w:r>
          </w:p>
        </w:tc>
        <w:tc>
          <w:tcPr>
            <w:tcW w:w="1134" w:type="dxa"/>
          </w:tcPr>
          <w:p w:rsidR="00CF131A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9941,8</w:t>
            </w:r>
          </w:p>
        </w:tc>
      </w:tr>
      <w:tr w:rsidR="006028A5" w:rsidRPr="00427781" w:rsidTr="005F1CD2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2485,4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2485,4</w:t>
            </w:r>
          </w:p>
        </w:tc>
      </w:tr>
      <w:tr w:rsidR="006028A5" w:rsidRPr="00427781" w:rsidTr="005F1CD2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6959,3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8D4B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6959,3</w:t>
            </w:r>
          </w:p>
        </w:tc>
      </w:tr>
      <w:tr w:rsidR="006028A5" w:rsidRPr="00427781" w:rsidTr="005F1CD2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903170" w:rsidRPr="00427781" w:rsidTr="005F1CD2">
        <w:tc>
          <w:tcPr>
            <w:tcW w:w="567" w:type="dxa"/>
            <w:vMerge/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03170" w:rsidRPr="00427781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170" w:rsidRPr="00520BF7" w:rsidRDefault="0090317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903170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3170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3170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03170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28A5" w:rsidRPr="00427781" w:rsidTr="005B16F8">
        <w:tc>
          <w:tcPr>
            <w:tcW w:w="567" w:type="dxa"/>
            <w:vMerge w:val="restart"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Merge w:val="restart"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Сямженский территориальный отдел Администрации Сямженского муниципального округа Вологодской области</w:t>
            </w:r>
          </w:p>
        </w:tc>
        <w:tc>
          <w:tcPr>
            <w:tcW w:w="2409" w:type="dxa"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</w:p>
        </w:tc>
      </w:tr>
      <w:tr w:rsidR="006028A5" w:rsidRPr="00427781" w:rsidTr="005B16F8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</w:tr>
      <w:tr w:rsidR="006028A5" w:rsidRPr="00427781" w:rsidTr="005B16F8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1047,9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1047,9</w:t>
            </w:r>
          </w:p>
        </w:tc>
      </w:tr>
      <w:tr w:rsidR="006028A5" w:rsidRPr="00427781" w:rsidTr="005B16F8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CE4AE9" w:rsidRPr="00427781" w:rsidTr="005F1CD2">
        <w:tc>
          <w:tcPr>
            <w:tcW w:w="567" w:type="dxa"/>
            <w:vMerge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nil"/>
            </w:tcBorders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4AE9" w:rsidRPr="00520BF7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E4AE9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A3320" w:rsidRDefault="00EA332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20" w:rsidRDefault="00EA332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30" w:rsidRDefault="0041373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30" w:rsidRDefault="0041373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730" w:rsidRPr="00427781" w:rsidRDefault="0041373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A5" w:rsidRPr="00427781" w:rsidTr="005F1CD2">
        <w:tc>
          <w:tcPr>
            <w:tcW w:w="567" w:type="dxa"/>
            <w:vMerge w:val="restart"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bottom w:val="nil"/>
            </w:tcBorders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Ногинский территориальный отдел Администрации Сямженского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2409" w:type="dxa"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7404,1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7404,1</w:t>
            </w:r>
          </w:p>
        </w:tc>
      </w:tr>
      <w:tr w:rsidR="006028A5" w:rsidRPr="00427781" w:rsidTr="005F1CD2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1851,1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1851,1</w:t>
            </w:r>
          </w:p>
        </w:tc>
      </w:tr>
      <w:tr w:rsidR="006028A5" w:rsidRPr="00427781" w:rsidTr="005F1CD2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5182,8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5182,8</w:t>
            </w:r>
          </w:p>
        </w:tc>
      </w:tr>
      <w:tr w:rsidR="006028A5" w:rsidRPr="00427781" w:rsidTr="005F1CD2">
        <w:tc>
          <w:tcPr>
            <w:tcW w:w="567" w:type="dxa"/>
            <w:vMerge/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028A5" w:rsidRPr="00427781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28A5" w:rsidRPr="00520BF7" w:rsidRDefault="006028A5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6028A5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28A5" w:rsidRPr="00427781" w:rsidRDefault="006028A5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028A5" w:rsidRPr="00427781" w:rsidRDefault="008D4BC0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</w:tr>
      <w:tr w:rsidR="00CE4AE9" w:rsidRPr="00427781" w:rsidTr="005F1CD2">
        <w:tc>
          <w:tcPr>
            <w:tcW w:w="567" w:type="dxa"/>
            <w:vMerge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4AE9" w:rsidRPr="00520BF7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E4AE9" w:rsidRPr="00427781" w:rsidRDefault="00CE4AE9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2D1D" w:rsidRPr="00427781" w:rsidTr="005F1CD2">
        <w:tc>
          <w:tcPr>
            <w:tcW w:w="567" w:type="dxa"/>
          </w:tcPr>
          <w:p w:rsidR="00F22D1D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  <w:gridSpan w:val="6"/>
          </w:tcPr>
          <w:p w:rsidR="00F22D1D" w:rsidRPr="00427781" w:rsidRDefault="001C0720" w:rsidP="001C0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аправление 1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  в Сямженском муниципальном округе»</w:t>
            </w:r>
          </w:p>
        </w:tc>
      </w:tr>
      <w:tr w:rsidR="008D4BC0" w:rsidRPr="00427781" w:rsidTr="005F1CD2">
        <w:tc>
          <w:tcPr>
            <w:tcW w:w="567" w:type="dxa"/>
            <w:vMerge w:val="restart"/>
          </w:tcPr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6" w:type="dxa"/>
            <w:vMerge w:val="restart"/>
          </w:tcPr>
          <w:p w:rsidR="008D4BC0" w:rsidRPr="00427781" w:rsidRDefault="008D4BC0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униципальный проект "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местных инициатив проекта «Народный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юджет»</w:t>
            </w:r>
          </w:p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8D4BC0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18842,9</w:t>
            </w:r>
          </w:p>
        </w:tc>
        <w:tc>
          <w:tcPr>
            <w:tcW w:w="1134" w:type="dxa"/>
          </w:tcPr>
          <w:p w:rsidR="008D4BC0" w:rsidRDefault="008D4BC0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4BC0" w:rsidRDefault="008D4BC0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D4BC0" w:rsidRDefault="008D4BC0">
            <w:r>
              <w:rPr>
                <w:rFonts w:ascii="Times New Roman" w:hAnsi="Times New Roman" w:cs="Times New Roman"/>
                <w:sz w:val="24"/>
                <w:szCs w:val="24"/>
              </w:rPr>
              <w:t>18842,9</w:t>
            </w:r>
          </w:p>
        </w:tc>
      </w:tr>
      <w:tr w:rsidR="008D4BC0" w:rsidRPr="00427781" w:rsidTr="005F1CD2">
        <w:tc>
          <w:tcPr>
            <w:tcW w:w="567" w:type="dxa"/>
            <w:vMerge/>
          </w:tcPr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4BC0" w:rsidRPr="00520BF7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D4BC0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4710,8</w:t>
            </w:r>
          </w:p>
        </w:tc>
        <w:tc>
          <w:tcPr>
            <w:tcW w:w="1134" w:type="dxa"/>
          </w:tcPr>
          <w:p w:rsidR="008D4BC0" w:rsidRDefault="008D4BC0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4BC0" w:rsidRDefault="008D4BC0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D4BC0" w:rsidRDefault="008D4BC0">
            <w:r>
              <w:rPr>
                <w:rFonts w:ascii="Times New Roman" w:hAnsi="Times New Roman" w:cs="Times New Roman"/>
                <w:sz w:val="24"/>
                <w:szCs w:val="24"/>
              </w:rPr>
              <w:t>1710,8</w:t>
            </w:r>
          </w:p>
        </w:tc>
      </w:tr>
      <w:tr w:rsidR="008D4BC0" w:rsidRPr="00427781" w:rsidTr="005F1CD2">
        <w:tc>
          <w:tcPr>
            <w:tcW w:w="567" w:type="dxa"/>
            <w:vMerge/>
          </w:tcPr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4BC0" w:rsidRPr="00520BF7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8D4BC0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13190,0</w:t>
            </w:r>
          </w:p>
        </w:tc>
        <w:tc>
          <w:tcPr>
            <w:tcW w:w="1134" w:type="dxa"/>
          </w:tcPr>
          <w:p w:rsidR="008D4BC0" w:rsidRDefault="008D4BC0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4BC0" w:rsidRDefault="008D4BC0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D4BC0" w:rsidRDefault="008D4BC0">
            <w:r>
              <w:rPr>
                <w:rFonts w:ascii="Times New Roman" w:hAnsi="Times New Roman" w:cs="Times New Roman"/>
                <w:sz w:val="24"/>
                <w:szCs w:val="24"/>
              </w:rPr>
              <w:t>13190,0</w:t>
            </w:r>
          </w:p>
        </w:tc>
      </w:tr>
      <w:tr w:rsidR="008D4BC0" w:rsidRPr="00427781" w:rsidTr="005F1CD2">
        <w:tc>
          <w:tcPr>
            <w:tcW w:w="567" w:type="dxa"/>
            <w:vMerge/>
          </w:tcPr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D4BC0" w:rsidRPr="00427781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4BC0" w:rsidRPr="00520BF7" w:rsidRDefault="008D4BC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8D4BC0" w:rsidRPr="00427781" w:rsidRDefault="008D4BC0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1134" w:type="dxa"/>
          </w:tcPr>
          <w:p w:rsidR="008D4BC0" w:rsidRDefault="008D4BC0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4BC0" w:rsidRDefault="008D4BC0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D4BC0" w:rsidRDefault="008D4BC0">
            <w:r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</w:tr>
      <w:tr w:rsidR="005B16F8" w:rsidRPr="00427781" w:rsidTr="005F1CD2">
        <w:tc>
          <w:tcPr>
            <w:tcW w:w="567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6F8" w:rsidRPr="00520BF7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493" w:rsidRPr="00427781" w:rsidTr="005F1CD2">
        <w:tc>
          <w:tcPr>
            <w:tcW w:w="567" w:type="dxa"/>
            <w:vMerge w:val="restart"/>
          </w:tcPr>
          <w:p w:rsidR="002E5493" w:rsidRPr="00427781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836" w:type="dxa"/>
            <w:vMerge w:val="restart"/>
          </w:tcPr>
          <w:p w:rsidR="002E5493" w:rsidRPr="00427781" w:rsidRDefault="002E5493" w:rsidP="00046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 решения вопросов местного значения муниципальных образований области в рамках реализации проекта "Народный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благоустройство общественных территорий и мест отдыха; обустройство, ремонт и приобретение дополнительного инвентаря для детских и спортивных площадок; замена оборудования и приобретение материалов  для организации теплоснабжения и водоснабжения населения; установка и ремонт памятников и памятных знаков; приобретении спортивной формы и спортивного инвентаря и т. д.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2E5493" w:rsidRPr="00427781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E5493" w:rsidRPr="00427781" w:rsidRDefault="002E5493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18842,9</w:t>
            </w:r>
          </w:p>
        </w:tc>
        <w:tc>
          <w:tcPr>
            <w:tcW w:w="1134" w:type="dxa"/>
          </w:tcPr>
          <w:p w:rsidR="002E5493" w:rsidRDefault="002E5493" w:rsidP="000F47F3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5493" w:rsidRDefault="002E5493" w:rsidP="000F47F3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E5493" w:rsidRDefault="002E5493" w:rsidP="000F47F3">
            <w:r>
              <w:rPr>
                <w:rFonts w:ascii="Times New Roman" w:hAnsi="Times New Roman" w:cs="Times New Roman"/>
                <w:sz w:val="24"/>
                <w:szCs w:val="24"/>
              </w:rPr>
              <w:t>18842,9</w:t>
            </w:r>
          </w:p>
        </w:tc>
      </w:tr>
      <w:tr w:rsidR="002E5493" w:rsidRPr="00427781" w:rsidTr="005F1CD2">
        <w:tc>
          <w:tcPr>
            <w:tcW w:w="567" w:type="dxa"/>
            <w:vMerge/>
          </w:tcPr>
          <w:p w:rsidR="002E5493" w:rsidRPr="00427781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E5493" w:rsidRPr="00427781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5493" w:rsidRPr="00520BF7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2E5493" w:rsidRPr="00427781" w:rsidRDefault="002E5493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4710,8</w:t>
            </w:r>
          </w:p>
        </w:tc>
        <w:tc>
          <w:tcPr>
            <w:tcW w:w="1134" w:type="dxa"/>
          </w:tcPr>
          <w:p w:rsidR="002E5493" w:rsidRDefault="002E5493" w:rsidP="000F47F3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5493" w:rsidRDefault="002E5493" w:rsidP="000F47F3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E5493" w:rsidRDefault="002E5493" w:rsidP="000F47F3">
            <w:r>
              <w:rPr>
                <w:rFonts w:ascii="Times New Roman" w:hAnsi="Times New Roman" w:cs="Times New Roman"/>
                <w:sz w:val="24"/>
                <w:szCs w:val="24"/>
              </w:rPr>
              <w:t>1710,8</w:t>
            </w:r>
          </w:p>
        </w:tc>
      </w:tr>
      <w:tr w:rsidR="002E5493" w:rsidRPr="00427781" w:rsidTr="005F1CD2">
        <w:tc>
          <w:tcPr>
            <w:tcW w:w="567" w:type="dxa"/>
            <w:vMerge/>
          </w:tcPr>
          <w:p w:rsidR="002E5493" w:rsidRPr="00427781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E5493" w:rsidRPr="00427781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5493" w:rsidRPr="00520BF7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2E5493" w:rsidRPr="00427781" w:rsidRDefault="002E5493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13190,0</w:t>
            </w:r>
          </w:p>
        </w:tc>
        <w:tc>
          <w:tcPr>
            <w:tcW w:w="1134" w:type="dxa"/>
          </w:tcPr>
          <w:p w:rsidR="002E5493" w:rsidRDefault="002E5493" w:rsidP="000F47F3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5493" w:rsidRDefault="002E5493" w:rsidP="000F47F3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E5493" w:rsidRDefault="002E5493" w:rsidP="000F47F3">
            <w:r>
              <w:rPr>
                <w:rFonts w:ascii="Times New Roman" w:hAnsi="Times New Roman" w:cs="Times New Roman"/>
                <w:sz w:val="24"/>
                <w:szCs w:val="24"/>
              </w:rPr>
              <w:t>13190,0</w:t>
            </w:r>
          </w:p>
        </w:tc>
      </w:tr>
      <w:tr w:rsidR="002E5493" w:rsidRPr="00427781" w:rsidTr="005F1CD2">
        <w:tc>
          <w:tcPr>
            <w:tcW w:w="567" w:type="dxa"/>
            <w:vMerge/>
          </w:tcPr>
          <w:p w:rsidR="002E5493" w:rsidRPr="00427781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E5493" w:rsidRPr="00427781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5493" w:rsidRPr="00520BF7" w:rsidRDefault="002E549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2E5493" w:rsidRPr="00427781" w:rsidRDefault="002E5493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1134" w:type="dxa"/>
          </w:tcPr>
          <w:p w:rsidR="002E5493" w:rsidRDefault="002E5493" w:rsidP="000F47F3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5493" w:rsidRDefault="002E5493" w:rsidP="000F47F3">
            <w:r w:rsidRPr="00E557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E5493" w:rsidRDefault="002E5493" w:rsidP="000F47F3">
            <w:r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2BAC" w:rsidRPr="00427781" w:rsidTr="00DC4E74">
        <w:tc>
          <w:tcPr>
            <w:tcW w:w="567" w:type="dxa"/>
          </w:tcPr>
          <w:p w:rsidR="003F2BAC" w:rsidRDefault="003F2BAC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7" w:type="dxa"/>
            <w:gridSpan w:val="6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 </w:t>
            </w:r>
            <w:r w:rsidR="00310E7A"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области»</w:t>
            </w:r>
          </w:p>
        </w:tc>
      </w:tr>
      <w:tr w:rsidR="00CF131A" w:rsidRPr="00427781" w:rsidTr="005F1CD2">
        <w:tc>
          <w:tcPr>
            <w:tcW w:w="567" w:type="dxa"/>
            <w:vMerge w:val="restart"/>
          </w:tcPr>
          <w:p w:rsidR="00CF131A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6" w:type="dxa"/>
            <w:vMerge w:val="restart"/>
          </w:tcPr>
          <w:p w:rsidR="00CF131A" w:rsidRPr="00DC4E74" w:rsidRDefault="00CF131A" w:rsidP="00C31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>« Повышение финансовой грамотности и формирование финансовой культуры в Сямженском муниципальном округе»</w:t>
            </w:r>
          </w:p>
          <w:p w:rsidR="00CF131A" w:rsidRPr="00DC4E74" w:rsidRDefault="00CF131A" w:rsidP="00C31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DC4E74" w:rsidRDefault="00CF131A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F131A" w:rsidRDefault="00CF131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CF131A" w:rsidRDefault="00CF131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6F5AED" w:rsidRDefault="00CF131A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F131A" w:rsidRDefault="00CF131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CF131A" w:rsidRDefault="00CF131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2BAC" w:rsidRPr="00427781" w:rsidTr="005F1CD2">
        <w:tc>
          <w:tcPr>
            <w:tcW w:w="567" w:type="dxa"/>
            <w:vMerge/>
          </w:tcPr>
          <w:p w:rsidR="003F2BAC" w:rsidRDefault="003F2BAC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F2BAC" w:rsidRPr="006F5AED" w:rsidRDefault="003F2BAC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2BAC" w:rsidRPr="00520BF7" w:rsidRDefault="003F2BAC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2BAC" w:rsidRPr="00427781" w:rsidTr="005F1CD2">
        <w:tc>
          <w:tcPr>
            <w:tcW w:w="567" w:type="dxa"/>
            <w:vMerge/>
          </w:tcPr>
          <w:p w:rsidR="003F2BAC" w:rsidRDefault="003F2BAC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F2BAC" w:rsidRPr="006F5AED" w:rsidRDefault="003F2BAC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2BAC" w:rsidRPr="00520BF7" w:rsidRDefault="003F2BAC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2BAC" w:rsidRPr="00427781" w:rsidTr="005F1CD2">
        <w:tc>
          <w:tcPr>
            <w:tcW w:w="567" w:type="dxa"/>
            <w:vMerge/>
          </w:tcPr>
          <w:p w:rsidR="003F2BAC" w:rsidRDefault="003F2BAC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F2BAC" w:rsidRPr="006F5AED" w:rsidRDefault="003F2BAC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2BAC" w:rsidRPr="00520BF7" w:rsidRDefault="003F2BAC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31A" w:rsidRPr="00427781" w:rsidTr="005F1CD2">
        <w:tc>
          <w:tcPr>
            <w:tcW w:w="567" w:type="dxa"/>
            <w:vMerge w:val="restart"/>
          </w:tcPr>
          <w:p w:rsidR="00CF131A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6" w:type="dxa"/>
            <w:vMerge w:val="restart"/>
          </w:tcPr>
          <w:p w:rsidR="00CF131A" w:rsidRPr="006F5AED" w:rsidRDefault="00CF131A" w:rsidP="00264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проекта: «Повышение финансовой грамотности и формирование финансовой культуры жителей Сямженского муниципального округа Вологодской области: наполнение разделов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«Финансовая грамотность» и «Открытый бюджет» на официальном сайте Сямженского муниципального округа,  проведение публичных слушаний по проекту бюджета на очередной финансовый год и плановый период и по годовому  отчету об исполнении бюджета округа, разработка и распространение в печатном виде памяток, буклетов, брошюр, размещение тематических плакатов по наиболее актуальным вопросам финансовой грамотности населения, подготовка и проведение мероприятий по экономическому и финансовому воспитанию детей в дошкольных образовательный и общеобразовательных организациях, проведение детских финансовых ярмарок. </w:t>
            </w:r>
          </w:p>
        </w:tc>
        <w:tc>
          <w:tcPr>
            <w:tcW w:w="2409" w:type="dxa"/>
          </w:tcPr>
          <w:p w:rsidR="00CF131A" w:rsidRPr="00427781" w:rsidRDefault="00CF131A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6F5AED" w:rsidRDefault="00CF131A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B0DEA" w:rsidRPr="00427781" w:rsidTr="005F1CD2">
        <w:tc>
          <w:tcPr>
            <w:tcW w:w="567" w:type="dxa"/>
            <w:vMerge/>
          </w:tcPr>
          <w:p w:rsidR="005B0DEA" w:rsidRDefault="005B0DE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B0DEA" w:rsidRPr="006F5AED" w:rsidRDefault="005B0DEA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0DEA" w:rsidRPr="00520BF7" w:rsidRDefault="005B0DEA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5B0DEA" w:rsidRDefault="002641F1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0DEA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0DEA" w:rsidRDefault="002641F1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41F1" w:rsidRDefault="002641F1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0DEA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DEA" w:rsidRPr="00427781" w:rsidTr="005F1CD2">
        <w:tc>
          <w:tcPr>
            <w:tcW w:w="567" w:type="dxa"/>
            <w:vMerge/>
          </w:tcPr>
          <w:p w:rsidR="005B0DEA" w:rsidRDefault="005B0DE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B0DEA" w:rsidRPr="006F5AED" w:rsidRDefault="005B0DEA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0DEA" w:rsidRPr="00520BF7" w:rsidRDefault="005B0DEA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5B0DEA" w:rsidRDefault="002641F1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0DEA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0DEA" w:rsidRDefault="002641F1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B0DEA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DEA" w:rsidRPr="00427781" w:rsidTr="005F1CD2">
        <w:tc>
          <w:tcPr>
            <w:tcW w:w="567" w:type="dxa"/>
            <w:vMerge/>
          </w:tcPr>
          <w:p w:rsidR="005B0DEA" w:rsidRDefault="005B0DE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B0DEA" w:rsidRPr="006F5AED" w:rsidRDefault="005B0DEA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0DEA" w:rsidRPr="00520BF7" w:rsidRDefault="005B0DEA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5B0DEA" w:rsidRDefault="002641F1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0DEA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0DEA" w:rsidRDefault="002641F1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B0DEA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41F1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1A" w:rsidRPr="00427781" w:rsidTr="005F1CD2">
        <w:tc>
          <w:tcPr>
            <w:tcW w:w="567" w:type="dxa"/>
            <w:vMerge w:val="restart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Merge w:val="restart"/>
          </w:tcPr>
          <w:p w:rsidR="00CF131A" w:rsidRPr="00427781" w:rsidRDefault="00CF131A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2409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F131A" w:rsidRPr="00427781" w:rsidRDefault="002E5493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25069,6</w:t>
            </w:r>
          </w:p>
        </w:tc>
        <w:tc>
          <w:tcPr>
            <w:tcW w:w="1134" w:type="dxa"/>
          </w:tcPr>
          <w:p w:rsidR="00CF131A" w:rsidRDefault="00CF131A" w:rsidP="00E577D1">
            <w:r w:rsidRPr="00021AA4">
              <w:rPr>
                <w:rFonts w:ascii="Times New Roman" w:hAnsi="Times New Roman" w:cs="Times New Roman"/>
                <w:sz w:val="24"/>
                <w:szCs w:val="24"/>
              </w:rPr>
              <w:t>24898,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F131A" w:rsidRDefault="00CF131A">
            <w:r w:rsidRPr="00021AA4">
              <w:rPr>
                <w:rFonts w:ascii="Times New Roman" w:hAnsi="Times New Roman" w:cs="Times New Roman"/>
                <w:sz w:val="24"/>
                <w:szCs w:val="24"/>
              </w:rPr>
              <w:t>24898,9</w:t>
            </w:r>
          </w:p>
        </w:tc>
        <w:tc>
          <w:tcPr>
            <w:tcW w:w="1560" w:type="dxa"/>
          </w:tcPr>
          <w:p w:rsidR="00CF131A" w:rsidRPr="00427781" w:rsidRDefault="002E5493" w:rsidP="00E57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74867,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F131A" w:rsidRDefault="002E5493">
            <w:r>
              <w:rPr>
                <w:rFonts w:ascii="Times New Roman" w:hAnsi="Times New Roman" w:cs="Times New Roman"/>
                <w:sz w:val="24"/>
                <w:szCs w:val="24"/>
              </w:rPr>
              <w:t>25069,6</w:t>
            </w:r>
          </w:p>
        </w:tc>
        <w:tc>
          <w:tcPr>
            <w:tcW w:w="1134" w:type="dxa"/>
          </w:tcPr>
          <w:p w:rsidR="00CF131A" w:rsidRDefault="00CF131A" w:rsidP="00E577D1">
            <w:r w:rsidRPr="00213191">
              <w:rPr>
                <w:rFonts w:ascii="Times New Roman" w:hAnsi="Times New Roman" w:cs="Times New Roman"/>
                <w:sz w:val="24"/>
                <w:szCs w:val="24"/>
              </w:rPr>
              <w:t>24898,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F131A" w:rsidRDefault="00CF131A">
            <w:r w:rsidRPr="00213191">
              <w:rPr>
                <w:rFonts w:ascii="Times New Roman" w:hAnsi="Times New Roman" w:cs="Times New Roman"/>
                <w:sz w:val="24"/>
                <w:szCs w:val="24"/>
              </w:rPr>
              <w:t>24898,9</w:t>
            </w:r>
          </w:p>
        </w:tc>
        <w:tc>
          <w:tcPr>
            <w:tcW w:w="1560" w:type="dxa"/>
          </w:tcPr>
          <w:p w:rsidR="00CF131A" w:rsidRPr="00427781" w:rsidRDefault="002E5493" w:rsidP="00E57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74867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5CA2" w:rsidRPr="00427781" w:rsidTr="005F1CD2">
        <w:tc>
          <w:tcPr>
            <w:tcW w:w="567" w:type="dxa"/>
            <w:vMerge w:val="restart"/>
          </w:tcPr>
          <w:p w:rsidR="00175CA2" w:rsidRPr="00427781" w:rsidRDefault="00175CA2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836" w:type="dxa"/>
            <w:vMerge w:val="restart"/>
          </w:tcPr>
          <w:p w:rsidR="00175CA2" w:rsidRPr="00427781" w:rsidRDefault="00175CA2" w:rsidP="00046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финансов Сямженского муниципального округа Вологодской области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175CA2" w:rsidRPr="00427781" w:rsidRDefault="00175CA2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175CA2" w:rsidRPr="002E5493" w:rsidRDefault="002E5493" w:rsidP="0018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93">
              <w:rPr>
                <w:rFonts w:ascii="Times New Roman" w:hAnsi="Times New Roman" w:cs="Times New Roman"/>
                <w:sz w:val="24"/>
                <w:szCs w:val="24"/>
              </w:rPr>
              <w:t>9164,5</w:t>
            </w:r>
          </w:p>
        </w:tc>
        <w:tc>
          <w:tcPr>
            <w:tcW w:w="1134" w:type="dxa"/>
          </w:tcPr>
          <w:p w:rsidR="00175CA2" w:rsidRDefault="00175CA2" w:rsidP="00E577D1">
            <w:r>
              <w:rPr>
                <w:rFonts w:ascii="Times New Roman" w:hAnsi="Times New Roman" w:cs="Times New Roman"/>
                <w:sz w:val="24"/>
                <w:szCs w:val="24"/>
              </w:rPr>
              <w:t>8993,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75CA2" w:rsidRDefault="00175CA2" w:rsidP="001808A8">
            <w:r>
              <w:rPr>
                <w:rFonts w:ascii="Times New Roman" w:hAnsi="Times New Roman" w:cs="Times New Roman"/>
                <w:sz w:val="24"/>
                <w:szCs w:val="24"/>
              </w:rPr>
              <w:t>8993,8</w:t>
            </w:r>
          </w:p>
        </w:tc>
        <w:tc>
          <w:tcPr>
            <w:tcW w:w="1560" w:type="dxa"/>
          </w:tcPr>
          <w:p w:rsidR="00175CA2" w:rsidRPr="00427781" w:rsidRDefault="002E5493" w:rsidP="00E57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27152,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CA2" w:rsidRPr="00427781" w:rsidTr="005F1CD2">
        <w:tc>
          <w:tcPr>
            <w:tcW w:w="567" w:type="dxa"/>
            <w:vMerge/>
          </w:tcPr>
          <w:p w:rsidR="00175CA2" w:rsidRPr="00427781" w:rsidRDefault="00175CA2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175CA2" w:rsidRPr="00427781" w:rsidRDefault="00175CA2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5CA2" w:rsidRPr="00520BF7" w:rsidRDefault="00175CA2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175CA2" w:rsidRPr="002E5493" w:rsidRDefault="002E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93">
              <w:rPr>
                <w:rFonts w:ascii="Times New Roman" w:hAnsi="Times New Roman" w:cs="Times New Roman"/>
                <w:sz w:val="24"/>
                <w:szCs w:val="24"/>
              </w:rPr>
              <w:t>9164,5</w:t>
            </w:r>
          </w:p>
        </w:tc>
        <w:tc>
          <w:tcPr>
            <w:tcW w:w="1134" w:type="dxa"/>
          </w:tcPr>
          <w:p w:rsidR="00175CA2" w:rsidRDefault="00175CA2" w:rsidP="00E577D1">
            <w:r>
              <w:rPr>
                <w:rFonts w:ascii="Times New Roman" w:hAnsi="Times New Roman" w:cs="Times New Roman"/>
                <w:sz w:val="24"/>
                <w:szCs w:val="24"/>
              </w:rPr>
              <w:t>8993,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75CA2" w:rsidRDefault="00175CA2" w:rsidP="001808A8">
            <w:r>
              <w:rPr>
                <w:rFonts w:ascii="Times New Roman" w:hAnsi="Times New Roman" w:cs="Times New Roman"/>
                <w:sz w:val="24"/>
                <w:szCs w:val="24"/>
              </w:rPr>
              <w:t>8993,8</w:t>
            </w:r>
          </w:p>
        </w:tc>
        <w:tc>
          <w:tcPr>
            <w:tcW w:w="1560" w:type="dxa"/>
          </w:tcPr>
          <w:p w:rsidR="00175CA2" w:rsidRPr="00427781" w:rsidRDefault="002E5493" w:rsidP="00E57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27152,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31A" w:rsidRPr="00427781" w:rsidTr="005F1CD2">
        <w:tc>
          <w:tcPr>
            <w:tcW w:w="567" w:type="dxa"/>
            <w:vMerge w:val="restart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36" w:type="dxa"/>
            <w:vMerge w:val="restart"/>
          </w:tcPr>
          <w:p w:rsidR="00CF131A" w:rsidRPr="00427781" w:rsidRDefault="00CF131A" w:rsidP="00046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МКУ «Центр бюджетного учета и отчетности Сямженского муниципального округа»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134" w:type="dxa"/>
          </w:tcPr>
          <w:p w:rsidR="00CF131A" w:rsidRDefault="00CF131A">
            <w:r w:rsidRPr="00B36B36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134" w:type="dxa"/>
          </w:tcPr>
          <w:p w:rsidR="00CF131A" w:rsidRDefault="00CF131A">
            <w:r w:rsidRPr="00B36B36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560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47715,3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F131A" w:rsidRDefault="00CF131A">
            <w:r w:rsidRPr="00A102D6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134" w:type="dxa"/>
          </w:tcPr>
          <w:p w:rsidR="00CF131A" w:rsidRDefault="00CF131A">
            <w:r w:rsidRPr="00A102D6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134" w:type="dxa"/>
          </w:tcPr>
          <w:p w:rsidR="00CF131A" w:rsidRDefault="00CF131A">
            <w:r w:rsidRPr="00A102D6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560" w:type="dxa"/>
          </w:tcPr>
          <w:p w:rsidR="00CF131A" w:rsidRPr="00427781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47715,3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31A" w:rsidRPr="00427781" w:rsidTr="005F1CD2">
        <w:tc>
          <w:tcPr>
            <w:tcW w:w="567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F131A" w:rsidRPr="00520BF7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F131A" w:rsidRPr="00427781" w:rsidRDefault="00CF131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22D1D" w:rsidRPr="00427781" w:rsidRDefault="00F22D1D" w:rsidP="00F22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1F1" w:rsidRDefault="000D607A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641F1" w:rsidRDefault="002641F1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1F1" w:rsidRDefault="002641F1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607A" w:rsidRPr="00427781" w:rsidRDefault="002641F1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0D607A">
        <w:rPr>
          <w:rFonts w:ascii="Times New Roman" w:hAnsi="Times New Roman" w:cs="Times New Roman"/>
          <w:sz w:val="24"/>
          <w:szCs w:val="24"/>
        </w:rPr>
        <w:t xml:space="preserve">      </w:t>
      </w:r>
      <w:r w:rsidR="000D607A" w:rsidRPr="00427781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0D607A" w:rsidRPr="00427781" w:rsidRDefault="000D607A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7781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0D607A" w:rsidRPr="00427781" w:rsidRDefault="000D607A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7781">
        <w:rPr>
          <w:rFonts w:ascii="Times New Roman" w:hAnsi="Times New Roman" w:cs="Times New Roman"/>
          <w:sz w:val="24"/>
          <w:szCs w:val="24"/>
        </w:rPr>
        <w:t>структурных элементов проектной части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353"/>
        <w:gridCol w:w="1595"/>
        <w:gridCol w:w="461"/>
        <w:gridCol w:w="1134"/>
        <w:gridCol w:w="1134"/>
        <w:gridCol w:w="1134"/>
        <w:gridCol w:w="1560"/>
      </w:tblGrid>
      <w:tr w:rsidR="000D607A" w:rsidRPr="00427781" w:rsidTr="000D607A">
        <w:tc>
          <w:tcPr>
            <w:tcW w:w="567" w:type="dxa"/>
            <w:vMerge w:val="restart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409" w:type="dxa"/>
            <w:gridSpan w:val="3"/>
            <w:vMerge w:val="restart"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1134" w:type="dxa"/>
            <w:vMerge w:val="restart"/>
          </w:tcPr>
          <w:p w:rsidR="000D607A" w:rsidRPr="00427781" w:rsidRDefault="000D607A" w:rsidP="000D6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828" w:type="dxa"/>
            <w:gridSpan w:val="3"/>
          </w:tcPr>
          <w:p w:rsidR="000D607A" w:rsidRPr="00427781" w:rsidRDefault="000D607A" w:rsidP="000D6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D607A" w:rsidRPr="00427781" w:rsidTr="000D607A">
        <w:tc>
          <w:tcPr>
            <w:tcW w:w="567" w:type="dxa"/>
            <w:vMerge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D607A" w:rsidRPr="00427781" w:rsidTr="000D607A">
        <w:tc>
          <w:tcPr>
            <w:tcW w:w="567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6071" w:rsidRPr="00427781" w:rsidTr="000D607A">
        <w:tc>
          <w:tcPr>
            <w:tcW w:w="567" w:type="dxa"/>
          </w:tcPr>
          <w:p w:rsidR="005B6071" w:rsidRPr="00427781" w:rsidRDefault="005B607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8"/>
          </w:tcPr>
          <w:p w:rsidR="005B6071" w:rsidRPr="00427781" w:rsidRDefault="005B6071" w:rsidP="002675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аправление 1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  в Сямженском муниципальном округе»</w:t>
            </w:r>
          </w:p>
        </w:tc>
      </w:tr>
      <w:tr w:rsidR="002E5493" w:rsidRPr="00427781" w:rsidTr="00F323B4">
        <w:tc>
          <w:tcPr>
            <w:tcW w:w="567" w:type="dxa"/>
          </w:tcPr>
          <w:p w:rsidR="002E5493" w:rsidRPr="00427781" w:rsidRDefault="002E549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gridSpan w:val="5"/>
          </w:tcPr>
          <w:p w:rsidR="002E5493" w:rsidRPr="00427781" w:rsidRDefault="002E5493" w:rsidP="005B6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""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местных инициатив проекта «Народный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юджет»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2E5493" w:rsidRPr="00427781" w:rsidRDefault="002E549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18842,9</w:t>
            </w:r>
          </w:p>
        </w:tc>
        <w:tc>
          <w:tcPr>
            <w:tcW w:w="1134" w:type="dxa"/>
          </w:tcPr>
          <w:p w:rsidR="002E5493" w:rsidRPr="00427781" w:rsidRDefault="002E5493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E5493" w:rsidRPr="00427781" w:rsidRDefault="002E5493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493" w:rsidRPr="00427781" w:rsidTr="000D607A">
        <w:tc>
          <w:tcPr>
            <w:tcW w:w="567" w:type="dxa"/>
            <w:tcBorders>
              <w:bottom w:val="nil"/>
            </w:tcBorders>
          </w:tcPr>
          <w:p w:rsidR="002E5493" w:rsidRPr="00427781" w:rsidRDefault="002E549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6" w:type="dxa"/>
            <w:tcBorders>
              <w:bottom w:val="nil"/>
            </w:tcBorders>
          </w:tcPr>
          <w:p w:rsidR="002E5493" w:rsidRPr="00427781" w:rsidRDefault="002E5493" w:rsidP="005B6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 решения вопросов местного значения муниципальных образований области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  <w:tc>
          <w:tcPr>
            <w:tcW w:w="2409" w:type="dxa"/>
            <w:gridSpan w:val="3"/>
          </w:tcPr>
          <w:p w:rsidR="002E5493" w:rsidRPr="00427781" w:rsidRDefault="002E5493" w:rsidP="002E54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территорий, мест отдыха и территорий у колодцев; обустройство, ремонт и приобретение дополнительного инвентаря для детских и спортивных площадок; приобретение и установка стационарного сценического комплекса и гримерки; установка и ремонт памятников и памятных знаков; приобретении спортивной формы; пошив сценических костюмов и приобретение обуви для танцев; ремонт навесных мостов; обеспечение услугами связи территорий округа.</w:t>
            </w:r>
          </w:p>
        </w:tc>
        <w:tc>
          <w:tcPr>
            <w:tcW w:w="1134" w:type="dxa"/>
          </w:tcPr>
          <w:p w:rsidR="002E5493" w:rsidRPr="00B05309" w:rsidRDefault="002E549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134" w:type="dxa"/>
          </w:tcPr>
          <w:p w:rsidR="002E5493" w:rsidRPr="00427781" w:rsidRDefault="002E5493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18842,9</w:t>
            </w:r>
          </w:p>
        </w:tc>
        <w:tc>
          <w:tcPr>
            <w:tcW w:w="1134" w:type="dxa"/>
          </w:tcPr>
          <w:p w:rsidR="002E5493" w:rsidRPr="00427781" w:rsidRDefault="002E5493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E5493" w:rsidRPr="00427781" w:rsidRDefault="002E5493" w:rsidP="000F4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1F1" w:rsidRPr="00427781" w:rsidTr="0019422D">
        <w:tc>
          <w:tcPr>
            <w:tcW w:w="567" w:type="dxa"/>
          </w:tcPr>
          <w:p w:rsidR="002641F1" w:rsidRPr="00427781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8"/>
          </w:tcPr>
          <w:p w:rsidR="002641F1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 </w:t>
            </w:r>
            <w:r w:rsidR="000F46B0"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области»</w:t>
            </w:r>
          </w:p>
        </w:tc>
      </w:tr>
      <w:tr w:rsidR="00CF131A" w:rsidRPr="00427781" w:rsidTr="00EE45BF">
        <w:tc>
          <w:tcPr>
            <w:tcW w:w="567" w:type="dxa"/>
          </w:tcPr>
          <w:p w:rsidR="00CF131A" w:rsidRPr="00427781" w:rsidRDefault="00CF131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gridSpan w:val="5"/>
          </w:tcPr>
          <w:p w:rsidR="00CF131A" w:rsidRPr="00DC4E74" w:rsidRDefault="00CF131A" w:rsidP="00264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74">
              <w:rPr>
                <w:rFonts w:ascii="Times New Roman" w:hAnsi="Times New Roman" w:cs="Times New Roman"/>
                <w:sz w:val="24"/>
                <w:szCs w:val="24"/>
              </w:rPr>
              <w:t xml:space="preserve">« Повышение финансовой </w:t>
            </w:r>
            <w:r w:rsidRPr="00DC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и формирование финансовой культуры в Сямженском муниципальном округе»</w:t>
            </w:r>
          </w:p>
          <w:p w:rsidR="00CF131A" w:rsidRPr="006F5AED" w:rsidRDefault="00CF131A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1A" w:rsidRDefault="00CF131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131A" w:rsidRPr="00427781" w:rsidTr="0019422D">
        <w:tc>
          <w:tcPr>
            <w:tcW w:w="567" w:type="dxa"/>
          </w:tcPr>
          <w:p w:rsidR="00CF131A" w:rsidRPr="00427781" w:rsidRDefault="00CF131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189" w:type="dxa"/>
            <w:gridSpan w:val="2"/>
          </w:tcPr>
          <w:p w:rsidR="00CF131A" w:rsidRPr="006F5AED" w:rsidRDefault="00CF131A" w:rsidP="00264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финансовой грамотности и формирование финансовой культуры жителей Сямженского муниципального округа Вологодской области. </w:t>
            </w:r>
          </w:p>
        </w:tc>
        <w:tc>
          <w:tcPr>
            <w:tcW w:w="1595" w:type="dxa"/>
          </w:tcPr>
          <w:p w:rsidR="00CF131A" w:rsidRPr="006F5AED" w:rsidRDefault="00CF131A" w:rsidP="00953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разделов «Финансовая грамотность» и «Открытый бюджет» на официальном сайте Сямженского муниципального округа,  проведение публичных слушаний по проекту бюджета на очередной финансовый год и плановый период и по годовому  отчету об исполнении бюджета округа, разработка и распространение в печатном виде памяток, буклетов, брошюр, размещение тематических плакатов по наиболее актуальным вопросам финансовой грамотности населения, подготовка и проведение мероприятий по экономическому и финансовому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детей в дошкольных образовательный и общеобразовательных организациях, проведение детских финансовых ярмарок.</w:t>
            </w:r>
          </w:p>
        </w:tc>
        <w:tc>
          <w:tcPr>
            <w:tcW w:w="1595" w:type="dxa"/>
            <w:gridSpan w:val="2"/>
          </w:tcPr>
          <w:p w:rsidR="00CF131A" w:rsidRPr="006F5AED" w:rsidRDefault="00CF131A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CF131A" w:rsidRDefault="00CF131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2E59" w:rsidRPr="00427781" w:rsidTr="00EE45BF">
        <w:tc>
          <w:tcPr>
            <w:tcW w:w="567" w:type="dxa"/>
          </w:tcPr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  <w:gridSpan w:val="5"/>
          </w:tcPr>
          <w:p w:rsidR="00882E59" w:rsidRPr="00427781" w:rsidRDefault="00882E59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24898,9</w:t>
            </w:r>
          </w:p>
        </w:tc>
        <w:tc>
          <w:tcPr>
            <w:tcW w:w="1134" w:type="dxa"/>
          </w:tcPr>
          <w:p w:rsidR="00882E59" w:rsidRDefault="00882E59" w:rsidP="002E5493">
            <w:r w:rsidRPr="00CC28E5">
              <w:rPr>
                <w:rFonts w:ascii="Times New Roman" w:hAnsi="Times New Roman" w:cs="Times New Roman"/>
                <w:sz w:val="24"/>
                <w:szCs w:val="24"/>
              </w:rPr>
              <w:t>24898,</w:t>
            </w:r>
            <w:r w:rsidR="002E5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82E59" w:rsidRDefault="00882E59">
            <w:r w:rsidRPr="00CC28E5">
              <w:rPr>
                <w:rFonts w:ascii="Times New Roman" w:hAnsi="Times New Roman" w:cs="Times New Roman"/>
                <w:sz w:val="24"/>
                <w:szCs w:val="24"/>
              </w:rPr>
              <w:t>24898,9</w:t>
            </w:r>
          </w:p>
        </w:tc>
      </w:tr>
      <w:tr w:rsidR="00882E59" w:rsidRPr="00427781" w:rsidTr="00EE45BF">
        <w:tc>
          <w:tcPr>
            <w:tcW w:w="567" w:type="dxa"/>
            <w:tcBorders>
              <w:bottom w:val="single" w:sz="4" w:space="0" w:color="auto"/>
            </w:tcBorders>
          </w:tcPr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финансов Сямженского муниципального округа Вологодской области</w:t>
            </w:r>
          </w:p>
        </w:tc>
        <w:tc>
          <w:tcPr>
            <w:tcW w:w="2409" w:type="dxa"/>
            <w:gridSpan w:val="3"/>
          </w:tcPr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Управления финансов Сямженского муниципального округа Вологодской области</w:t>
            </w:r>
          </w:p>
        </w:tc>
        <w:tc>
          <w:tcPr>
            <w:tcW w:w="1134" w:type="dxa"/>
          </w:tcPr>
          <w:p w:rsidR="00882E59" w:rsidRPr="00B05309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</w:tcPr>
          <w:p w:rsidR="00882E59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8571,7</w:t>
            </w:r>
          </w:p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2E59" w:rsidRDefault="00E577D1">
            <w:r>
              <w:rPr>
                <w:rFonts w:ascii="Times New Roman" w:hAnsi="Times New Roman" w:cs="Times New Roman"/>
                <w:sz w:val="24"/>
                <w:szCs w:val="24"/>
              </w:rPr>
              <w:t>8993,7</w:t>
            </w:r>
          </w:p>
        </w:tc>
        <w:tc>
          <w:tcPr>
            <w:tcW w:w="1560" w:type="dxa"/>
          </w:tcPr>
          <w:p w:rsidR="00882E59" w:rsidRDefault="00E577D1">
            <w:r>
              <w:rPr>
                <w:rFonts w:ascii="Times New Roman" w:hAnsi="Times New Roman" w:cs="Times New Roman"/>
                <w:sz w:val="24"/>
                <w:szCs w:val="24"/>
              </w:rPr>
              <w:t>8993,8</w:t>
            </w:r>
          </w:p>
        </w:tc>
      </w:tr>
      <w:tr w:rsidR="00882E59" w:rsidRPr="00427781" w:rsidTr="00EE45BF">
        <w:trPr>
          <w:trHeight w:val="3009"/>
        </w:trPr>
        <w:tc>
          <w:tcPr>
            <w:tcW w:w="567" w:type="dxa"/>
            <w:tcBorders>
              <w:bottom w:val="single" w:sz="4" w:space="0" w:color="auto"/>
            </w:tcBorders>
          </w:tcPr>
          <w:p w:rsidR="00882E59" w:rsidRPr="00427781" w:rsidRDefault="00882E59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МКУ «Центр бюджетного учета и отчетности Сямженского муниципального округа»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  <w:gridSpan w:val="3"/>
          </w:tcPr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МКУ «Центр бюджетного учета и отчетности Сямженского муниципального округа»</w:t>
            </w:r>
          </w:p>
        </w:tc>
        <w:tc>
          <w:tcPr>
            <w:tcW w:w="1134" w:type="dxa"/>
          </w:tcPr>
          <w:p w:rsidR="00882E59" w:rsidRPr="00B05309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</w:tcPr>
          <w:p w:rsidR="00882E59" w:rsidRPr="00427781" w:rsidRDefault="00882E5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134" w:type="dxa"/>
          </w:tcPr>
          <w:p w:rsidR="00882E59" w:rsidRPr="00427781" w:rsidRDefault="00882E59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560" w:type="dxa"/>
          </w:tcPr>
          <w:p w:rsidR="00882E59" w:rsidRPr="00427781" w:rsidRDefault="00882E59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</w:tr>
    </w:tbl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5BF" w:rsidRDefault="00EE45BF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17"/>
      <w:bookmarkEnd w:id="0"/>
    </w:p>
    <w:p w:rsidR="00EE45BF" w:rsidRDefault="00EE45BF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5BF" w:rsidRDefault="00EE45BF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1F1" w:rsidRDefault="002641F1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641F1" w:rsidSect="002641F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D607A" w:rsidRPr="00427781" w:rsidRDefault="000D607A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D607A" w:rsidRPr="00427781" w:rsidRDefault="000D607A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0D607A" w:rsidRPr="00427781" w:rsidRDefault="000D607A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показателей</w:t>
      </w:r>
      <w:r w:rsidR="00EE45BF"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5"/>
        <w:gridCol w:w="1134"/>
        <w:gridCol w:w="1276"/>
        <w:gridCol w:w="1134"/>
        <w:gridCol w:w="1276"/>
        <w:gridCol w:w="2409"/>
        <w:gridCol w:w="1701"/>
        <w:gridCol w:w="1843"/>
        <w:gridCol w:w="2126"/>
      </w:tblGrid>
      <w:tr w:rsidR="009F290A" w:rsidRPr="00427781" w:rsidTr="009F290A">
        <w:tc>
          <w:tcPr>
            <w:tcW w:w="567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0D607A" w:rsidRPr="00427781" w:rsidRDefault="000D607A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76" w:type="dxa"/>
          </w:tcPr>
          <w:p w:rsidR="000D607A" w:rsidRPr="00427781" w:rsidRDefault="000D607A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0D607A" w:rsidRPr="00427781" w:rsidRDefault="000D607A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276" w:type="dxa"/>
          </w:tcPr>
          <w:p w:rsidR="000D607A" w:rsidRPr="00427781" w:rsidRDefault="000D607A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09" w:type="dxa"/>
          </w:tcPr>
          <w:p w:rsidR="000D607A" w:rsidRPr="00427781" w:rsidRDefault="000D607A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0D607A" w:rsidRPr="00427781" w:rsidRDefault="000D607A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843" w:type="dxa"/>
          </w:tcPr>
          <w:p w:rsidR="000D607A" w:rsidRPr="00427781" w:rsidRDefault="000D607A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  <w:r w:rsidR="001449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0D607A" w:rsidRPr="00427781" w:rsidRDefault="000D607A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9F290A" w:rsidRPr="00427781" w:rsidTr="002641F1">
        <w:trPr>
          <w:cantSplit/>
        </w:trPr>
        <w:tc>
          <w:tcPr>
            <w:tcW w:w="567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4E82" w:rsidRPr="00427781" w:rsidTr="002641F1">
        <w:trPr>
          <w:cantSplit/>
          <w:trHeight w:val="5992"/>
        </w:trPr>
        <w:tc>
          <w:tcPr>
            <w:tcW w:w="567" w:type="dxa"/>
          </w:tcPr>
          <w:p w:rsidR="00364E82" w:rsidRPr="00427781" w:rsidRDefault="00BC34E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364E82" w:rsidRPr="006F5AED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  <w:p w:rsidR="00364E82" w:rsidRPr="006F5AED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роста  налоговых и неналоговых доходов в  бюджет округа к предыдущему году</w:t>
            </w:r>
          </w:p>
        </w:tc>
        <w:tc>
          <w:tcPr>
            <w:tcW w:w="1134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64E82" w:rsidRPr="006F5AED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бюджета по налоговым и неналоговым доходам</w:t>
            </w:r>
          </w:p>
          <w:p w:rsidR="00364E82" w:rsidRPr="006F5AED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134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возрастание </w:t>
            </w:r>
          </w:p>
        </w:tc>
        <w:tc>
          <w:tcPr>
            <w:tcW w:w="1276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364E82" w:rsidRPr="007D4687" w:rsidRDefault="00364E82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</w:t>
            </w:r>
            <w:r w:rsidRPr="00A07D8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A07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ФДо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oMath>
            <w:r w:rsidR="007D4687" w:rsidRPr="007D4687">
              <w:rPr>
                <w:rFonts w:ascii="Times New Roman" w:hAnsi="Times New Roman"/>
                <w:sz w:val="24"/>
                <w:szCs w:val="24"/>
              </w:rPr>
              <w:t xml:space="preserve"> *100</w:t>
            </w:r>
          </w:p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E82" w:rsidRPr="00D378D8" w:rsidRDefault="00364E82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07D8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07D8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 -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>фактическое поступление налоговых и неналоговых доходов в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>за отчетный год;</w:t>
            </w:r>
          </w:p>
          <w:p w:rsidR="00364E82" w:rsidRPr="00427781" w:rsidRDefault="00364E82" w:rsidP="00364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A07D8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-   </w:t>
            </w:r>
            <w:r w:rsidRPr="00CE7548">
              <w:rPr>
                <w:rFonts w:ascii="Times New Roman" w:hAnsi="Times New Roman"/>
                <w:sz w:val="24"/>
                <w:szCs w:val="24"/>
              </w:rPr>
              <w:t>плановый объем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>поступлени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 xml:space="preserve"> налоговых и неналоговых доходов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утвержденный решением о бюджете</w:t>
            </w:r>
          </w:p>
        </w:tc>
        <w:tc>
          <w:tcPr>
            <w:tcW w:w="1843" w:type="dxa"/>
          </w:tcPr>
          <w:p w:rsidR="00364E82" w:rsidRPr="00427781" w:rsidRDefault="00364E82" w:rsidP="00364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364E82" w:rsidRPr="00427781" w:rsidTr="002641F1">
        <w:trPr>
          <w:cantSplit/>
          <w:trHeight w:val="6347"/>
        </w:trPr>
        <w:tc>
          <w:tcPr>
            <w:tcW w:w="567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роста  налоговых и неналоговых доходов в  бюджет округа к предыдущему году</w:t>
            </w:r>
          </w:p>
        </w:tc>
        <w:tc>
          <w:tcPr>
            <w:tcW w:w="1134" w:type="dxa"/>
          </w:tcPr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134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возрастание </w:t>
            </w:r>
          </w:p>
        </w:tc>
        <w:tc>
          <w:tcPr>
            <w:tcW w:w="1276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364E82" w:rsidRPr="007D4687" w:rsidRDefault="00382E38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РД=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i-1</m:t>
                      </m:r>
                    </m:sub>
                  </m:sSub>
                </m:den>
              </m:f>
            </m:oMath>
          </w:p>
        </w:tc>
        <w:tc>
          <w:tcPr>
            <w:tcW w:w="1701" w:type="dxa"/>
          </w:tcPr>
          <w:p w:rsidR="00364E82" w:rsidRPr="00D378D8" w:rsidRDefault="00364E82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D8">
              <w:rPr>
                <w:rFonts w:ascii="Times New Roman" w:hAnsi="Times New Roman"/>
                <w:sz w:val="24"/>
                <w:szCs w:val="24"/>
              </w:rPr>
              <w:t xml:space="preserve">Фд 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i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налоговых и неналоговых доходов в  бюджет </w:t>
            </w:r>
            <w:r>
              <w:rPr>
                <w:rFonts w:ascii="Times New Roman" w:hAnsi="Times New Roman"/>
                <w:sz w:val="24"/>
                <w:szCs w:val="24"/>
              </w:rPr>
              <w:t>округа  за отчетный год</w:t>
            </w:r>
          </w:p>
          <w:p w:rsidR="00364E82" w:rsidRPr="00D378D8" w:rsidRDefault="00364E82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D8">
              <w:rPr>
                <w:rFonts w:ascii="Times New Roman" w:hAnsi="Times New Roman"/>
                <w:sz w:val="24"/>
                <w:szCs w:val="24"/>
              </w:rPr>
              <w:t xml:space="preserve">Фд 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i-1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налоговых и неналоговых доходов в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предшествующий отчетному году.</w:t>
            </w:r>
          </w:p>
          <w:p w:rsidR="00364E82" w:rsidRDefault="00364E82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E82" w:rsidRDefault="00382E38" w:rsidP="00364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64E82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024C16" w:rsidRPr="00427781" w:rsidTr="009F290A">
        <w:tc>
          <w:tcPr>
            <w:tcW w:w="567" w:type="dxa"/>
          </w:tcPr>
          <w:p w:rsidR="00024C16" w:rsidRPr="00427781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24C16" w:rsidRPr="006F5AED" w:rsidRDefault="00024C16" w:rsidP="0026758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расходной части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134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C16" w:rsidRPr="006F5AED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исполнения бюджета округа по расходной части (без учета расходов,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яемых за счет средств областного и федерального бюджетов)</w:t>
            </w:r>
          </w:p>
        </w:tc>
        <w:tc>
          <w:tcPr>
            <w:tcW w:w="1134" w:type="dxa"/>
          </w:tcPr>
          <w:p w:rsidR="00024C16" w:rsidRDefault="00024C1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364E82" w:rsidRPr="000157BA" w:rsidRDefault="000157BA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A-B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D-E</m:t>
                      </m:r>
                    </m:den>
                  </m:f>
                </m:e>
              </m:d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*100</w:t>
            </w:r>
          </w:p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E82" w:rsidRPr="00FD29BC" w:rsidRDefault="00364E82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9BC">
              <w:rPr>
                <w:rFonts w:ascii="Times New Roman" w:hAnsi="Times New Roman"/>
                <w:sz w:val="24"/>
                <w:szCs w:val="24"/>
              </w:rPr>
              <w:t>А – общий 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, фактически сложившийся  за отчетный период;</w:t>
            </w:r>
          </w:p>
          <w:p w:rsidR="00364E82" w:rsidRPr="00FD29BC" w:rsidRDefault="00364E82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9BC">
              <w:rPr>
                <w:rFonts w:ascii="Times New Roman" w:hAnsi="Times New Roman"/>
                <w:sz w:val="24"/>
                <w:szCs w:val="24"/>
              </w:rPr>
              <w:t xml:space="preserve">В – объем </w:t>
            </w:r>
            <w:r w:rsidRPr="00FD29BC">
              <w:rPr>
                <w:rFonts w:ascii="Times New Roman" w:hAnsi="Times New Roman"/>
                <w:sz w:val="24"/>
                <w:szCs w:val="24"/>
              </w:rPr>
              <w:lastRenderedPageBreak/>
              <w:t>расходов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, осуществляемых за счет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, фактически сложившийся в отчетном периоде;</w:t>
            </w:r>
          </w:p>
          <w:p w:rsidR="00364E82" w:rsidRPr="00FD29BC" w:rsidRDefault="00364E82" w:rsidP="0036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9BC">
              <w:rPr>
                <w:rFonts w:ascii="Times New Roman" w:hAnsi="Times New Roman"/>
                <w:sz w:val="24"/>
                <w:szCs w:val="24"/>
              </w:rPr>
              <w:t>D – общий 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 xml:space="preserve"> за отчетный период в соответствии с утвержденными лимитами бюджетных обязательств;</w:t>
            </w:r>
          </w:p>
          <w:p w:rsidR="00024C16" w:rsidRPr="00427781" w:rsidRDefault="00364E82" w:rsidP="00364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9BC">
              <w:rPr>
                <w:rFonts w:ascii="Times New Roman" w:hAnsi="Times New Roman"/>
                <w:sz w:val="24"/>
                <w:szCs w:val="24"/>
              </w:rPr>
              <w:t>Е – объем расходов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 xml:space="preserve">, осуществляемых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 xml:space="preserve"> бюджета в отчетном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9BC">
              <w:rPr>
                <w:rFonts w:ascii="Times New Roman" w:hAnsi="Times New Roman"/>
                <w:sz w:val="24"/>
                <w:szCs w:val="24"/>
              </w:rPr>
              <w:lastRenderedPageBreak/>
              <w:t>периоде в соответствии с утвержденными лимитами бюджетных обязательств</w:t>
            </w:r>
          </w:p>
        </w:tc>
        <w:tc>
          <w:tcPr>
            <w:tcW w:w="1843" w:type="dxa"/>
          </w:tcPr>
          <w:p w:rsidR="00024C16" w:rsidRPr="00427781" w:rsidRDefault="00382E38" w:rsidP="00382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024C16" w:rsidRPr="00427781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364E82" w:rsidRPr="00427781" w:rsidTr="00364E82">
        <w:trPr>
          <w:trHeight w:val="322"/>
        </w:trPr>
        <w:tc>
          <w:tcPr>
            <w:tcW w:w="567" w:type="dxa"/>
          </w:tcPr>
          <w:p w:rsidR="00364E82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E82" w:rsidRPr="006F5AED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134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64E82" w:rsidRPr="006F5AED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Недопушение образования просроченной кредиторской задолженности бюджета округа</w:t>
            </w:r>
          </w:p>
        </w:tc>
        <w:tc>
          <w:tcPr>
            <w:tcW w:w="1134" w:type="dxa"/>
          </w:tcPr>
          <w:p w:rsidR="00364E82" w:rsidRDefault="00364E82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364E82" w:rsidRPr="00427781" w:rsidRDefault="00364E82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364E82" w:rsidRPr="000157BA" w:rsidRDefault="000157BA" w:rsidP="0026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= </w:t>
            </w:r>
            <w:r w:rsidR="00364E82" w:rsidRPr="00C5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*100</w:t>
            </w:r>
          </w:p>
          <w:p w:rsidR="00364E82" w:rsidRPr="00C53981" w:rsidRDefault="00364E82" w:rsidP="0026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E82" w:rsidRPr="00C53981" w:rsidRDefault="00364E82" w:rsidP="0026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981">
              <w:rPr>
                <w:rFonts w:ascii="Times New Roman" w:hAnsi="Times New Roman"/>
                <w:sz w:val="24"/>
                <w:szCs w:val="24"/>
              </w:rPr>
              <w:t>А - объем просроченной кредиторской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981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C53981">
              <w:rPr>
                <w:rFonts w:ascii="Times New Roman" w:hAnsi="Times New Roman"/>
                <w:sz w:val="24"/>
                <w:szCs w:val="24"/>
              </w:rPr>
              <w:t xml:space="preserve">  за отчетный период,</w:t>
            </w:r>
          </w:p>
          <w:p w:rsidR="00364E82" w:rsidRPr="00397995" w:rsidRDefault="00364E82" w:rsidP="0026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981">
              <w:rPr>
                <w:rFonts w:ascii="Times New Roman" w:hAnsi="Times New Roman"/>
                <w:sz w:val="24"/>
                <w:szCs w:val="24"/>
              </w:rPr>
              <w:t>В - общий объем расходов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C53981">
              <w:rPr>
                <w:rFonts w:ascii="Times New Roman" w:hAnsi="Times New Roman"/>
                <w:sz w:val="24"/>
                <w:szCs w:val="24"/>
              </w:rPr>
              <w:t>, фактически сложившийся  за отчетный период</w:t>
            </w:r>
          </w:p>
        </w:tc>
        <w:tc>
          <w:tcPr>
            <w:tcW w:w="1843" w:type="dxa"/>
          </w:tcPr>
          <w:p w:rsidR="00364E82" w:rsidRPr="00427781" w:rsidRDefault="00382E38" w:rsidP="00382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64E82" w:rsidRPr="00427781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024C16" w:rsidRPr="00427781" w:rsidTr="0014493F">
        <w:trPr>
          <w:trHeight w:val="2959"/>
        </w:trPr>
        <w:tc>
          <w:tcPr>
            <w:tcW w:w="567" w:type="dxa"/>
          </w:tcPr>
          <w:p w:rsidR="00024C16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024C16" w:rsidRPr="006F5AED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средний уровень качества управления финансами органов местного самоуправления муниципального округа</w:t>
            </w:r>
          </w:p>
        </w:tc>
        <w:tc>
          <w:tcPr>
            <w:tcW w:w="1134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C16" w:rsidRPr="006F5AED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управления муниципальными финансами округа</w:t>
            </w:r>
          </w:p>
        </w:tc>
        <w:tc>
          <w:tcPr>
            <w:tcW w:w="1134" w:type="dxa"/>
          </w:tcPr>
          <w:p w:rsidR="00024C16" w:rsidRDefault="00024C16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024C16" w:rsidRPr="000157BA" w:rsidRDefault="00051E45" w:rsidP="00015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Q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n</m:t>
                  </m:r>
                </m:den>
              </m:f>
            </m:oMath>
            <w:r w:rsidR="00015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*100</w:t>
            </w:r>
          </w:p>
        </w:tc>
        <w:tc>
          <w:tcPr>
            <w:tcW w:w="1701" w:type="dxa"/>
          </w:tcPr>
          <w:p w:rsidR="00024C16" w:rsidRDefault="00051E45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05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качества управления финансами по совокупности оценок, полученных каждым главным распорядителем по применимым к нему показателям,</w:t>
            </w:r>
          </w:p>
          <w:p w:rsidR="00051E45" w:rsidRPr="00051E45" w:rsidRDefault="00051E45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органов, в отношении которых проводиться оценка качества управления финансами</w:t>
            </w:r>
          </w:p>
        </w:tc>
        <w:tc>
          <w:tcPr>
            <w:tcW w:w="1843" w:type="dxa"/>
          </w:tcPr>
          <w:p w:rsidR="00024C16" w:rsidRPr="00427781" w:rsidRDefault="00E377A1" w:rsidP="00051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24C16" w:rsidRPr="00427781" w:rsidRDefault="00051E45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024C16" w:rsidRPr="00427781" w:rsidTr="0014493F">
        <w:trPr>
          <w:trHeight w:val="2959"/>
        </w:trPr>
        <w:tc>
          <w:tcPr>
            <w:tcW w:w="567" w:type="dxa"/>
          </w:tcPr>
          <w:p w:rsidR="00024C16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024C16" w:rsidRPr="006F5AED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открытости бюджетных данных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C16" w:rsidRPr="006F5AED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высокого уровня открытости бюджетных данных округа в рейтинге открытости бюджетных данных муниципальных образований области, не ниже 90%</w:t>
            </w:r>
          </w:p>
        </w:tc>
        <w:tc>
          <w:tcPr>
            <w:tcW w:w="1134" w:type="dxa"/>
          </w:tcPr>
          <w:p w:rsidR="00024C16" w:rsidRDefault="00024C16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024C16" w:rsidRPr="000157BA" w:rsidRDefault="00051E45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Уобд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max</m:t>
                      </m:r>
                    </m:sub>
                  </m:sSub>
                </m:den>
              </m:f>
            </m:oMath>
            <w:r w:rsidR="000157BA" w:rsidRPr="000157BA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  <w:p w:rsidR="00913FE3" w:rsidRPr="00427781" w:rsidRDefault="00913FE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C16" w:rsidRDefault="009E7DB0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="00913FE3" w:rsidRPr="007F37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F372D">
              <w:rPr>
                <w:rFonts w:ascii="Times New Roman" w:hAnsi="Times New Roman" w:cs="Times New Roman"/>
                <w:sz w:val="24"/>
                <w:szCs w:val="24"/>
              </w:rPr>
              <w:t>количество баллов набранных округом при оценке уровня открытости бюджетных данных Департаментом финансов области,</w:t>
            </w:r>
          </w:p>
          <w:p w:rsidR="007F372D" w:rsidRPr="00E377A1" w:rsidRDefault="009E7DB0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</m:oMath>
            <w:r w:rsidR="00E377A1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максимально возможное </w:t>
            </w:r>
          </w:p>
          <w:p w:rsidR="00E377A1" w:rsidRPr="00913FE3" w:rsidRDefault="00E377A1" w:rsidP="00E37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1843" w:type="dxa"/>
          </w:tcPr>
          <w:p w:rsidR="00024C16" w:rsidRPr="00427781" w:rsidRDefault="00E377A1" w:rsidP="00E377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24C16" w:rsidRPr="00427781" w:rsidRDefault="00E377A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024C16" w:rsidRPr="00427781" w:rsidTr="0014493F">
        <w:trPr>
          <w:trHeight w:val="2959"/>
        </w:trPr>
        <w:tc>
          <w:tcPr>
            <w:tcW w:w="567" w:type="dxa"/>
          </w:tcPr>
          <w:p w:rsidR="00024C16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024C16" w:rsidRPr="006F5AED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34" w:type="dxa"/>
          </w:tcPr>
          <w:p w:rsidR="00024C16" w:rsidRPr="00427781" w:rsidRDefault="00E377A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024C16" w:rsidRPr="006F5AED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всех запланированных мероприятий направленных на повышение уровня финансовой грамотности населения</w:t>
            </w:r>
          </w:p>
        </w:tc>
        <w:tc>
          <w:tcPr>
            <w:tcW w:w="1134" w:type="dxa"/>
          </w:tcPr>
          <w:p w:rsidR="00024C16" w:rsidRDefault="00024C16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024C16" w:rsidRPr="00427781" w:rsidRDefault="00E377A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Мфг=А</w:t>
            </w:r>
          </w:p>
        </w:tc>
        <w:tc>
          <w:tcPr>
            <w:tcW w:w="1701" w:type="dxa"/>
          </w:tcPr>
          <w:p w:rsidR="00E377A1" w:rsidRDefault="00E377A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</w:t>
            </w:r>
          </w:p>
          <w:p w:rsidR="00024C16" w:rsidRPr="00E377A1" w:rsidRDefault="00E377A1" w:rsidP="00E377A1"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 мероприятий направленных на повышение уровня финансовой грамотности населения</w:t>
            </w:r>
          </w:p>
        </w:tc>
        <w:tc>
          <w:tcPr>
            <w:tcW w:w="1843" w:type="dxa"/>
          </w:tcPr>
          <w:p w:rsidR="00024C16" w:rsidRPr="00427781" w:rsidRDefault="00E377A1" w:rsidP="00E377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24C16" w:rsidRPr="00427781" w:rsidRDefault="00E377A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024C16" w:rsidRPr="00427781" w:rsidTr="0014493F">
        <w:trPr>
          <w:trHeight w:val="2959"/>
        </w:trPr>
        <w:tc>
          <w:tcPr>
            <w:tcW w:w="567" w:type="dxa"/>
          </w:tcPr>
          <w:p w:rsidR="00024C16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24C16" w:rsidRPr="006F5AED" w:rsidRDefault="00382E3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бюджетов муниципальных районов (муниципальных округов, городских округов) области, формируемых в рамках муниципальных программ</w:t>
            </w:r>
          </w:p>
        </w:tc>
        <w:tc>
          <w:tcPr>
            <w:tcW w:w="1134" w:type="dxa"/>
          </w:tcPr>
          <w:p w:rsidR="00024C16" w:rsidRPr="00427781" w:rsidRDefault="00E377A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24C16" w:rsidRPr="006F5AED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доли расходов бюджета муниципального округа, формируемых в рамках муниципальных программ к общему объему расходов бюджета округа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не ниже 98,6%</w:t>
            </w:r>
          </w:p>
        </w:tc>
        <w:tc>
          <w:tcPr>
            <w:tcW w:w="1134" w:type="dxa"/>
          </w:tcPr>
          <w:p w:rsidR="00024C16" w:rsidRDefault="00024C1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024C16" w:rsidRPr="00427781" w:rsidRDefault="009E7DB0" w:rsidP="00015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прог</m:t>
                  </m:r>
                </m:sub>
              </m:sSub>
            </m:oMath>
            <w:r w:rsidR="00E377A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Расходы</m:t>
                  </m:r>
                </m:den>
              </m:f>
            </m:oMath>
          </w:p>
        </w:tc>
        <w:tc>
          <w:tcPr>
            <w:tcW w:w="1701" w:type="dxa"/>
          </w:tcPr>
          <w:p w:rsidR="00024C16" w:rsidRDefault="009E7DB0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Расходы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прог</m:t>
                  </m:r>
                </m:sub>
              </m:sSub>
            </m:oMath>
            <w:r w:rsidR="00E377A1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E377A1" w:rsidRPr="00427781" w:rsidRDefault="00E377A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– объем расходов бюджета округа всего</w:t>
            </w:r>
          </w:p>
        </w:tc>
        <w:tc>
          <w:tcPr>
            <w:tcW w:w="1843" w:type="dxa"/>
          </w:tcPr>
          <w:p w:rsidR="00024C16" w:rsidRPr="00427781" w:rsidRDefault="00E377A1" w:rsidP="00E377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4C16" w:rsidRPr="00427781" w:rsidRDefault="00E377A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024C16" w:rsidRPr="00427781" w:rsidTr="0014493F">
        <w:trPr>
          <w:trHeight w:val="2959"/>
        </w:trPr>
        <w:tc>
          <w:tcPr>
            <w:tcW w:w="567" w:type="dxa"/>
          </w:tcPr>
          <w:p w:rsidR="00024C16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024C16" w:rsidRPr="006F5AED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значимого муниципального проекта, от общего количества населения, проживающего на территории муниципального 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области</w:t>
            </w:r>
          </w:p>
        </w:tc>
        <w:tc>
          <w:tcPr>
            <w:tcW w:w="1134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жителей Сямженского муниципального округа вовлеченных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 решения вопросов местного значения муниципальных образований области в рамках реализации 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  <w:tc>
          <w:tcPr>
            <w:tcW w:w="1134" w:type="dxa"/>
          </w:tcPr>
          <w:p w:rsidR="00024C16" w:rsidRDefault="00024C1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024C16" w:rsidRPr="00427781" w:rsidRDefault="00024C16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024C16" w:rsidRPr="000157BA" w:rsidRDefault="009E7DB0" w:rsidP="00015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нб</m:t>
                  </m:r>
                </m:sub>
              </m:sSub>
            </m:oMath>
            <w:r w:rsidR="00E377A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нб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n</m:t>
                  </m:r>
                </m:den>
              </m:f>
            </m:oMath>
            <w:r w:rsidR="00015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*100</w:t>
            </w:r>
          </w:p>
        </w:tc>
        <w:tc>
          <w:tcPr>
            <w:tcW w:w="1701" w:type="dxa"/>
          </w:tcPr>
          <w:p w:rsidR="00024C16" w:rsidRDefault="009E7DB0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нб</m:t>
                  </m:r>
                </m:sub>
              </m:sSub>
            </m:oMath>
            <w:r w:rsidR="000157B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0157BA"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0157B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157BA"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значимого муниципального проекта, от общего </w:t>
            </w:r>
            <w:r w:rsidR="00E5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населения, проживающего на территории муниципального округа области</w:t>
            </w:r>
            <w:r w:rsidR="00015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57BA" w:rsidRPr="000157BA" w:rsidRDefault="000157B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население округа всего</w:t>
            </w:r>
          </w:p>
        </w:tc>
        <w:tc>
          <w:tcPr>
            <w:tcW w:w="1843" w:type="dxa"/>
          </w:tcPr>
          <w:p w:rsidR="00024C16" w:rsidRPr="00427781" w:rsidRDefault="000157BA" w:rsidP="00015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024C16" w:rsidRPr="00427781" w:rsidRDefault="000157B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</w:tbl>
    <w:p w:rsidR="0014493F" w:rsidRPr="007D4687" w:rsidRDefault="0014493F" w:rsidP="007D4687">
      <w:pPr>
        <w:pStyle w:val="ConsPlusNormal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Pr="00427781">
        <w:rPr>
          <w:rFonts w:ascii="Times New Roman" w:hAnsi="Times New Roman" w:cs="Times New Roman"/>
          <w:sz w:val="24"/>
          <w:szCs w:val="24"/>
        </w:rPr>
        <w:t xml:space="preserve">1 - официальная статистическая информация; 2 - бухгалтерская и финансовая отчетность; 3 - ведомственная отчетность; 4 - прочие </w:t>
      </w:r>
      <w:r w:rsidR="007D4687">
        <w:rPr>
          <w:rFonts w:ascii="Times New Roman" w:hAnsi="Times New Roman" w:cs="Times New Roman"/>
          <w:sz w:val="24"/>
          <w:szCs w:val="24"/>
        </w:rPr>
        <w:t>источники.</w:t>
      </w: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07A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D1D" w:rsidRDefault="00F22D1D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  <w:sectPr w:rsidR="00681414" w:rsidSect="00EE45BF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681414" w:rsidRPr="00427781" w:rsidRDefault="00F22D1D" w:rsidP="006814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B53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1414" w:rsidRPr="00427781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7B531C" w:rsidRDefault="007B531C" w:rsidP="006814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1414" w:rsidRPr="00427781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</w:t>
      </w:r>
      <w:r w:rsidR="00681414">
        <w:rPr>
          <w:rFonts w:ascii="Times New Roman" w:hAnsi="Times New Roman" w:cs="Times New Roman"/>
          <w:sz w:val="24"/>
          <w:szCs w:val="24"/>
        </w:rPr>
        <w:t xml:space="preserve"> </w:t>
      </w:r>
      <w:r w:rsidR="00681414" w:rsidRPr="00427781">
        <w:rPr>
          <w:rFonts w:ascii="Times New Roman" w:hAnsi="Times New Roman" w:cs="Times New Roman"/>
          <w:sz w:val="24"/>
          <w:szCs w:val="24"/>
        </w:rPr>
        <w:t>бюджетов государственных</w:t>
      </w:r>
    </w:p>
    <w:p w:rsidR="007B531C" w:rsidRDefault="007B531C" w:rsidP="006814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1414" w:rsidRPr="0042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14" w:rsidRPr="00427781">
        <w:rPr>
          <w:rFonts w:ascii="Times New Roman" w:hAnsi="Times New Roman" w:cs="Times New Roman"/>
          <w:sz w:val="24"/>
          <w:szCs w:val="24"/>
        </w:rPr>
        <w:t>внебюджетных фондов,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14" w:rsidRPr="00427781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</w:t>
      </w:r>
    </w:p>
    <w:p w:rsidR="00681414" w:rsidRPr="00427781" w:rsidRDefault="007B531C" w:rsidP="006814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81414">
        <w:rPr>
          <w:rFonts w:ascii="Times New Roman" w:hAnsi="Times New Roman" w:cs="Times New Roman"/>
          <w:sz w:val="24"/>
          <w:szCs w:val="24"/>
        </w:rPr>
        <w:t xml:space="preserve"> </w:t>
      </w:r>
      <w:r w:rsidR="00681414" w:rsidRPr="00427781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</w:t>
      </w:r>
    </w:p>
    <w:p w:rsidR="00681414" w:rsidRPr="00427781" w:rsidRDefault="00681414" w:rsidP="0068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5"/>
        <w:gridCol w:w="1417"/>
        <w:gridCol w:w="1418"/>
        <w:gridCol w:w="1559"/>
        <w:gridCol w:w="1559"/>
      </w:tblGrid>
      <w:tr w:rsidR="007B531C" w:rsidRPr="00427781" w:rsidTr="007B531C">
        <w:trPr>
          <w:trHeight w:val="317"/>
        </w:trPr>
        <w:tc>
          <w:tcPr>
            <w:tcW w:w="4395" w:type="dxa"/>
            <w:vMerge w:val="restart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953" w:type="dxa"/>
            <w:gridSpan w:val="4"/>
          </w:tcPr>
          <w:p w:rsidR="007B531C" w:rsidRPr="00427781" w:rsidRDefault="007B531C" w:rsidP="0068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31C" w:rsidRPr="00427781" w:rsidRDefault="007B531C" w:rsidP="0068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31C" w:rsidRPr="00427781" w:rsidTr="007B531C">
        <w:trPr>
          <w:trHeight w:val="317"/>
        </w:trPr>
        <w:tc>
          <w:tcPr>
            <w:tcW w:w="4395" w:type="dxa"/>
            <w:vMerge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531C" w:rsidRPr="00427781" w:rsidRDefault="007B531C" w:rsidP="0068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7B531C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B531C" w:rsidRPr="00427781" w:rsidTr="007B531C">
        <w:tc>
          <w:tcPr>
            <w:tcW w:w="4395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7D1" w:rsidRPr="00427781" w:rsidTr="007B531C">
        <w:tc>
          <w:tcPr>
            <w:tcW w:w="4395" w:type="dxa"/>
          </w:tcPr>
          <w:p w:rsidR="00E577D1" w:rsidRPr="00427781" w:rsidRDefault="00E577D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577D1" w:rsidRPr="00427781" w:rsidRDefault="00E577D1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14132,1</w:t>
            </w:r>
          </w:p>
        </w:tc>
        <w:tc>
          <w:tcPr>
            <w:tcW w:w="1418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14132,1</w:t>
            </w:r>
          </w:p>
        </w:tc>
      </w:tr>
      <w:tr w:rsidR="00E577D1" w:rsidRPr="00427781" w:rsidTr="007B531C">
        <w:tc>
          <w:tcPr>
            <w:tcW w:w="4395" w:type="dxa"/>
          </w:tcPr>
          <w:p w:rsidR="00E577D1" w:rsidRPr="00427781" w:rsidRDefault="00E577D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областной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577D1" w:rsidRPr="00427781" w:rsidRDefault="00E577D1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13190,0</w:t>
            </w:r>
          </w:p>
        </w:tc>
        <w:tc>
          <w:tcPr>
            <w:tcW w:w="1418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13190,0</w:t>
            </w:r>
          </w:p>
        </w:tc>
      </w:tr>
      <w:tr w:rsidR="00E577D1" w:rsidRPr="00427781" w:rsidTr="007B531C">
        <w:tc>
          <w:tcPr>
            <w:tcW w:w="4395" w:type="dxa"/>
          </w:tcPr>
          <w:p w:rsidR="00E577D1" w:rsidRPr="00427781" w:rsidRDefault="00E577D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417" w:type="dxa"/>
          </w:tcPr>
          <w:p w:rsidR="00E577D1" w:rsidRPr="00427781" w:rsidRDefault="00E577D1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77D1" w:rsidRPr="00427781" w:rsidTr="007B531C">
        <w:tc>
          <w:tcPr>
            <w:tcW w:w="4395" w:type="dxa"/>
          </w:tcPr>
          <w:p w:rsidR="00E577D1" w:rsidRPr="00427781" w:rsidRDefault="00E577D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1417" w:type="dxa"/>
          </w:tcPr>
          <w:p w:rsidR="00E577D1" w:rsidRPr="00427781" w:rsidRDefault="00E577D1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1418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</w:tr>
      <w:tr w:rsidR="00E577D1" w:rsidRPr="00427781" w:rsidTr="007B531C">
        <w:tc>
          <w:tcPr>
            <w:tcW w:w="4395" w:type="dxa"/>
          </w:tcPr>
          <w:p w:rsidR="00E577D1" w:rsidRPr="00427781" w:rsidRDefault="00E577D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17" w:type="dxa"/>
          </w:tcPr>
          <w:p w:rsidR="00E577D1" w:rsidRPr="00427781" w:rsidRDefault="00E577D1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577D1" w:rsidRPr="00427781" w:rsidRDefault="00E577D1" w:rsidP="000F47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81414" w:rsidRPr="00427781" w:rsidRDefault="00681414" w:rsidP="0068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F0" w:rsidRDefault="005F36F0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5F36F0" w:rsidRDefault="005F36F0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F22D1D" w:rsidRPr="00427781" w:rsidRDefault="00F22D1D" w:rsidP="00F2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ABC" w:rsidRDefault="00247ABC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247ABC" w:rsidRDefault="00247ABC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7781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27781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5AED">
        <w:rPr>
          <w:rFonts w:ascii="Times New Roman" w:hAnsi="Times New Roman" w:cs="Times New Roman"/>
          <w:sz w:val="24"/>
          <w:szCs w:val="24"/>
        </w:rPr>
        <w:t>Реализация мероприятий по поддержке местных инициатив проекта «Народный б</w:t>
      </w:r>
      <w:r>
        <w:rPr>
          <w:rFonts w:ascii="Times New Roman" w:hAnsi="Times New Roman" w:cs="Times New Roman"/>
          <w:sz w:val="24"/>
          <w:szCs w:val="24"/>
        </w:rPr>
        <w:t>юджет»</w:t>
      </w:r>
    </w:p>
    <w:p w:rsidR="00247ABC" w:rsidRDefault="00247ABC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7ABC" w:rsidRDefault="00247ABC" w:rsidP="00247AB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</w:t>
      </w:r>
    </w:p>
    <w:p w:rsidR="00C27181" w:rsidRDefault="00C27181" w:rsidP="00C27181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10632" w:type="dxa"/>
        <w:tblInd w:w="-743" w:type="dxa"/>
        <w:tblLayout w:type="fixed"/>
        <w:tblLook w:val="04A0"/>
      </w:tblPr>
      <w:tblGrid>
        <w:gridCol w:w="3261"/>
        <w:gridCol w:w="2410"/>
        <w:gridCol w:w="2126"/>
        <w:gridCol w:w="1418"/>
        <w:gridCol w:w="1417"/>
      </w:tblGrid>
      <w:tr w:rsidR="00247ABC" w:rsidTr="00C27181">
        <w:tc>
          <w:tcPr>
            <w:tcW w:w="3261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371" w:type="dxa"/>
            <w:gridSpan w:val="4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>Реализация мероприятий по поддержке местных инициатив проекта «Народный б</w:t>
            </w:r>
            <w:r>
              <w:rPr>
                <w:rFonts w:ascii="Times New Roman" w:hAnsi="Times New Roman"/>
                <w:sz w:val="24"/>
                <w:szCs w:val="24"/>
              </w:rPr>
              <w:t>юджет»</w:t>
            </w:r>
          </w:p>
        </w:tc>
      </w:tr>
      <w:tr w:rsidR="00247ABC" w:rsidTr="00C27181">
        <w:tc>
          <w:tcPr>
            <w:tcW w:w="3261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10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>Реализация мероприятий проекта «Народный б</w:t>
            </w:r>
            <w:r>
              <w:rPr>
                <w:rFonts w:ascii="Times New Roman" w:hAnsi="Times New Roman"/>
                <w:sz w:val="24"/>
                <w:szCs w:val="24"/>
              </w:rPr>
              <w:t>юджет»</w:t>
            </w:r>
          </w:p>
        </w:tc>
        <w:tc>
          <w:tcPr>
            <w:tcW w:w="2126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8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</w:tcPr>
          <w:p w:rsidR="00247ABC" w:rsidRDefault="00247ABC" w:rsidP="00882E5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82E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7ABC" w:rsidTr="00C27181">
        <w:tc>
          <w:tcPr>
            <w:tcW w:w="3261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410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Самохвалова Наталия Николаевна</w:t>
            </w:r>
          </w:p>
        </w:tc>
        <w:tc>
          <w:tcPr>
            <w:tcW w:w="4961" w:type="dxa"/>
            <w:gridSpan w:val="3"/>
          </w:tcPr>
          <w:p w:rsidR="00247ABC" w:rsidRDefault="00882E59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247ABC">
              <w:rPr>
                <w:rFonts w:ascii="Times New Roman" w:hAnsi="Times New Roman"/>
                <w:sz w:val="24"/>
                <w:szCs w:val="24"/>
              </w:rPr>
              <w:t xml:space="preserve"> Управления финансов Сямженского муниципального округа Вологодской области</w:t>
            </w:r>
          </w:p>
        </w:tc>
      </w:tr>
      <w:tr w:rsidR="001925AB" w:rsidTr="00C27181">
        <w:tc>
          <w:tcPr>
            <w:tcW w:w="3261" w:type="dxa"/>
          </w:tcPr>
          <w:p w:rsidR="001925AB" w:rsidRDefault="001925AB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410" w:type="dxa"/>
          </w:tcPr>
          <w:p w:rsidR="001925AB" w:rsidRDefault="001925AB" w:rsidP="0062113E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Самохвалова Наталия Николаевна</w:t>
            </w:r>
          </w:p>
        </w:tc>
        <w:tc>
          <w:tcPr>
            <w:tcW w:w="4961" w:type="dxa"/>
            <w:gridSpan w:val="3"/>
          </w:tcPr>
          <w:p w:rsidR="001925AB" w:rsidRDefault="001925AB" w:rsidP="0062113E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Сямженского муниципального округа Вологодской области</w:t>
            </w:r>
          </w:p>
        </w:tc>
      </w:tr>
      <w:tr w:rsidR="00247ABC" w:rsidTr="00C27181">
        <w:tc>
          <w:tcPr>
            <w:tcW w:w="3261" w:type="dxa"/>
          </w:tcPr>
          <w:p w:rsidR="00247ABC" w:rsidRDefault="00C27181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7371" w:type="dxa"/>
            <w:gridSpan w:val="4"/>
          </w:tcPr>
          <w:p w:rsidR="00C27181" w:rsidRPr="00427781" w:rsidRDefault="00C27181" w:rsidP="00C27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"Управление финансами Сямженского муниципального округа Вологодской области" </w:t>
            </w:r>
          </w:p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ABC" w:rsidRDefault="00247ABC" w:rsidP="00247ABC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95397" w:rsidRDefault="00895397" w:rsidP="00C27181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  <w:sectPr w:rsidR="00895397" w:rsidSect="00247ABC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C27181" w:rsidRDefault="00C27181" w:rsidP="00C2718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Показатели проекта</w:t>
      </w:r>
    </w:p>
    <w:tbl>
      <w:tblPr>
        <w:tblStyle w:val="af2"/>
        <w:tblW w:w="14742" w:type="dxa"/>
        <w:tblInd w:w="108" w:type="dxa"/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417"/>
      </w:tblGrid>
      <w:tr w:rsidR="00D86C83" w:rsidTr="00D86C83">
        <w:tc>
          <w:tcPr>
            <w:tcW w:w="567" w:type="dxa"/>
            <w:vMerge w:val="restart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3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D86C83" w:rsidTr="00D86C83">
        <w:tc>
          <w:tcPr>
            <w:tcW w:w="567" w:type="dxa"/>
            <w:vMerge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D86C83" w:rsidTr="00D86C83">
        <w:tc>
          <w:tcPr>
            <w:tcW w:w="567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D86C83" w:rsidTr="00D86C83">
        <w:tc>
          <w:tcPr>
            <w:tcW w:w="567" w:type="dxa"/>
          </w:tcPr>
          <w:p w:rsidR="00C27181" w:rsidRDefault="00B0530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27181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благоустройство общественных территорий и мест отдыха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бюджет"</w:t>
            </w:r>
          </w:p>
        </w:tc>
        <w:tc>
          <w:tcPr>
            <w:tcW w:w="1842" w:type="dxa"/>
          </w:tcPr>
          <w:p w:rsidR="00C27181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27181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C27181" w:rsidRDefault="00E577D1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7181" w:rsidRDefault="00E577D1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27181" w:rsidRDefault="00E577D1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6C83" w:rsidTr="00D86C83">
        <w:tc>
          <w:tcPr>
            <w:tcW w:w="567" w:type="dxa"/>
          </w:tcPr>
          <w:p w:rsidR="00C27181" w:rsidRDefault="00B0530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27181" w:rsidRDefault="00515A85" w:rsidP="00515A8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детских и спортивных площадок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842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C27181" w:rsidRDefault="00E577D1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7181" w:rsidRDefault="00E577D1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27181" w:rsidRDefault="00E577D1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6C83" w:rsidTr="00D86C83">
        <w:tc>
          <w:tcPr>
            <w:tcW w:w="567" w:type="dxa"/>
          </w:tcPr>
          <w:p w:rsidR="00C27181" w:rsidRDefault="00B0530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27181" w:rsidRDefault="00E577D1" w:rsidP="00515A8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творческих коллективов, обеспеченных </w:t>
            </w:r>
            <w:r w:rsidR="00591B14">
              <w:rPr>
                <w:rFonts w:ascii="Times New Roman" w:hAnsi="Times New Roman"/>
                <w:sz w:val="24"/>
                <w:szCs w:val="24"/>
              </w:rPr>
              <w:t>сценическими костюмами и танцевальной обувью в рамках реализации проекта «Народный бюджет»</w:t>
            </w:r>
          </w:p>
        </w:tc>
        <w:tc>
          <w:tcPr>
            <w:tcW w:w="1842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5710" w:rsidRDefault="00FF5710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181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C27181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7181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C27181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7181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7181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5A85" w:rsidTr="00D86C83">
        <w:tc>
          <w:tcPr>
            <w:tcW w:w="567" w:type="dxa"/>
          </w:tcPr>
          <w:p w:rsidR="00515A85" w:rsidRDefault="00B0530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15A85" w:rsidRDefault="005F06C5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памятников и памятных знаков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 w:rsidR="00591B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5A8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5A8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515A8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5A8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515A85" w:rsidRDefault="00E577D1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5A8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5A8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06C5" w:rsidTr="00D86C83">
        <w:tc>
          <w:tcPr>
            <w:tcW w:w="567" w:type="dxa"/>
          </w:tcPr>
          <w:p w:rsidR="005F06C5" w:rsidRDefault="00B0530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F06C5" w:rsidRDefault="005F06C5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команд обеспеченных  спортивной формой и спортивным инвентарем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 w:rsidR="00591B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F06C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F06C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5F06C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F06C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5F06C5" w:rsidRDefault="00E577D1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06C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06C5" w:rsidRDefault="005F06C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B14" w:rsidTr="00D86C83">
        <w:tc>
          <w:tcPr>
            <w:tcW w:w="56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91B14" w:rsidRDefault="00591B14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навесных мостов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B14" w:rsidTr="00D86C83">
        <w:tc>
          <w:tcPr>
            <w:tcW w:w="56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91B14" w:rsidRDefault="00591B14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и установленных стационарных сценических комплексов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гримерок к ним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B14" w:rsidTr="00D86C83">
        <w:tc>
          <w:tcPr>
            <w:tcW w:w="56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591B14" w:rsidRDefault="00591B14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микрорайонов округа обеспеченных услугами связи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B14" w:rsidTr="00D86C83">
        <w:tc>
          <w:tcPr>
            <w:tcW w:w="567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91B14" w:rsidRDefault="00732C39" w:rsidP="00732C3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</w:t>
            </w:r>
            <w:r w:rsidR="00591B14">
              <w:rPr>
                <w:rFonts w:ascii="Times New Roman" w:hAnsi="Times New Roman"/>
                <w:sz w:val="24"/>
                <w:szCs w:val="24"/>
              </w:rPr>
              <w:t>лагоустро</w:t>
            </w:r>
            <w:r>
              <w:rPr>
                <w:rFonts w:ascii="Times New Roman" w:hAnsi="Times New Roman"/>
                <w:sz w:val="24"/>
                <w:szCs w:val="24"/>
              </w:rPr>
              <w:t>енных</w:t>
            </w:r>
            <w:r w:rsidR="00591B14">
              <w:rPr>
                <w:rFonts w:ascii="Times New Roman" w:hAnsi="Times New Roman"/>
                <w:sz w:val="24"/>
                <w:szCs w:val="24"/>
              </w:rPr>
              <w:t xml:space="preserve"> территорий у колодцев на территории округа </w:t>
            </w:r>
            <w:r w:rsidR="00591B14"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842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1B14" w:rsidRDefault="00591B14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591B14" w:rsidRDefault="00732C3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1B14" w:rsidRDefault="00732C3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591B14" w:rsidRDefault="00732C3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1B14" w:rsidRDefault="00732C3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91B14" w:rsidRDefault="00732C3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87E06" w:rsidRPr="00F87E06" w:rsidRDefault="00F87E06" w:rsidP="00F87E0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7E06" w:rsidRDefault="00F87E06" w:rsidP="00F87E06">
      <w:pPr>
        <w:pStyle w:val="a4"/>
        <w:widowControl w:val="0"/>
        <w:autoSpaceDE w:val="0"/>
        <w:autoSpaceDN w:val="0"/>
        <w:adjustRightInd w:val="0"/>
        <w:spacing w:line="240" w:lineRule="auto"/>
        <w:ind w:left="360"/>
        <w:outlineLvl w:val="1"/>
        <w:rPr>
          <w:rFonts w:ascii="Times New Roman" w:hAnsi="Times New Roman"/>
          <w:sz w:val="24"/>
          <w:szCs w:val="24"/>
        </w:rPr>
      </w:pPr>
    </w:p>
    <w:p w:rsidR="00D86C83" w:rsidRDefault="005F06C5" w:rsidP="005F06C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проекта</w:t>
      </w:r>
    </w:p>
    <w:p w:rsidR="005F06C5" w:rsidRDefault="005F06C5" w:rsidP="005F06C5">
      <w:pPr>
        <w:pStyle w:val="a4"/>
        <w:widowControl w:val="0"/>
        <w:autoSpaceDE w:val="0"/>
        <w:autoSpaceDN w:val="0"/>
        <w:adjustRightInd w:val="0"/>
        <w:spacing w:line="240" w:lineRule="auto"/>
        <w:ind w:left="644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567"/>
        <w:gridCol w:w="2780"/>
        <w:gridCol w:w="1355"/>
        <w:gridCol w:w="1682"/>
        <w:gridCol w:w="1286"/>
        <w:gridCol w:w="1028"/>
        <w:gridCol w:w="1089"/>
        <w:gridCol w:w="1089"/>
        <w:gridCol w:w="1089"/>
        <w:gridCol w:w="2713"/>
      </w:tblGrid>
      <w:tr w:rsidR="00B05309" w:rsidTr="00B05309">
        <w:tc>
          <w:tcPr>
            <w:tcW w:w="567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80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результата проекта</w:t>
            </w:r>
          </w:p>
        </w:tc>
        <w:tc>
          <w:tcPr>
            <w:tcW w:w="1355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82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2314" w:type="dxa"/>
            <w:gridSpan w:val="2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67" w:type="dxa"/>
            <w:gridSpan w:val="3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2713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показателя проекта/муниципальной программы</w:t>
            </w:r>
          </w:p>
        </w:tc>
      </w:tr>
      <w:tr w:rsidR="00B05309" w:rsidTr="00B05309">
        <w:tc>
          <w:tcPr>
            <w:tcW w:w="567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028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9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89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713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09" w:rsidTr="00B05309">
        <w:tc>
          <w:tcPr>
            <w:tcW w:w="567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80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55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82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9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9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9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713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05309" w:rsidTr="00B05309">
        <w:tc>
          <w:tcPr>
            <w:tcW w:w="567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Увеличено число благоустроенных общественных территорий и мест отдыха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бюджет"</w:t>
            </w:r>
          </w:p>
        </w:tc>
        <w:tc>
          <w:tcPr>
            <w:tcW w:w="1355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B05309" w:rsidRP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:rsidR="00B05309" w:rsidRDefault="00E01200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 w:rsidR="00E577D1">
              <w:rPr>
                <w:rFonts w:ascii="Times New Roman" w:hAnsi="Times New Roman"/>
                <w:sz w:val="24"/>
                <w:szCs w:val="24"/>
              </w:rPr>
              <w:t xml:space="preserve">общественно значимого муниципального проекта, от общего количества населения, проживающего на </w:t>
            </w:r>
            <w:r w:rsidR="00E577D1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муниципального округа области</w:t>
            </w:r>
          </w:p>
        </w:tc>
      </w:tr>
      <w:tr w:rsidR="00B05309" w:rsidTr="00B05309">
        <w:tc>
          <w:tcPr>
            <w:tcW w:w="567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0" w:type="dxa"/>
          </w:tcPr>
          <w:p w:rsidR="00B05309" w:rsidRDefault="00450142" w:rsidP="00450142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Увеличено к</w:t>
            </w:r>
            <w:r w:rsidR="00B05309">
              <w:rPr>
                <w:rFonts w:ascii="Times New Roman" w:hAnsi="Times New Roman"/>
                <w:sz w:val="24"/>
                <w:szCs w:val="24"/>
              </w:rPr>
              <w:t xml:space="preserve">оличество отремонтированных детских и спортивных площадок </w:t>
            </w:r>
            <w:r w:rsidR="00B05309"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355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B05309" w:rsidRP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:rsidR="00B05309" w:rsidRDefault="00E01200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 w:rsidR="00E577D1">
              <w:rPr>
                <w:rFonts w:ascii="Times New Roman" w:hAnsi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</w:tr>
      <w:tr w:rsidR="00B05309" w:rsidTr="00B05309">
        <w:tc>
          <w:tcPr>
            <w:tcW w:w="567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B05309" w:rsidRDefault="00732C39" w:rsidP="00732C3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Увеличено количество творческих коллективов, обеспеченных сценическими костюмами и танцевальной обувью в рамках реализации проекта «Народный бюджет»</w:t>
            </w:r>
          </w:p>
        </w:tc>
        <w:tc>
          <w:tcPr>
            <w:tcW w:w="1355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B05309" w:rsidRP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B05309" w:rsidRDefault="00E01200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 w:rsidR="00E577D1">
              <w:rPr>
                <w:rFonts w:ascii="Times New Roman" w:hAnsi="Times New Roman"/>
                <w:sz w:val="24"/>
                <w:szCs w:val="24"/>
              </w:rPr>
              <w:t xml:space="preserve">общественно значимого муниципального проекта, от общего количества населения, проживающего на территории муниципального округа </w:t>
            </w:r>
            <w:r w:rsidR="00E577D1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B05309" w:rsidTr="00B05309">
        <w:tc>
          <w:tcPr>
            <w:tcW w:w="567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0" w:type="dxa"/>
          </w:tcPr>
          <w:p w:rsidR="00B05309" w:rsidRDefault="00450142" w:rsidP="00450142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Увеличено к</w:t>
            </w:r>
            <w:r w:rsidR="00B05309">
              <w:rPr>
                <w:rFonts w:ascii="Times New Roman" w:hAnsi="Times New Roman"/>
                <w:sz w:val="24"/>
                <w:szCs w:val="24"/>
              </w:rPr>
              <w:t>оличество отремонтированных памятников и памятных знаков</w:t>
            </w:r>
            <w:r w:rsidR="00B05309"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</w:p>
        </w:tc>
        <w:tc>
          <w:tcPr>
            <w:tcW w:w="1355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B05309" w:rsidRP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B05309" w:rsidRDefault="00E01200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 w:rsidR="00E577D1">
              <w:rPr>
                <w:rFonts w:ascii="Times New Roman" w:hAnsi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</w:tr>
      <w:tr w:rsidR="00B05309" w:rsidTr="00B05309">
        <w:tc>
          <w:tcPr>
            <w:tcW w:w="567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0" w:type="dxa"/>
          </w:tcPr>
          <w:p w:rsidR="00B05309" w:rsidRDefault="00941DEC" w:rsidP="00941DE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Увеличено к</w:t>
            </w:r>
            <w:r w:rsidR="00B05309">
              <w:rPr>
                <w:rFonts w:ascii="Times New Roman" w:hAnsi="Times New Roman"/>
                <w:sz w:val="24"/>
                <w:szCs w:val="24"/>
              </w:rPr>
              <w:t xml:space="preserve">оличество команд обеспеченных  спортивной формой и спортивным инвентарем </w:t>
            </w:r>
            <w:r w:rsidR="00B05309"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355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B05309" w:rsidRP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B0530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B05309" w:rsidRDefault="00E01200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 w:rsidR="00E577D1">
              <w:rPr>
                <w:rFonts w:ascii="Times New Roman" w:hAnsi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</w:tr>
      <w:tr w:rsidR="00732C39" w:rsidTr="00B05309">
        <w:tc>
          <w:tcPr>
            <w:tcW w:w="567" w:type="dxa"/>
          </w:tcPr>
          <w:p w:rsidR="00732C39" w:rsidRDefault="00732C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0" w:type="dxa"/>
          </w:tcPr>
          <w:p w:rsidR="00732C39" w:rsidRDefault="00732C39" w:rsidP="00732C3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Увеличено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отремонтированных навесных мостов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5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82" w:type="dxa"/>
          </w:tcPr>
          <w:p w:rsidR="00732C39" w:rsidRPr="00B0530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B05309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1286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8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732C39" w:rsidRPr="006F5AED" w:rsidRDefault="00732C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</w:tr>
      <w:tr w:rsidR="00732C39" w:rsidTr="00B05309">
        <w:tc>
          <w:tcPr>
            <w:tcW w:w="567" w:type="dxa"/>
          </w:tcPr>
          <w:p w:rsidR="00732C39" w:rsidRDefault="00732C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80" w:type="dxa"/>
          </w:tcPr>
          <w:p w:rsidR="00732C39" w:rsidRDefault="00732C39" w:rsidP="00732C3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приобретенных и установленных стационарных сценических комплексов и гримерок к ним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5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732C39" w:rsidRPr="00B0530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732C39" w:rsidRPr="006F5AED" w:rsidRDefault="00732C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</w:tr>
      <w:tr w:rsidR="00732C39" w:rsidTr="00B05309">
        <w:tc>
          <w:tcPr>
            <w:tcW w:w="567" w:type="dxa"/>
          </w:tcPr>
          <w:p w:rsidR="00732C39" w:rsidRDefault="00732C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0" w:type="dxa"/>
          </w:tcPr>
          <w:p w:rsidR="00732C39" w:rsidRDefault="00732C39" w:rsidP="00732C3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микрорайонов округа обеспеченных услугами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связи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5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82" w:type="dxa"/>
          </w:tcPr>
          <w:p w:rsidR="00732C39" w:rsidRPr="00B0530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732C39" w:rsidRPr="006F5AED" w:rsidRDefault="00732C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непосредственно вовлеченных в процесс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вопросов местного значения муниципальных образований области в рамках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</w:tr>
      <w:tr w:rsidR="00732C39" w:rsidTr="00B05309">
        <w:tc>
          <w:tcPr>
            <w:tcW w:w="567" w:type="dxa"/>
          </w:tcPr>
          <w:p w:rsidR="00732C39" w:rsidRDefault="00732C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0" w:type="dxa"/>
          </w:tcPr>
          <w:p w:rsidR="00732C39" w:rsidRDefault="00732C39" w:rsidP="00732C3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территорий у колодцев на территории округа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355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732C39" w:rsidRPr="00B0530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32C39" w:rsidRDefault="00732C39" w:rsidP="000F47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732C39" w:rsidRDefault="00732C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732C39" w:rsidRPr="006F5AED" w:rsidRDefault="00732C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доля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, непосредственно вовлеченных в процесс решения вопросов местного значения муниципальных образований области в рамках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 значимого муниципального проекта, от общего количества населения, проживающего на территории муниципального округа области</w:t>
            </w:r>
          </w:p>
        </w:tc>
      </w:tr>
    </w:tbl>
    <w:p w:rsidR="005F06C5" w:rsidRDefault="005F06C5" w:rsidP="005F06C5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925AB" w:rsidRDefault="001925AB" w:rsidP="005F06C5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925AB" w:rsidRDefault="001925AB" w:rsidP="005F06C5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925AB" w:rsidRDefault="001925AB" w:rsidP="005F06C5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925AB" w:rsidRDefault="001925AB" w:rsidP="005F06C5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27181" w:rsidRDefault="00E01200" w:rsidP="00E01200">
      <w:pPr>
        <w:pStyle w:val="a4"/>
        <w:numPr>
          <w:ilvl w:val="0"/>
          <w:numId w:val="5"/>
        </w:numPr>
        <w:jc w:val="center"/>
      </w:pPr>
      <w:r>
        <w:lastRenderedPageBreak/>
        <w:t>Финансовое обеспечение реализации проекта</w:t>
      </w:r>
    </w:p>
    <w:tbl>
      <w:tblPr>
        <w:tblStyle w:val="af2"/>
        <w:tblW w:w="0" w:type="auto"/>
        <w:tblInd w:w="108" w:type="dxa"/>
        <w:tblLook w:val="04A0"/>
      </w:tblPr>
      <w:tblGrid>
        <w:gridCol w:w="696"/>
        <w:gridCol w:w="4438"/>
        <w:gridCol w:w="2385"/>
        <w:gridCol w:w="2385"/>
        <w:gridCol w:w="2386"/>
        <w:gridCol w:w="2388"/>
      </w:tblGrid>
      <w:tr w:rsidR="00E01200" w:rsidTr="00E01200">
        <w:tc>
          <w:tcPr>
            <w:tcW w:w="696" w:type="dxa"/>
            <w:vMerge w:val="restart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№ п/п</w:t>
            </w:r>
          </w:p>
        </w:tc>
        <w:tc>
          <w:tcPr>
            <w:tcW w:w="4438" w:type="dxa"/>
            <w:vMerge w:val="restart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156" w:type="dxa"/>
            <w:gridSpan w:val="3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  <w:tc>
          <w:tcPr>
            <w:tcW w:w="2388" w:type="dxa"/>
            <w:vMerge w:val="restart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Всего, тыс. руб.</w:t>
            </w:r>
          </w:p>
        </w:tc>
      </w:tr>
      <w:tr w:rsidR="00E01200" w:rsidTr="00E01200">
        <w:tc>
          <w:tcPr>
            <w:tcW w:w="696" w:type="dxa"/>
            <w:vMerge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438" w:type="dxa"/>
            <w:vMerge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2025</w:t>
            </w:r>
          </w:p>
        </w:tc>
        <w:tc>
          <w:tcPr>
            <w:tcW w:w="2385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2026</w:t>
            </w:r>
          </w:p>
        </w:tc>
        <w:tc>
          <w:tcPr>
            <w:tcW w:w="2386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2027</w:t>
            </w:r>
          </w:p>
        </w:tc>
        <w:tc>
          <w:tcPr>
            <w:tcW w:w="2388" w:type="dxa"/>
            <w:vMerge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E01200" w:rsidTr="00E01200">
        <w:tc>
          <w:tcPr>
            <w:tcW w:w="696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1</w:t>
            </w:r>
          </w:p>
        </w:tc>
        <w:tc>
          <w:tcPr>
            <w:tcW w:w="4438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2</w:t>
            </w:r>
          </w:p>
        </w:tc>
        <w:tc>
          <w:tcPr>
            <w:tcW w:w="2385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4</w:t>
            </w:r>
          </w:p>
        </w:tc>
        <w:tc>
          <w:tcPr>
            <w:tcW w:w="2386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5</w:t>
            </w:r>
          </w:p>
        </w:tc>
        <w:tc>
          <w:tcPr>
            <w:tcW w:w="2388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6</w:t>
            </w:r>
          </w:p>
        </w:tc>
      </w:tr>
      <w:tr w:rsidR="00E01200" w:rsidTr="00E01200">
        <w:tc>
          <w:tcPr>
            <w:tcW w:w="696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2" w:type="dxa"/>
            <w:gridSpan w:val="5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благоустройство общественных территорий и мест отдыха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бюджет"</w:t>
            </w:r>
          </w:p>
        </w:tc>
      </w:tr>
      <w:tr w:rsidR="00E01200" w:rsidTr="00E01200">
        <w:tc>
          <w:tcPr>
            <w:tcW w:w="696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38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проекта: увеличено число благоустроенных общественных территорий и мест отдыха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бюджет"</w:t>
            </w:r>
          </w:p>
        </w:tc>
        <w:tc>
          <w:tcPr>
            <w:tcW w:w="2385" w:type="dxa"/>
          </w:tcPr>
          <w:p w:rsidR="00E01200" w:rsidRPr="00E01200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1495,7</w:t>
            </w:r>
          </w:p>
        </w:tc>
        <w:tc>
          <w:tcPr>
            <w:tcW w:w="2385" w:type="dxa"/>
          </w:tcPr>
          <w:p w:rsidR="00E01200" w:rsidRPr="00E01200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E01200" w:rsidRPr="00E01200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E01200" w:rsidRPr="00E01200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1495,7</w:t>
            </w:r>
          </w:p>
        </w:tc>
      </w:tr>
      <w:tr w:rsidR="00882E59" w:rsidTr="00E01200">
        <w:tc>
          <w:tcPr>
            <w:tcW w:w="696" w:type="dxa"/>
          </w:tcPr>
          <w:p w:rsidR="00882E59" w:rsidRPr="00E01200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438" w:type="dxa"/>
          </w:tcPr>
          <w:p w:rsidR="00882E59" w:rsidRPr="00E01200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882E59" w:rsidRPr="00E01200" w:rsidRDefault="00A266C2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1047,1</w:t>
            </w:r>
          </w:p>
        </w:tc>
        <w:tc>
          <w:tcPr>
            <w:tcW w:w="2385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1047,1</w:t>
            </w:r>
          </w:p>
        </w:tc>
      </w:tr>
      <w:tr w:rsidR="00882E59" w:rsidTr="00E01200">
        <w:tc>
          <w:tcPr>
            <w:tcW w:w="696" w:type="dxa"/>
          </w:tcPr>
          <w:p w:rsidR="00882E59" w:rsidRPr="00E01200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438" w:type="dxa"/>
          </w:tcPr>
          <w:p w:rsidR="00882E59" w:rsidRPr="00E01200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E01200" w:rsidRDefault="00A266C2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373,8</w:t>
            </w:r>
          </w:p>
        </w:tc>
        <w:tc>
          <w:tcPr>
            <w:tcW w:w="2385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373,8</w:t>
            </w:r>
          </w:p>
        </w:tc>
      </w:tr>
      <w:tr w:rsidR="00882E59" w:rsidTr="00E01200">
        <w:tc>
          <w:tcPr>
            <w:tcW w:w="696" w:type="dxa"/>
          </w:tcPr>
          <w:p w:rsidR="00882E59" w:rsidRPr="00E01200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438" w:type="dxa"/>
          </w:tcPr>
          <w:p w:rsidR="00882E59" w:rsidRPr="00E01200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882E59" w:rsidRPr="00E01200" w:rsidRDefault="00A266C2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  <w:tc>
          <w:tcPr>
            <w:tcW w:w="2385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A266C2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</w:tr>
      <w:tr w:rsidR="00E01200" w:rsidTr="00E01200">
        <w:tc>
          <w:tcPr>
            <w:tcW w:w="696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82" w:type="dxa"/>
            <w:gridSpan w:val="5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детских и спортивных площадок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450142">
              <w:rPr>
                <w:sz w:val="24"/>
                <w:szCs w:val="24"/>
              </w:rPr>
              <w:t>2.1</w:t>
            </w:r>
          </w:p>
        </w:tc>
        <w:tc>
          <w:tcPr>
            <w:tcW w:w="4438" w:type="dxa"/>
          </w:tcPr>
          <w:p w:rsidR="00882E59" w:rsidRPr="00450142" w:rsidRDefault="00882E59" w:rsidP="00450142">
            <w:pPr>
              <w:pStyle w:val="a4"/>
              <w:ind w:left="0"/>
              <w:rPr>
                <w:sz w:val="24"/>
                <w:szCs w:val="24"/>
              </w:rPr>
            </w:pPr>
            <w:r w:rsidRPr="00450142">
              <w:rPr>
                <w:rFonts w:ascii="Times New Roman" w:hAnsi="Times New Roman"/>
                <w:sz w:val="24"/>
                <w:szCs w:val="24"/>
              </w:rPr>
              <w:t>Результат проекта: увеличено количество отремонтированных детских и спортивных площадок в рамках реализации проекта "Народный бюджет</w:t>
            </w:r>
          </w:p>
        </w:tc>
        <w:tc>
          <w:tcPr>
            <w:tcW w:w="2385" w:type="dxa"/>
          </w:tcPr>
          <w:p w:rsidR="00882E59" w:rsidRPr="00E01200" w:rsidRDefault="00A266C2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2511,3</w:t>
            </w:r>
          </w:p>
        </w:tc>
        <w:tc>
          <w:tcPr>
            <w:tcW w:w="2385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2511,3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882E59" w:rsidRPr="00E01200" w:rsidRDefault="00A266C2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1758,0</w:t>
            </w:r>
          </w:p>
        </w:tc>
        <w:tc>
          <w:tcPr>
            <w:tcW w:w="2385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1758,0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E01200" w:rsidRDefault="00A266C2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627,8</w:t>
            </w:r>
          </w:p>
        </w:tc>
        <w:tc>
          <w:tcPr>
            <w:tcW w:w="2385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627,8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882E59" w:rsidRPr="00E01200" w:rsidRDefault="00A266C2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125,5</w:t>
            </w:r>
          </w:p>
        </w:tc>
        <w:tc>
          <w:tcPr>
            <w:tcW w:w="2385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A266C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125,5</w:t>
            </w:r>
          </w:p>
        </w:tc>
      </w:tr>
      <w:tr w:rsidR="00450142" w:rsidRPr="00450142" w:rsidTr="00FD2953">
        <w:tc>
          <w:tcPr>
            <w:tcW w:w="69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82" w:type="dxa"/>
            <w:gridSpan w:val="5"/>
          </w:tcPr>
          <w:p w:rsidR="00450142" w:rsidRDefault="00920E5C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творческих коллективов, обеспеченных сценическими костюмами и танцевальной обувью в рамках реализации проекта «Народный бюджет»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38" w:type="dxa"/>
          </w:tcPr>
          <w:p w:rsidR="00882E59" w:rsidRPr="00450142" w:rsidRDefault="00882E59" w:rsidP="00920E5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 w:rsidR="00920E5C">
              <w:rPr>
                <w:rFonts w:ascii="Times New Roman" w:hAnsi="Times New Roman"/>
                <w:sz w:val="24"/>
                <w:szCs w:val="24"/>
              </w:rPr>
              <w:t xml:space="preserve">увеличено количество творческих коллективов, </w:t>
            </w:r>
            <w:r w:rsidR="00920E5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обеспеченных сценическими костюмами и танцевальной обувью в рамках реализации проекта «Народный бюджет»</w:t>
            </w:r>
          </w:p>
        </w:tc>
        <w:tc>
          <w:tcPr>
            <w:tcW w:w="2385" w:type="dxa"/>
          </w:tcPr>
          <w:p w:rsidR="00882E59" w:rsidRPr="00E01200" w:rsidRDefault="00920E5C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354,5</w:t>
            </w:r>
          </w:p>
        </w:tc>
        <w:tc>
          <w:tcPr>
            <w:tcW w:w="2385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354,5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882E59" w:rsidRPr="00E01200" w:rsidRDefault="00920E5C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248,2</w:t>
            </w:r>
          </w:p>
        </w:tc>
        <w:tc>
          <w:tcPr>
            <w:tcW w:w="2385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248,2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E01200" w:rsidRDefault="00920E5C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  <w:tc>
          <w:tcPr>
            <w:tcW w:w="2385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882E59" w:rsidRPr="00E01200" w:rsidRDefault="00920E5C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2385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920E5C" w:rsidP="00DA17C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450142" w:rsidRPr="00450142" w:rsidTr="00FD2953">
        <w:tc>
          <w:tcPr>
            <w:tcW w:w="69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82" w:type="dxa"/>
            <w:gridSpan w:val="5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памятников и памятных знаков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438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>
              <w:rPr>
                <w:rFonts w:ascii="Times New Roman" w:hAnsi="Times New Roman"/>
                <w:sz w:val="24"/>
                <w:szCs w:val="24"/>
              </w:rPr>
              <w:t>Увеличено количество отремонтированных памятников и памятных знаков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882E59" w:rsidRPr="00E01200" w:rsidRDefault="0097671A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2913,0</w:t>
            </w:r>
          </w:p>
        </w:tc>
        <w:tc>
          <w:tcPr>
            <w:tcW w:w="2385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2913,0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882E59" w:rsidRPr="00E01200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2039,0</w:t>
            </w:r>
          </w:p>
        </w:tc>
        <w:tc>
          <w:tcPr>
            <w:tcW w:w="2385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2039,0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E01200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728,2</w:t>
            </w:r>
          </w:p>
        </w:tc>
        <w:tc>
          <w:tcPr>
            <w:tcW w:w="2385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728,2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882E59" w:rsidRPr="00E01200" w:rsidRDefault="000F47F3" w:rsidP="00976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97671A">
              <w:rPr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0F47F3" w:rsidP="00976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97671A">
              <w:rPr>
                <w:sz w:val="24"/>
                <w:szCs w:val="24"/>
              </w:rPr>
              <w:t>8</w:t>
            </w:r>
          </w:p>
        </w:tc>
      </w:tr>
      <w:tr w:rsidR="00450142" w:rsidRPr="00450142" w:rsidTr="00FD2953">
        <w:tc>
          <w:tcPr>
            <w:tcW w:w="69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82" w:type="dxa"/>
            <w:gridSpan w:val="5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команд обеспеченных  спортивной формой и спортивным инвентарем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38" w:type="dxa"/>
          </w:tcPr>
          <w:p w:rsidR="00882E59" w:rsidRPr="00450142" w:rsidRDefault="00882E59" w:rsidP="000C33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проекта: увеличено количество команд обеспеченных  спортивной формой и спортивным инвентарем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882E59" w:rsidRPr="00E01200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2385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882E59" w:rsidRPr="00E01200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2385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E01200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385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82E59" w:rsidRPr="00450142" w:rsidTr="00E01200">
        <w:tc>
          <w:tcPr>
            <w:tcW w:w="696" w:type="dxa"/>
          </w:tcPr>
          <w:p w:rsidR="00882E59" w:rsidRPr="00450142" w:rsidRDefault="00882E5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5.1.3</w:t>
            </w:r>
          </w:p>
        </w:tc>
        <w:tc>
          <w:tcPr>
            <w:tcW w:w="4438" w:type="dxa"/>
          </w:tcPr>
          <w:p w:rsidR="00882E59" w:rsidRPr="00E01200" w:rsidRDefault="00882E59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882E59" w:rsidRPr="00E01200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385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882E59" w:rsidRPr="00450142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F47F3" w:rsidRPr="00450142" w:rsidTr="000F47F3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82" w:type="dxa"/>
            <w:gridSpan w:val="5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навесных мостов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438" w:type="dxa"/>
          </w:tcPr>
          <w:p w:rsidR="000F47F3" w:rsidRDefault="000F47F3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Увеличено количество отремонтированных навесных мостов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0F47F3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1766,2</w:t>
            </w:r>
          </w:p>
        </w:tc>
        <w:tc>
          <w:tcPr>
            <w:tcW w:w="2385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1766,2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0F47F3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1236,3</w:t>
            </w:r>
          </w:p>
        </w:tc>
        <w:tc>
          <w:tcPr>
            <w:tcW w:w="2385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1236,3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0F47F3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441,6</w:t>
            </w:r>
          </w:p>
        </w:tc>
        <w:tc>
          <w:tcPr>
            <w:tcW w:w="2385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441,6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6.1.3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0F47F3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2385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</w:tr>
      <w:tr w:rsidR="000F47F3" w:rsidRPr="00450142" w:rsidTr="000F47F3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82" w:type="dxa"/>
            <w:gridSpan w:val="5"/>
          </w:tcPr>
          <w:p w:rsidR="000F47F3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и установленных стационарных сценических комплексов и гримерок к ним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438" w:type="dxa"/>
          </w:tcPr>
          <w:p w:rsidR="000F47F3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приобретенных и установленных стационарных сценических комплексов и гримерок к ним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0F47F3" w:rsidRDefault="000F47F3" w:rsidP="00976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5774,</w:t>
            </w:r>
            <w:r w:rsidR="0097671A">
              <w:rPr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0F47F3" w:rsidP="00976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5774,</w:t>
            </w:r>
            <w:r w:rsidR="0097671A">
              <w:rPr>
                <w:sz w:val="24"/>
                <w:szCs w:val="24"/>
              </w:rPr>
              <w:t>6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0F47F3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4042,2</w:t>
            </w:r>
          </w:p>
        </w:tc>
        <w:tc>
          <w:tcPr>
            <w:tcW w:w="2385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4042,2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0F47F3" w:rsidRDefault="000F47F3" w:rsidP="00976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1443,</w:t>
            </w:r>
            <w:r w:rsidR="0097671A">
              <w:rPr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0F47F3" w:rsidP="00976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1443,</w:t>
            </w:r>
            <w:r w:rsidR="0097671A">
              <w:rPr>
                <w:sz w:val="24"/>
                <w:szCs w:val="24"/>
              </w:rPr>
              <w:t>7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0F47F3" w:rsidRDefault="000F47F3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288,7</w:t>
            </w:r>
          </w:p>
        </w:tc>
        <w:tc>
          <w:tcPr>
            <w:tcW w:w="2385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288,7</w:t>
            </w:r>
          </w:p>
        </w:tc>
      </w:tr>
      <w:tr w:rsidR="000F47F3" w:rsidRPr="00450142" w:rsidTr="000F47F3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82" w:type="dxa"/>
            <w:gridSpan w:val="5"/>
          </w:tcPr>
          <w:p w:rsidR="000F47F3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микрорайонов округа обеспеченных услугами связи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438" w:type="dxa"/>
          </w:tcPr>
          <w:p w:rsidR="000F47F3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проекта: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микрорайонов округа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обеспеченных услугами связи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0F47F3" w:rsidRDefault="00CD127D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3692,8</w:t>
            </w:r>
          </w:p>
        </w:tc>
        <w:tc>
          <w:tcPr>
            <w:tcW w:w="2385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3692,8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8.1.1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0F47F3" w:rsidRDefault="00CD127D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2584,9</w:t>
            </w:r>
          </w:p>
        </w:tc>
        <w:tc>
          <w:tcPr>
            <w:tcW w:w="2385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2584,9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0F47F3" w:rsidRDefault="00CD127D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  <w:tc>
          <w:tcPr>
            <w:tcW w:w="2385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923,3</w:t>
            </w:r>
          </w:p>
        </w:tc>
      </w:tr>
      <w:tr w:rsidR="000F47F3" w:rsidRPr="00450142" w:rsidTr="00E01200">
        <w:tc>
          <w:tcPr>
            <w:tcW w:w="696" w:type="dxa"/>
          </w:tcPr>
          <w:p w:rsidR="000F47F3" w:rsidRDefault="000F47F3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8.1.3</w:t>
            </w:r>
          </w:p>
        </w:tc>
        <w:tc>
          <w:tcPr>
            <w:tcW w:w="4438" w:type="dxa"/>
          </w:tcPr>
          <w:p w:rsidR="000F47F3" w:rsidRPr="00E01200" w:rsidRDefault="000F47F3" w:rsidP="000F47F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0F47F3" w:rsidRDefault="00CD127D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184,6</w:t>
            </w:r>
          </w:p>
        </w:tc>
        <w:tc>
          <w:tcPr>
            <w:tcW w:w="2385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47F3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184,6</w:t>
            </w:r>
          </w:p>
        </w:tc>
      </w:tr>
      <w:tr w:rsidR="00CD127D" w:rsidRPr="00450142" w:rsidTr="0062113E">
        <w:tc>
          <w:tcPr>
            <w:tcW w:w="696" w:type="dxa"/>
          </w:tcPr>
          <w:p w:rsidR="00CD127D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82" w:type="dxa"/>
            <w:gridSpan w:val="5"/>
          </w:tcPr>
          <w:p w:rsidR="00CD127D" w:rsidRPr="003F47C5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территорий у колодцев на территории округа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 w:rsidR="003F47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127D" w:rsidRPr="00450142" w:rsidTr="00E01200">
        <w:tc>
          <w:tcPr>
            <w:tcW w:w="696" w:type="dxa"/>
          </w:tcPr>
          <w:p w:rsidR="00CD127D" w:rsidRDefault="00CD127D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438" w:type="dxa"/>
          </w:tcPr>
          <w:p w:rsidR="00CD127D" w:rsidRDefault="0097671A" w:rsidP="00976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проекта: Увеличено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благоустроенных территорий у колодцев на территории округа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2385" w:type="dxa"/>
          </w:tcPr>
          <w:p w:rsidR="00CD127D" w:rsidRDefault="0097671A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  <w:tc>
          <w:tcPr>
            <w:tcW w:w="2385" w:type="dxa"/>
          </w:tcPr>
          <w:p w:rsidR="00CD127D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CD127D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CD127D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</w:tr>
      <w:tr w:rsidR="0097671A" w:rsidRPr="00450142" w:rsidTr="00E01200">
        <w:tc>
          <w:tcPr>
            <w:tcW w:w="696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</w:t>
            </w:r>
          </w:p>
        </w:tc>
        <w:tc>
          <w:tcPr>
            <w:tcW w:w="4438" w:type="dxa"/>
          </w:tcPr>
          <w:p w:rsidR="0097671A" w:rsidRPr="00E01200" w:rsidRDefault="0097671A" w:rsidP="0062113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97671A" w:rsidRDefault="0097671A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  <w:tc>
          <w:tcPr>
            <w:tcW w:w="2385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</w:t>
            </w:r>
          </w:p>
        </w:tc>
      </w:tr>
      <w:tr w:rsidR="0097671A" w:rsidRPr="00450142" w:rsidTr="00E01200">
        <w:tc>
          <w:tcPr>
            <w:tcW w:w="696" w:type="dxa"/>
          </w:tcPr>
          <w:p w:rsidR="0097671A" w:rsidRDefault="0097671A" w:rsidP="0097671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</w:t>
            </w:r>
          </w:p>
        </w:tc>
        <w:tc>
          <w:tcPr>
            <w:tcW w:w="4438" w:type="dxa"/>
          </w:tcPr>
          <w:p w:rsidR="0097671A" w:rsidRPr="00E01200" w:rsidRDefault="0097671A" w:rsidP="0062113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97671A" w:rsidRDefault="0097671A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2385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</w:tr>
      <w:tr w:rsidR="0097671A" w:rsidRPr="00450142" w:rsidTr="00E01200">
        <w:tc>
          <w:tcPr>
            <w:tcW w:w="696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9.1.3</w:t>
            </w:r>
          </w:p>
        </w:tc>
        <w:tc>
          <w:tcPr>
            <w:tcW w:w="4438" w:type="dxa"/>
          </w:tcPr>
          <w:p w:rsidR="0097671A" w:rsidRPr="00E01200" w:rsidRDefault="0097671A" w:rsidP="0062113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97671A" w:rsidRDefault="0097671A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2385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97671A" w:rsidRDefault="0097671A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</w:tbl>
    <w:p w:rsidR="00F43F2F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671A" w:rsidRDefault="0097671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областного</w:t>
      </w:r>
      <w:r w:rsidRPr="00427781">
        <w:rPr>
          <w:rFonts w:ascii="Times New Roman" w:hAnsi="Times New Roman" w:cs="Times New Roman"/>
          <w:sz w:val="24"/>
          <w:szCs w:val="24"/>
        </w:rPr>
        <w:t xml:space="preserve"> бюджета, бюджетов государственных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внебюджетных фондов, 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 xml:space="preserve">и юридических лиц на решение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701"/>
        <w:gridCol w:w="2151"/>
        <w:gridCol w:w="2126"/>
        <w:gridCol w:w="4111"/>
      </w:tblGrid>
      <w:tr w:rsidR="00F43F2F" w:rsidRPr="00427781" w:rsidTr="00DA17C7">
        <w:tc>
          <w:tcPr>
            <w:tcW w:w="4932" w:type="dxa"/>
            <w:vMerge w:val="restart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89" w:type="dxa"/>
            <w:gridSpan w:val="4"/>
          </w:tcPr>
          <w:p w:rsidR="00F43F2F" w:rsidRPr="00427781" w:rsidRDefault="00F43F2F" w:rsidP="00F4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43F2F" w:rsidRPr="00427781" w:rsidTr="00DA17C7">
        <w:tc>
          <w:tcPr>
            <w:tcW w:w="4932" w:type="dxa"/>
            <w:vMerge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82E59" w:rsidRPr="00427781" w:rsidTr="00DA17C7">
        <w:tc>
          <w:tcPr>
            <w:tcW w:w="4932" w:type="dxa"/>
          </w:tcPr>
          <w:p w:rsidR="00882E59" w:rsidRPr="00427781" w:rsidRDefault="00882E5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2E59" w:rsidRPr="00E01200" w:rsidRDefault="0097671A" w:rsidP="00882E5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882E59" w:rsidRPr="00427781" w:rsidRDefault="00882E5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2E59" w:rsidRPr="00427781" w:rsidRDefault="00882E5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82E59" w:rsidRPr="00427781" w:rsidRDefault="00882E5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671A" w:rsidRPr="00427781" w:rsidTr="00DA17C7">
        <w:tc>
          <w:tcPr>
            <w:tcW w:w="4932" w:type="dxa"/>
          </w:tcPr>
          <w:p w:rsidR="0097671A" w:rsidRPr="00427781" w:rsidRDefault="0097671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7671A" w:rsidRPr="00E01200" w:rsidRDefault="0097671A" w:rsidP="001808A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14132,1</w:t>
            </w:r>
          </w:p>
        </w:tc>
        <w:tc>
          <w:tcPr>
            <w:tcW w:w="2151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14132,1</w:t>
            </w:r>
          </w:p>
        </w:tc>
      </w:tr>
      <w:tr w:rsidR="0097671A" w:rsidRPr="00427781" w:rsidTr="00DA17C7">
        <w:tc>
          <w:tcPr>
            <w:tcW w:w="4932" w:type="dxa"/>
          </w:tcPr>
          <w:p w:rsidR="0097671A" w:rsidRPr="00427781" w:rsidRDefault="0097671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бюджет области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97671A" w:rsidRPr="00E01200" w:rsidRDefault="0097671A" w:rsidP="001808A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13190,0</w:t>
            </w:r>
          </w:p>
        </w:tc>
        <w:tc>
          <w:tcPr>
            <w:tcW w:w="2151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13190,0</w:t>
            </w:r>
          </w:p>
        </w:tc>
      </w:tr>
      <w:tr w:rsidR="0097671A" w:rsidRPr="00427781" w:rsidTr="00DA17C7">
        <w:tc>
          <w:tcPr>
            <w:tcW w:w="4932" w:type="dxa"/>
          </w:tcPr>
          <w:p w:rsidR="0097671A" w:rsidRPr="00427781" w:rsidRDefault="0097671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&lt;3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97671A" w:rsidRPr="00E01200" w:rsidRDefault="0097671A" w:rsidP="001808A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7671A" w:rsidRPr="00427781" w:rsidTr="00DA17C7">
        <w:tc>
          <w:tcPr>
            <w:tcW w:w="4932" w:type="dxa"/>
          </w:tcPr>
          <w:p w:rsidR="0097671A" w:rsidRPr="00427781" w:rsidRDefault="0097671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 &lt;40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97671A" w:rsidRPr="00E01200" w:rsidRDefault="0097671A" w:rsidP="001808A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942,1</w:t>
            </w:r>
          </w:p>
        </w:tc>
        <w:tc>
          <w:tcPr>
            <w:tcW w:w="2151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97671A" w:rsidRPr="00E01200" w:rsidRDefault="0097671A" w:rsidP="0062113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942,1</w:t>
            </w:r>
          </w:p>
        </w:tc>
      </w:tr>
    </w:tbl>
    <w:p w:rsidR="00F43F2F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95E48" w:rsidRDefault="00895E48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95E48" w:rsidRDefault="00895E48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95E48" w:rsidRDefault="00895E48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95E48" w:rsidRDefault="00895E48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95E48" w:rsidRDefault="00895E48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 xml:space="preserve">расчета показателей </w:t>
      </w:r>
      <w:r w:rsidR="00941DEC">
        <w:rPr>
          <w:rFonts w:ascii="Times New Roman" w:hAnsi="Times New Roman" w:cs="Times New Roman"/>
          <w:sz w:val="24"/>
          <w:szCs w:val="24"/>
        </w:rPr>
        <w:t>проекта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560"/>
      </w:tblGrid>
      <w:tr w:rsidR="00F43F2F" w:rsidRPr="00427781" w:rsidTr="00981A06">
        <w:tc>
          <w:tcPr>
            <w:tcW w:w="567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F43F2F" w:rsidRPr="00427781" w:rsidRDefault="00F43F2F" w:rsidP="00941D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134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560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F43F2F" w:rsidRPr="00427781" w:rsidTr="00981A06">
        <w:tc>
          <w:tcPr>
            <w:tcW w:w="567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1DEC" w:rsidRPr="00427781" w:rsidTr="00981A06">
        <w:trPr>
          <w:trHeight w:val="766"/>
        </w:trPr>
        <w:tc>
          <w:tcPr>
            <w:tcW w:w="567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41DEC" w:rsidRDefault="00941DEC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благоустройство общественных территорий и мест отдыха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бюджет"</w:t>
            </w:r>
          </w:p>
        </w:tc>
        <w:tc>
          <w:tcPr>
            <w:tcW w:w="1168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941DEC" w:rsidRDefault="00941DEC" w:rsidP="00941DE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благоустроенных общественных территорий и мест отдыха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бюджет"</w:t>
            </w:r>
          </w:p>
        </w:tc>
        <w:tc>
          <w:tcPr>
            <w:tcW w:w="1310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941DEC" w:rsidRPr="00941DEC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941DEC" w:rsidRPr="00941DEC" w:rsidRDefault="00941DE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благоустройство общественных территорий и мест отдыха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бюджет"</w:t>
            </w:r>
          </w:p>
        </w:tc>
        <w:tc>
          <w:tcPr>
            <w:tcW w:w="1559" w:type="dxa"/>
          </w:tcPr>
          <w:p w:rsidR="00941DEC" w:rsidRPr="00427781" w:rsidRDefault="00981A06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1DEC" w:rsidRPr="00427781" w:rsidRDefault="003F47C5" w:rsidP="00895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5E48">
              <w:rPr>
                <w:rFonts w:ascii="Times New Roman" w:hAnsi="Times New Roman" w:cs="Times New Roman"/>
                <w:sz w:val="24"/>
                <w:szCs w:val="24"/>
              </w:rPr>
              <w:t>ерриториальные отделы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E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дминистрации Сямженского муниципального округа</w:t>
            </w:r>
          </w:p>
        </w:tc>
      </w:tr>
      <w:tr w:rsidR="00941DEC" w:rsidRPr="00427781" w:rsidTr="00981A06">
        <w:trPr>
          <w:trHeight w:val="766"/>
        </w:trPr>
        <w:tc>
          <w:tcPr>
            <w:tcW w:w="567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941DEC" w:rsidRDefault="00941DEC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детских и спортивных площадок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168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941DEC" w:rsidRDefault="00941DEC" w:rsidP="00941DE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отремонтированных детских и спортивных площадок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проекта "Народный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10" w:type="dxa"/>
          </w:tcPr>
          <w:p w:rsidR="00941DEC" w:rsidRDefault="00941DEC">
            <w:r w:rsidRPr="00F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941DEC" w:rsidRPr="00941DEC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B=G</w:t>
            </w:r>
          </w:p>
        </w:tc>
        <w:tc>
          <w:tcPr>
            <w:tcW w:w="2126" w:type="dxa"/>
          </w:tcPr>
          <w:p w:rsidR="00941DEC" w:rsidRPr="00941DEC" w:rsidRDefault="00941DE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отремонтированных детских и спортивных площадок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559" w:type="dxa"/>
          </w:tcPr>
          <w:p w:rsidR="00941DEC" w:rsidRPr="00427781" w:rsidRDefault="00981A06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1DEC" w:rsidRPr="00427781" w:rsidRDefault="003F47C5" w:rsidP="003F4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дминистрации Сямженского муниципального округа</w:t>
            </w:r>
          </w:p>
        </w:tc>
      </w:tr>
      <w:tr w:rsidR="00941DEC" w:rsidRPr="00427781" w:rsidTr="00981A06">
        <w:trPr>
          <w:trHeight w:val="766"/>
        </w:trPr>
        <w:tc>
          <w:tcPr>
            <w:tcW w:w="567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941DEC" w:rsidRDefault="00895E48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творческих коллективов, обеспеченных сценическими костюмами и танцевальной обувью в рамках реализации проекта «Народный бюджет»</w:t>
            </w:r>
          </w:p>
        </w:tc>
        <w:tc>
          <w:tcPr>
            <w:tcW w:w="1168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941DEC" w:rsidRDefault="00895E48" w:rsidP="00895E48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творческих коллективов, обеспеченных сценическими костюмами и танцевальной обувью в рамках реализации проекта «Народный бюджет»</w:t>
            </w:r>
          </w:p>
        </w:tc>
        <w:tc>
          <w:tcPr>
            <w:tcW w:w="1310" w:type="dxa"/>
          </w:tcPr>
          <w:p w:rsidR="00941DEC" w:rsidRDefault="00941DEC">
            <w:r w:rsidRPr="00FE50A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941DEC" w:rsidRPr="00941DEC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C=H</w:t>
            </w:r>
          </w:p>
        </w:tc>
        <w:tc>
          <w:tcPr>
            <w:tcW w:w="2126" w:type="dxa"/>
          </w:tcPr>
          <w:p w:rsidR="00941DEC" w:rsidRPr="00941DEC" w:rsidRDefault="00941DE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95E48">
              <w:rPr>
                <w:rFonts w:ascii="Times New Roman" w:hAnsi="Times New Roman"/>
                <w:sz w:val="24"/>
                <w:szCs w:val="24"/>
              </w:rPr>
              <w:t>Количество творческих коллективов, обеспеченных сценическими костюмами и танцевальной обувью в рамках реализации проекта «Народный бюджет»</w:t>
            </w:r>
          </w:p>
        </w:tc>
        <w:tc>
          <w:tcPr>
            <w:tcW w:w="1559" w:type="dxa"/>
          </w:tcPr>
          <w:p w:rsidR="00941DEC" w:rsidRPr="00427781" w:rsidRDefault="00981A06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1DEC" w:rsidRPr="00427781" w:rsidRDefault="00895E48" w:rsidP="00895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молодежной политики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дминистрации Сямженского муниципального округа</w:t>
            </w:r>
          </w:p>
        </w:tc>
      </w:tr>
      <w:tr w:rsidR="00941DEC" w:rsidRPr="00427781" w:rsidTr="00981A06">
        <w:trPr>
          <w:trHeight w:val="766"/>
        </w:trPr>
        <w:tc>
          <w:tcPr>
            <w:tcW w:w="567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941DEC" w:rsidRDefault="00941DEC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памятников и памятных знаков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</w:p>
        </w:tc>
        <w:tc>
          <w:tcPr>
            <w:tcW w:w="1168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941DEC" w:rsidRDefault="00941DEC" w:rsidP="00941DE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отремонтированных памятников и памятных знаков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</w:p>
        </w:tc>
        <w:tc>
          <w:tcPr>
            <w:tcW w:w="1310" w:type="dxa"/>
          </w:tcPr>
          <w:p w:rsidR="00941DEC" w:rsidRDefault="00941DEC">
            <w:r w:rsidRPr="00523754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941DEC" w:rsidRPr="00941DEC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D=K</w:t>
            </w:r>
          </w:p>
        </w:tc>
        <w:tc>
          <w:tcPr>
            <w:tcW w:w="2126" w:type="dxa"/>
          </w:tcPr>
          <w:p w:rsidR="00941DEC" w:rsidRPr="00941DEC" w:rsidRDefault="00941DE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памятников и памятных знаков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</w:p>
        </w:tc>
        <w:tc>
          <w:tcPr>
            <w:tcW w:w="1559" w:type="dxa"/>
          </w:tcPr>
          <w:p w:rsidR="00941DEC" w:rsidRPr="00427781" w:rsidRDefault="00981A06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41DEC" w:rsidRPr="00427781" w:rsidRDefault="003F47C5" w:rsidP="003F4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дминистрации Сямженского муниципального округа</w:t>
            </w:r>
          </w:p>
        </w:tc>
      </w:tr>
      <w:tr w:rsidR="00941DEC" w:rsidRPr="00427781" w:rsidTr="00981A06">
        <w:trPr>
          <w:trHeight w:val="766"/>
        </w:trPr>
        <w:tc>
          <w:tcPr>
            <w:tcW w:w="567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941DEC" w:rsidRDefault="00941DEC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команд обеспеченных  спортивной формой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спортивным инвентарем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168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941DEC" w:rsidRDefault="00941DEC" w:rsidP="00941DE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команд обеспеченных  спортивной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формой и спортивным инвентарем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310" w:type="dxa"/>
          </w:tcPr>
          <w:p w:rsidR="00941DEC" w:rsidRDefault="00941DEC">
            <w:r w:rsidRPr="0052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941DEC" w:rsidRPr="00427781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941DEC" w:rsidRPr="00941DEC" w:rsidRDefault="00941DE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E=L</w:t>
            </w:r>
          </w:p>
        </w:tc>
        <w:tc>
          <w:tcPr>
            <w:tcW w:w="2126" w:type="dxa"/>
          </w:tcPr>
          <w:p w:rsidR="00941DEC" w:rsidRPr="00941DEC" w:rsidRDefault="00941DE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команд обеспеченных  спортивной формой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спортивным инвентарем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41DEC" w:rsidRPr="00427781" w:rsidRDefault="00981A06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941DEC" w:rsidRPr="00427781" w:rsidRDefault="00895E48" w:rsidP="00895E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</w:t>
            </w:r>
          </w:p>
        </w:tc>
      </w:tr>
      <w:tr w:rsidR="00895E48" w:rsidRPr="00427781" w:rsidTr="00981A06">
        <w:trPr>
          <w:trHeight w:val="766"/>
        </w:trPr>
        <w:tc>
          <w:tcPr>
            <w:tcW w:w="567" w:type="dxa"/>
          </w:tcPr>
          <w:p w:rsidR="00895E48" w:rsidRDefault="00895E4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</w:tcPr>
          <w:p w:rsidR="00895E48" w:rsidRDefault="00895E48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навесных мостов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8" w:type="dxa"/>
          </w:tcPr>
          <w:p w:rsidR="00895E48" w:rsidRDefault="00895E4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895E48" w:rsidRDefault="00895E48" w:rsidP="00895E48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отремонтированных навесных мостов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895E48" w:rsidRDefault="00895E48" w:rsidP="0062113E">
            <w:r w:rsidRPr="00523754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895E48" w:rsidRPr="00427781" w:rsidRDefault="00895E48" w:rsidP="00621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895E48" w:rsidRPr="00895E48" w:rsidRDefault="00895E48" w:rsidP="003F4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M=</w:t>
            </w:r>
            <w:r w:rsidR="003F4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126" w:type="dxa"/>
          </w:tcPr>
          <w:p w:rsidR="00895E48" w:rsidRPr="00895E48" w:rsidRDefault="003F47C5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95E48" w:rsidRPr="00895E4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95E48"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отремонтированных навесных мостов</w:t>
            </w:r>
            <w:r w:rsidR="00895E48" w:rsidRPr="006F5AE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"Народный бюджет</w:t>
            </w:r>
            <w:r w:rsidR="00895E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95E48" w:rsidRPr="00895E48" w:rsidRDefault="00895E48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895E48" w:rsidRDefault="003F47C5" w:rsidP="003F4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  <w:r w:rsidR="00895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5E48">
              <w:rPr>
                <w:rFonts w:ascii="Times New Roman" w:hAnsi="Times New Roman" w:cs="Times New Roman"/>
                <w:sz w:val="24"/>
                <w:szCs w:val="24"/>
              </w:rPr>
              <w:t>дминистрации Сямженского муниципального округа</w:t>
            </w:r>
          </w:p>
        </w:tc>
      </w:tr>
      <w:tr w:rsidR="003F47C5" w:rsidRPr="00427781" w:rsidTr="00981A06">
        <w:trPr>
          <w:trHeight w:val="766"/>
        </w:trPr>
        <w:tc>
          <w:tcPr>
            <w:tcW w:w="567" w:type="dxa"/>
          </w:tcPr>
          <w:p w:rsid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3F47C5" w:rsidRDefault="003F47C5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и установленных стационарных сценических комплексов и гримерок к ним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8" w:type="dxa"/>
          </w:tcPr>
          <w:p w:rsid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3F47C5" w:rsidRDefault="003F47C5" w:rsidP="003F47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приобретенных и установленных стационарных сценических комплексов и гримерок к ним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3F47C5" w:rsidRDefault="003F47C5" w:rsidP="0062113E">
            <w:r w:rsidRPr="00523754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3F47C5" w:rsidRPr="00427781" w:rsidRDefault="003F47C5" w:rsidP="00621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3F47C5" w:rsidRP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Р=О</w:t>
            </w:r>
          </w:p>
        </w:tc>
        <w:tc>
          <w:tcPr>
            <w:tcW w:w="2126" w:type="dxa"/>
          </w:tcPr>
          <w:p w:rsidR="003F47C5" w:rsidRPr="003F47C5" w:rsidRDefault="003F47C5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и установленных стационарных сценических комплексов и гримерок к ним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бюджет»</w:t>
            </w:r>
          </w:p>
        </w:tc>
        <w:tc>
          <w:tcPr>
            <w:tcW w:w="1559" w:type="dxa"/>
          </w:tcPr>
          <w:p w:rsidR="003F47C5" w:rsidRPr="003F47C5" w:rsidRDefault="003F47C5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47C5" w:rsidRDefault="003F47C5" w:rsidP="003F4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молодежной политики Администрации Сямженского муниципального округа</w:t>
            </w:r>
          </w:p>
        </w:tc>
      </w:tr>
      <w:tr w:rsidR="003F47C5" w:rsidRPr="00427781" w:rsidTr="00981A06">
        <w:trPr>
          <w:trHeight w:val="766"/>
        </w:trPr>
        <w:tc>
          <w:tcPr>
            <w:tcW w:w="567" w:type="dxa"/>
          </w:tcPr>
          <w:p w:rsid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</w:tcPr>
          <w:p w:rsidR="003F47C5" w:rsidRDefault="003F47C5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микрорайонов округа обеспеченных услугами связи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8" w:type="dxa"/>
          </w:tcPr>
          <w:p w:rsid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3F47C5" w:rsidRDefault="003F47C5" w:rsidP="003F47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микрорайонов округа обеспеченных услугами связи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3F47C5" w:rsidRDefault="003F47C5" w:rsidP="0062113E">
            <w:r w:rsidRPr="00523754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3F47C5" w:rsidRPr="00427781" w:rsidRDefault="003F47C5" w:rsidP="00621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3F47C5" w:rsidRP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V=W</w:t>
            </w:r>
          </w:p>
        </w:tc>
        <w:tc>
          <w:tcPr>
            <w:tcW w:w="2126" w:type="dxa"/>
          </w:tcPr>
          <w:p w:rsidR="003F47C5" w:rsidRDefault="003F47C5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3F47C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микрорайонов округа обеспеченных услугами связи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F47C5" w:rsidRDefault="003F47C5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F47C5" w:rsidRDefault="003F47C5" w:rsidP="003F4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ЖКХ и архитектуры Администрации Сямженского муниципального округа</w:t>
            </w:r>
          </w:p>
        </w:tc>
      </w:tr>
      <w:tr w:rsidR="003F47C5" w:rsidRPr="00427781" w:rsidTr="00981A06">
        <w:trPr>
          <w:trHeight w:val="766"/>
        </w:trPr>
        <w:tc>
          <w:tcPr>
            <w:tcW w:w="567" w:type="dxa"/>
          </w:tcPr>
          <w:p w:rsidR="003F47C5" w:rsidRP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71" w:type="dxa"/>
          </w:tcPr>
          <w:p w:rsidR="003F47C5" w:rsidRDefault="003F47C5" w:rsidP="00DA17C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территорий у колодцев на территории округа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168" w:type="dxa"/>
          </w:tcPr>
          <w:p w:rsid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3F47C5" w:rsidRDefault="003F47C5" w:rsidP="003F47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благоустроенных территорий у колодцев на территории округа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310" w:type="dxa"/>
          </w:tcPr>
          <w:p w:rsidR="003F47C5" w:rsidRDefault="003F47C5" w:rsidP="0062113E">
            <w:r w:rsidRPr="00523754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3F47C5" w:rsidRPr="00427781" w:rsidRDefault="003F47C5" w:rsidP="00621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3F47C5" w:rsidRPr="003F47C5" w:rsidRDefault="003F47C5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Z=X</w:t>
            </w:r>
          </w:p>
        </w:tc>
        <w:tc>
          <w:tcPr>
            <w:tcW w:w="2126" w:type="dxa"/>
          </w:tcPr>
          <w:p w:rsidR="003F47C5" w:rsidRPr="003F47C5" w:rsidRDefault="003F47C5" w:rsidP="00DA17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F47C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территорий у колодцев на территории округа 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>в рамках реализации проекта "Народный бюджет</w:t>
            </w:r>
          </w:p>
        </w:tc>
        <w:tc>
          <w:tcPr>
            <w:tcW w:w="1559" w:type="dxa"/>
          </w:tcPr>
          <w:p w:rsidR="003F47C5" w:rsidRPr="003F47C5" w:rsidRDefault="003F47C5" w:rsidP="0098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3F47C5" w:rsidRDefault="003F47C5" w:rsidP="003F4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Сямженского муниципального округа</w:t>
            </w:r>
          </w:p>
        </w:tc>
      </w:tr>
    </w:tbl>
    <w:p w:rsidR="00F43F2F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3F2F" w:rsidRDefault="00941DEC" w:rsidP="00941DE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81A06">
        <w:rPr>
          <w:rFonts w:ascii="Times New Roman" w:hAnsi="Times New Roman" w:cs="Times New Roman"/>
          <w:sz w:val="24"/>
          <w:szCs w:val="24"/>
        </w:rPr>
        <w:t>1</w:t>
      </w:r>
      <w:r w:rsidRPr="00427781">
        <w:rPr>
          <w:rFonts w:ascii="Times New Roman" w:hAnsi="Times New Roman" w:cs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981A06" w:rsidRDefault="00981A06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895397" w:rsidSect="00895397">
          <w:pgSz w:w="16838" w:h="11906" w:orient="landscape"/>
          <w:pgMar w:top="1474" w:right="1134" w:bottom="851" w:left="1134" w:header="709" w:footer="709" w:gutter="0"/>
          <w:cols w:space="708"/>
          <w:docGrid w:linePitch="360"/>
        </w:sectPr>
      </w:pPr>
    </w:p>
    <w:p w:rsidR="00895397" w:rsidRPr="00DB649D" w:rsidRDefault="00895397" w:rsidP="00895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B649D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0C33DF" w:rsidRPr="00DB649D" w:rsidRDefault="00895397" w:rsidP="000C33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649D">
        <w:rPr>
          <w:rFonts w:ascii="Times New Roman" w:hAnsi="Times New Roman" w:cs="Times New Roman"/>
          <w:sz w:val="24"/>
          <w:szCs w:val="24"/>
        </w:rPr>
        <w:t xml:space="preserve">муниципального проекта </w:t>
      </w:r>
      <w:r w:rsidR="000C33DF" w:rsidRPr="00DB649D">
        <w:rPr>
          <w:rFonts w:ascii="Times New Roman" w:hAnsi="Times New Roman" w:cs="Times New Roman"/>
          <w:sz w:val="24"/>
          <w:szCs w:val="24"/>
        </w:rPr>
        <w:t>« Повышение финансовой грамотности и формирование финансовой культуры в Сямженском муниципальном округе»</w:t>
      </w:r>
    </w:p>
    <w:p w:rsidR="00895397" w:rsidRPr="00DB649D" w:rsidRDefault="00895397" w:rsidP="00895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5397" w:rsidRPr="001925AB" w:rsidRDefault="00895397" w:rsidP="001925A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925AB">
        <w:rPr>
          <w:rFonts w:ascii="Times New Roman" w:hAnsi="Times New Roman"/>
          <w:sz w:val="24"/>
          <w:szCs w:val="24"/>
        </w:rPr>
        <w:t>Основные положения</w:t>
      </w:r>
    </w:p>
    <w:p w:rsidR="00895397" w:rsidRPr="00DB649D" w:rsidRDefault="00895397" w:rsidP="00895397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10632" w:type="dxa"/>
        <w:tblInd w:w="-743" w:type="dxa"/>
        <w:tblLayout w:type="fixed"/>
        <w:tblLook w:val="04A0"/>
      </w:tblPr>
      <w:tblGrid>
        <w:gridCol w:w="3261"/>
        <w:gridCol w:w="2410"/>
        <w:gridCol w:w="2126"/>
        <w:gridCol w:w="1418"/>
        <w:gridCol w:w="1417"/>
      </w:tblGrid>
      <w:tr w:rsidR="00895397" w:rsidRPr="00DB649D" w:rsidTr="0019422D">
        <w:tc>
          <w:tcPr>
            <w:tcW w:w="3261" w:type="dxa"/>
          </w:tcPr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371" w:type="dxa"/>
            <w:gridSpan w:val="4"/>
          </w:tcPr>
          <w:p w:rsidR="00895397" w:rsidRPr="00DB649D" w:rsidRDefault="00895397" w:rsidP="00895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D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 « Повышение финансовой грамотности и формирование финансовой культуры в Сямженском муниципальном округе»</w:t>
            </w:r>
          </w:p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397" w:rsidRPr="00DB649D" w:rsidTr="0019422D">
        <w:tc>
          <w:tcPr>
            <w:tcW w:w="3261" w:type="dxa"/>
          </w:tcPr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10" w:type="dxa"/>
          </w:tcPr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Повышение финансовой грамотности и формирование финансовой культуры в Сямженском муниципальном округе</w:t>
            </w:r>
          </w:p>
        </w:tc>
        <w:tc>
          <w:tcPr>
            <w:tcW w:w="2126" w:type="dxa"/>
          </w:tcPr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8" w:type="dxa"/>
          </w:tcPr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</w:tcPr>
          <w:p w:rsidR="00895397" w:rsidRPr="00DB649D" w:rsidRDefault="00895397" w:rsidP="00882E5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82E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95397" w:rsidRPr="00DB649D" w:rsidTr="0019422D">
        <w:tc>
          <w:tcPr>
            <w:tcW w:w="3261" w:type="dxa"/>
          </w:tcPr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410" w:type="dxa"/>
          </w:tcPr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Самохвалова Наталия Николаевна</w:t>
            </w:r>
          </w:p>
        </w:tc>
        <w:tc>
          <w:tcPr>
            <w:tcW w:w="4961" w:type="dxa"/>
            <w:gridSpan w:val="3"/>
          </w:tcPr>
          <w:p w:rsidR="00895397" w:rsidRPr="00DB649D" w:rsidRDefault="00882E59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895397" w:rsidRPr="00DB649D">
              <w:rPr>
                <w:rFonts w:ascii="Times New Roman" w:hAnsi="Times New Roman"/>
                <w:sz w:val="24"/>
                <w:szCs w:val="24"/>
              </w:rPr>
              <w:t xml:space="preserve"> Управления финансов Сямженского муниципального округа Вологодской области</w:t>
            </w:r>
          </w:p>
        </w:tc>
      </w:tr>
      <w:tr w:rsidR="001925AB" w:rsidRPr="00DB649D" w:rsidTr="0019422D">
        <w:tc>
          <w:tcPr>
            <w:tcW w:w="3261" w:type="dxa"/>
          </w:tcPr>
          <w:p w:rsidR="001925AB" w:rsidRPr="00DB649D" w:rsidRDefault="001925AB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410" w:type="dxa"/>
          </w:tcPr>
          <w:p w:rsidR="001925AB" w:rsidRDefault="001925AB" w:rsidP="0062113E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Самохвалова Наталия Николаевна</w:t>
            </w:r>
          </w:p>
        </w:tc>
        <w:tc>
          <w:tcPr>
            <w:tcW w:w="4961" w:type="dxa"/>
            <w:gridSpan w:val="3"/>
          </w:tcPr>
          <w:p w:rsidR="001925AB" w:rsidRDefault="001925AB" w:rsidP="0062113E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Сямженского муниципального округа Вологодской области</w:t>
            </w:r>
          </w:p>
        </w:tc>
      </w:tr>
      <w:tr w:rsidR="00895397" w:rsidTr="0019422D">
        <w:tc>
          <w:tcPr>
            <w:tcW w:w="3261" w:type="dxa"/>
          </w:tcPr>
          <w:p w:rsidR="00895397" w:rsidRPr="00DB649D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7371" w:type="dxa"/>
            <w:gridSpan w:val="4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9D">
              <w:rPr>
                <w:rFonts w:ascii="Times New Roman" w:hAnsi="Times New Roman" w:cs="Times New Roman"/>
                <w:sz w:val="24"/>
                <w:szCs w:val="24"/>
              </w:rPr>
              <w:t>"Управление финансами Сямженского муниципального округа Вологодской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397" w:rsidRDefault="00895397" w:rsidP="00895397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95397" w:rsidRDefault="00895397" w:rsidP="00895397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  <w:sectPr w:rsidR="00895397" w:rsidSect="00895397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895397" w:rsidRDefault="00895397" w:rsidP="001925A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Показатели проекта</w:t>
      </w:r>
    </w:p>
    <w:tbl>
      <w:tblPr>
        <w:tblStyle w:val="af2"/>
        <w:tblW w:w="14742" w:type="dxa"/>
        <w:tblInd w:w="108" w:type="dxa"/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417"/>
      </w:tblGrid>
      <w:tr w:rsidR="00895397" w:rsidTr="0019422D">
        <w:tc>
          <w:tcPr>
            <w:tcW w:w="567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3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895397" w:rsidTr="0019422D">
        <w:tc>
          <w:tcPr>
            <w:tcW w:w="567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895397" w:rsidTr="0019422D">
        <w:tc>
          <w:tcPr>
            <w:tcW w:w="567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895397" w:rsidRPr="00D86C83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DB649D" w:rsidTr="0019422D">
        <w:tc>
          <w:tcPr>
            <w:tcW w:w="56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B649D" w:rsidRDefault="006679F3" w:rsidP="006679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информационных материалов размещенных в</w:t>
            </w:r>
            <w:r w:rsidR="00DB649D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B649D">
              <w:rPr>
                <w:rFonts w:ascii="Times New Roman" w:hAnsi="Times New Roman"/>
                <w:sz w:val="24"/>
                <w:szCs w:val="24"/>
              </w:rPr>
              <w:t xml:space="preserve"> «Финансовая грамотность» на сайте Сямженского муниципального округа</w:t>
            </w:r>
          </w:p>
        </w:tc>
        <w:tc>
          <w:tcPr>
            <w:tcW w:w="1842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B649D" w:rsidRDefault="00DB649D" w:rsidP="0089539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649D" w:rsidTr="0019422D">
        <w:tc>
          <w:tcPr>
            <w:tcW w:w="56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B649D" w:rsidRDefault="006679F3" w:rsidP="006679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информационных материалов размещенных в</w:t>
            </w:r>
            <w:r w:rsidR="00DB649D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B649D">
              <w:rPr>
                <w:rFonts w:ascii="Times New Roman" w:hAnsi="Times New Roman"/>
                <w:sz w:val="24"/>
                <w:szCs w:val="24"/>
              </w:rPr>
              <w:t xml:space="preserve"> «Открытый бюджет» на сайте Сямженского муниципального округа</w:t>
            </w:r>
          </w:p>
        </w:tc>
        <w:tc>
          <w:tcPr>
            <w:tcW w:w="1842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B649D" w:rsidRDefault="00DB649D" w:rsidP="0089539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649D" w:rsidTr="0019422D">
        <w:tc>
          <w:tcPr>
            <w:tcW w:w="56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B649D" w:rsidRDefault="006679F3" w:rsidP="006679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DB649D">
              <w:rPr>
                <w:rFonts w:ascii="Times New Roman" w:hAnsi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ованных</w:t>
            </w:r>
            <w:r w:rsidR="00DB649D">
              <w:rPr>
                <w:rFonts w:ascii="Times New Roman" w:hAnsi="Times New Roman"/>
                <w:sz w:val="24"/>
                <w:szCs w:val="24"/>
              </w:rPr>
              <w:t xml:space="preserve"> и проведен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DB649D">
              <w:rPr>
                <w:rFonts w:ascii="Times New Roman" w:hAnsi="Times New Roman"/>
                <w:sz w:val="24"/>
                <w:szCs w:val="24"/>
              </w:rPr>
              <w:t xml:space="preserve"> публичных слушаний по проекту бюджета и годовому отчету об исполнении бюджета округа</w:t>
            </w:r>
          </w:p>
        </w:tc>
        <w:tc>
          <w:tcPr>
            <w:tcW w:w="1842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649D" w:rsidRDefault="00DB649D" w:rsidP="0089539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649D" w:rsidTr="0019422D">
        <w:tc>
          <w:tcPr>
            <w:tcW w:w="567" w:type="dxa"/>
          </w:tcPr>
          <w:p w:rsidR="00DB649D" w:rsidRDefault="006679F3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B649D" w:rsidRDefault="006679F3" w:rsidP="006679F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и распространенных материалов (памяток, буклетов, брошюр) по главным вопросам финансовой грамотности населения</w:t>
            </w:r>
          </w:p>
        </w:tc>
        <w:tc>
          <w:tcPr>
            <w:tcW w:w="1842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B649D" w:rsidRDefault="006679F3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B649D" w:rsidRDefault="006679F3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DB649D" w:rsidRDefault="006679F3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B649D" w:rsidRDefault="006679F3" w:rsidP="00895397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B649D" w:rsidTr="0019422D">
        <w:tc>
          <w:tcPr>
            <w:tcW w:w="567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B649D" w:rsidRP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размещенных плакатов по финансовой грамотности населения на информационных стендах на территории округа</w:t>
            </w:r>
          </w:p>
        </w:tc>
        <w:tc>
          <w:tcPr>
            <w:tcW w:w="1842" w:type="dxa"/>
          </w:tcPr>
          <w:p w:rsidR="00DB649D" w:rsidRP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64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649D" w:rsidTr="0019422D">
        <w:tc>
          <w:tcPr>
            <w:tcW w:w="567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информационных материалов по финансовой грамотности в газете «Восход»</w:t>
            </w:r>
          </w:p>
        </w:tc>
        <w:tc>
          <w:tcPr>
            <w:tcW w:w="1842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649D" w:rsidTr="0019422D">
        <w:tc>
          <w:tcPr>
            <w:tcW w:w="567" w:type="dxa"/>
          </w:tcPr>
          <w:p w:rsidR="00DB649D" w:rsidRDefault="00297DF2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DB649D" w:rsidRDefault="00953431" w:rsidP="0095343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экономическому и финансовому воспитанию детей в дошкольных образовательный и общеобразовательных организациях.</w:t>
            </w:r>
          </w:p>
        </w:tc>
        <w:tc>
          <w:tcPr>
            <w:tcW w:w="1842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DB649D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B649D" w:rsidRDefault="00DB649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B649D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B649D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B649D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3431" w:rsidTr="0019422D">
        <w:tc>
          <w:tcPr>
            <w:tcW w:w="567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детских финансовых ярмарок</w:t>
            </w:r>
          </w:p>
        </w:tc>
        <w:tc>
          <w:tcPr>
            <w:tcW w:w="1842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3431" w:rsidRDefault="00953431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95397" w:rsidRDefault="00895397" w:rsidP="001925AB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проекта</w:t>
      </w:r>
    </w:p>
    <w:p w:rsidR="00895397" w:rsidRDefault="00895397" w:rsidP="00895397">
      <w:pPr>
        <w:pStyle w:val="a4"/>
        <w:widowControl w:val="0"/>
        <w:autoSpaceDE w:val="0"/>
        <w:autoSpaceDN w:val="0"/>
        <w:adjustRightInd w:val="0"/>
        <w:spacing w:line="240" w:lineRule="auto"/>
        <w:ind w:left="644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567"/>
        <w:gridCol w:w="2780"/>
        <w:gridCol w:w="1355"/>
        <w:gridCol w:w="1682"/>
        <w:gridCol w:w="1286"/>
        <w:gridCol w:w="1028"/>
        <w:gridCol w:w="1089"/>
        <w:gridCol w:w="1089"/>
        <w:gridCol w:w="1089"/>
        <w:gridCol w:w="2713"/>
      </w:tblGrid>
      <w:tr w:rsidR="00895397" w:rsidTr="0019422D">
        <w:tc>
          <w:tcPr>
            <w:tcW w:w="567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80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результата проекта</w:t>
            </w:r>
          </w:p>
        </w:tc>
        <w:tc>
          <w:tcPr>
            <w:tcW w:w="1355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82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2314" w:type="dxa"/>
            <w:gridSpan w:val="2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67" w:type="dxa"/>
            <w:gridSpan w:val="3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2713" w:type="dxa"/>
            <w:vMerge w:val="restart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показателя проекта/муниципальной программы</w:t>
            </w:r>
          </w:p>
        </w:tc>
      </w:tr>
      <w:tr w:rsidR="006C2149" w:rsidTr="0019422D">
        <w:tc>
          <w:tcPr>
            <w:tcW w:w="567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028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9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89" w:type="dxa"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713" w:type="dxa"/>
            <w:vMerge/>
          </w:tcPr>
          <w:p w:rsidR="00895397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149" w:rsidTr="0019422D">
        <w:tc>
          <w:tcPr>
            <w:tcW w:w="567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80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55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82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9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9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9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713" w:type="dxa"/>
          </w:tcPr>
          <w:p w:rsidR="00895397" w:rsidRPr="00B05309" w:rsidRDefault="00895397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F130F" w:rsidTr="0019422D">
        <w:tc>
          <w:tcPr>
            <w:tcW w:w="567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регулярной основе  информационных материалов размещенных в разделе «Финансовая грамотность» на сайте Сямженского муниципального округа</w:t>
            </w:r>
          </w:p>
        </w:tc>
        <w:tc>
          <w:tcPr>
            <w:tcW w:w="1355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0F130F" w:rsidRPr="00B05309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результатов проекта</w:t>
            </w:r>
          </w:p>
        </w:tc>
        <w:tc>
          <w:tcPr>
            <w:tcW w:w="1286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0F130F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0F130F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3" w:type="dxa"/>
          </w:tcPr>
          <w:p w:rsidR="000F130F" w:rsidRDefault="000F130F">
            <w:r w:rsidRPr="00EC687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</w:tr>
      <w:tr w:rsidR="000F130F" w:rsidTr="0019422D">
        <w:tc>
          <w:tcPr>
            <w:tcW w:w="567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регулярной основе информационных материалов размещенных в разделе «Открытый бюджет» на сайте Сямженского муниципального округа</w:t>
            </w:r>
          </w:p>
        </w:tc>
        <w:tc>
          <w:tcPr>
            <w:tcW w:w="1355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0F130F" w:rsidRDefault="000F130F">
            <w:r w:rsidRPr="0040172B">
              <w:rPr>
                <w:rFonts w:ascii="Times New Roman" w:hAnsi="Times New Roman"/>
                <w:sz w:val="24"/>
                <w:szCs w:val="24"/>
              </w:rPr>
              <w:t>Выполнение результатов проекта</w:t>
            </w:r>
          </w:p>
        </w:tc>
        <w:tc>
          <w:tcPr>
            <w:tcW w:w="1286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3" w:type="dxa"/>
          </w:tcPr>
          <w:p w:rsidR="000F130F" w:rsidRDefault="000F130F">
            <w:r w:rsidRPr="00EC687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</w:tr>
      <w:tr w:rsidR="000F130F" w:rsidTr="0019422D">
        <w:tc>
          <w:tcPr>
            <w:tcW w:w="567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0F130F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публичных слушаний по проекту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 и годовому отчету об исполнении бюджета округа</w:t>
            </w:r>
          </w:p>
        </w:tc>
        <w:tc>
          <w:tcPr>
            <w:tcW w:w="1355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82" w:type="dxa"/>
          </w:tcPr>
          <w:p w:rsidR="000F130F" w:rsidRDefault="000F130F">
            <w:r w:rsidRPr="0040172B">
              <w:rPr>
                <w:rFonts w:ascii="Times New Roman" w:hAnsi="Times New Roman"/>
                <w:sz w:val="24"/>
                <w:szCs w:val="24"/>
              </w:rPr>
              <w:t>Выполнение результатов проекта</w:t>
            </w:r>
          </w:p>
        </w:tc>
        <w:tc>
          <w:tcPr>
            <w:tcW w:w="1286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0F130F" w:rsidRDefault="000F130F">
            <w:r w:rsidRPr="00EC68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</w:t>
            </w:r>
            <w:r w:rsidRPr="00EC6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финансовой грамотности населения</w:t>
            </w:r>
          </w:p>
        </w:tc>
      </w:tr>
      <w:tr w:rsidR="000F130F" w:rsidTr="0019422D">
        <w:tc>
          <w:tcPr>
            <w:tcW w:w="567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0" w:type="dxa"/>
          </w:tcPr>
          <w:p w:rsidR="000F130F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разработанных и распространенных материалов (памяток, буклетов, брошюр) по главным вопросам финансовой грамотности населения</w:t>
            </w:r>
          </w:p>
        </w:tc>
        <w:tc>
          <w:tcPr>
            <w:tcW w:w="1355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0F130F" w:rsidRPr="00B05309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28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3" w:type="dxa"/>
          </w:tcPr>
          <w:p w:rsidR="000F130F" w:rsidRDefault="000F130F">
            <w:r w:rsidRPr="00EC687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</w:tr>
      <w:tr w:rsidR="000F130F" w:rsidTr="0019422D">
        <w:tc>
          <w:tcPr>
            <w:tcW w:w="567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0" w:type="dxa"/>
          </w:tcPr>
          <w:p w:rsidR="000F130F" w:rsidRPr="00DB649D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размещенных плакатов по финансовой грамотности населения на информационных стендах на территории округа</w:t>
            </w:r>
          </w:p>
        </w:tc>
        <w:tc>
          <w:tcPr>
            <w:tcW w:w="1355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0F130F" w:rsidRPr="00B05309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0F130F" w:rsidRDefault="000F130F">
            <w:r w:rsidRPr="00EC687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</w:tr>
      <w:tr w:rsidR="000F130F" w:rsidTr="0019422D">
        <w:tc>
          <w:tcPr>
            <w:tcW w:w="567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0" w:type="dxa"/>
          </w:tcPr>
          <w:p w:rsidR="000F130F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публикаций информационных материалов по финансовой грамотности в газете «Восход»</w:t>
            </w:r>
          </w:p>
        </w:tc>
        <w:tc>
          <w:tcPr>
            <w:tcW w:w="1355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0F130F" w:rsidRPr="00B05309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3" w:type="dxa"/>
          </w:tcPr>
          <w:p w:rsidR="000F130F" w:rsidRDefault="000F130F">
            <w:r w:rsidRPr="00EC687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</w:tr>
      <w:tr w:rsidR="000F130F" w:rsidTr="0019422D">
        <w:tc>
          <w:tcPr>
            <w:tcW w:w="567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0" w:type="dxa"/>
          </w:tcPr>
          <w:p w:rsidR="000F130F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 проведенных мероприятий по экономическому и финансовому воспитанию детей в дошкольных образовательный и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организациях.</w:t>
            </w:r>
          </w:p>
        </w:tc>
        <w:tc>
          <w:tcPr>
            <w:tcW w:w="1355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82" w:type="dxa"/>
          </w:tcPr>
          <w:p w:rsidR="000F130F" w:rsidRPr="00B05309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:rsidR="000F130F" w:rsidRDefault="000F130F">
            <w:r w:rsidRPr="00EC687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</w:tr>
      <w:tr w:rsidR="000F130F" w:rsidTr="0019422D">
        <w:tc>
          <w:tcPr>
            <w:tcW w:w="567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0" w:type="dxa"/>
          </w:tcPr>
          <w:p w:rsidR="000F130F" w:rsidRDefault="000F130F" w:rsidP="006C214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детских финансовых ярмарок</w:t>
            </w:r>
          </w:p>
        </w:tc>
        <w:tc>
          <w:tcPr>
            <w:tcW w:w="1355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2" w:type="dxa"/>
          </w:tcPr>
          <w:p w:rsidR="000F130F" w:rsidRPr="00B05309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86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0F130F" w:rsidRDefault="000F130F">
            <w:r w:rsidRPr="00EC687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</w:tr>
    </w:tbl>
    <w:p w:rsidR="00895397" w:rsidRDefault="00895397" w:rsidP="00895397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95397" w:rsidRDefault="00895397" w:rsidP="00895397"/>
    <w:p w:rsidR="00895397" w:rsidRDefault="00895397" w:rsidP="001925AB">
      <w:pPr>
        <w:pStyle w:val="a4"/>
        <w:numPr>
          <w:ilvl w:val="0"/>
          <w:numId w:val="7"/>
        </w:numPr>
        <w:jc w:val="center"/>
      </w:pPr>
      <w:r>
        <w:t>Финансовое обеспечение реализации проекта</w:t>
      </w:r>
    </w:p>
    <w:tbl>
      <w:tblPr>
        <w:tblStyle w:val="af2"/>
        <w:tblW w:w="0" w:type="auto"/>
        <w:tblInd w:w="108" w:type="dxa"/>
        <w:tblLook w:val="04A0"/>
      </w:tblPr>
      <w:tblGrid>
        <w:gridCol w:w="696"/>
        <w:gridCol w:w="4438"/>
        <w:gridCol w:w="2385"/>
        <w:gridCol w:w="2385"/>
        <w:gridCol w:w="2386"/>
        <w:gridCol w:w="2388"/>
      </w:tblGrid>
      <w:tr w:rsidR="00895397" w:rsidTr="0019422D">
        <w:tc>
          <w:tcPr>
            <w:tcW w:w="696" w:type="dxa"/>
            <w:vMerge w:val="restart"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№ п/п</w:t>
            </w:r>
          </w:p>
        </w:tc>
        <w:tc>
          <w:tcPr>
            <w:tcW w:w="4438" w:type="dxa"/>
            <w:vMerge w:val="restart"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156" w:type="dxa"/>
            <w:gridSpan w:val="3"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  <w:tc>
          <w:tcPr>
            <w:tcW w:w="2388" w:type="dxa"/>
            <w:vMerge w:val="restart"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Всего, тыс. руб.</w:t>
            </w:r>
          </w:p>
        </w:tc>
      </w:tr>
      <w:tr w:rsidR="00895397" w:rsidTr="0019422D">
        <w:tc>
          <w:tcPr>
            <w:tcW w:w="696" w:type="dxa"/>
            <w:vMerge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438" w:type="dxa"/>
            <w:vMerge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2025</w:t>
            </w:r>
          </w:p>
        </w:tc>
        <w:tc>
          <w:tcPr>
            <w:tcW w:w="2385" w:type="dxa"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2026</w:t>
            </w:r>
          </w:p>
        </w:tc>
        <w:tc>
          <w:tcPr>
            <w:tcW w:w="2386" w:type="dxa"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2027</w:t>
            </w:r>
          </w:p>
        </w:tc>
        <w:tc>
          <w:tcPr>
            <w:tcW w:w="2388" w:type="dxa"/>
            <w:vMerge/>
          </w:tcPr>
          <w:p w:rsidR="00895397" w:rsidRPr="00E01200" w:rsidRDefault="00895397" w:rsidP="0019422D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895397" w:rsidTr="0019422D">
        <w:tc>
          <w:tcPr>
            <w:tcW w:w="696" w:type="dxa"/>
          </w:tcPr>
          <w:p w:rsidR="00895397" w:rsidRPr="00E01200" w:rsidRDefault="00895397" w:rsidP="0019422D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1</w:t>
            </w:r>
          </w:p>
        </w:tc>
        <w:tc>
          <w:tcPr>
            <w:tcW w:w="4438" w:type="dxa"/>
          </w:tcPr>
          <w:p w:rsidR="00895397" w:rsidRPr="00E01200" w:rsidRDefault="00895397" w:rsidP="0019422D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2</w:t>
            </w:r>
          </w:p>
        </w:tc>
        <w:tc>
          <w:tcPr>
            <w:tcW w:w="2385" w:type="dxa"/>
          </w:tcPr>
          <w:p w:rsidR="00895397" w:rsidRPr="00E01200" w:rsidRDefault="00895397" w:rsidP="0019422D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:rsidR="00895397" w:rsidRPr="00E01200" w:rsidRDefault="00895397" w:rsidP="0019422D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4</w:t>
            </w:r>
          </w:p>
        </w:tc>
        <w:tc>
          <w:tcPr>
            <w:tcW w:w="2386" w:type="dxa"/>
          </w:tcPr>
          <w:p w:rsidR="00895397" w:rsidRPr="00E01200" w:rsidRDefault="00895397" w:rsidP="0019422D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5</w:t>
            </w:r>
          </w:p>
        </w:tc>
        <w:tc>
          <w:tcPr>
            <w:tcW w:w="2388" w:type="dxa"/>
          </w:tcPr>
          <w:p w:rsidR="00895397" w:rsidRPr="00E01200" w:rsidRDefault="00895397" w:rsidP="0019422D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6</w:t>
            </w:r>
          </w:p>
        </w:tc>
      </w:tr>
      <w:tr w:rsidR="000F130F" w:rsidTr="0019422D">
        <w:tc>
          <w:tcPr>
            <w:tcW w:w="696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2" w:type="dxa"/>
            <w:gridSpan w:val="5"/>
          </w:tcPr>
          <w:p w:rsidR="000F130F" w:rsidRDefault="000F130F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и распространенных материалов (памяток, буклетов, брошюр) по главным вопросам финансовой грамотности населения</w:t>
            </w:r>
          </w:p>
        </w:tc>
      </w:tr>
      <w:tr w:rsidR="000F130F" w:rsidTr="0019422D">
        <w:tc>
          <w:tcPr>
            <w:tcW w:w="696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38" w:type="dxa"/>
          </w:tcPr>
          <w:p w:rsidR="000F130F" w:rsidRPr="00E01200" w:rsidRDefault="000F130F" w:rsidP="000F130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увеличено количество разработанных и распространенных материалов (памяток, буклетов, брошюр) по главным вопросам финансовой грамотности населения</w:t>
            </w:r>
          </w:p>
        </w:tc>
        <w:tc>
          <w:tcPr>
            <w:tcW w:w="2385" w:type="dxa"/>
          </w:tcPr>
          <w:p w:rsidR="000F130F" w:rsidRPr="00E01200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130F">
              <w:rPr>
                <w:sz w:val="24"/>
                <w:szCs w:val="24"/>
              </w:rPr>
              <w:t>,0</w:t>
            </w:r>
          </w:p>
        </w:tc>
        <w:tc>
          <w:tcPr>
            <w:tcW w:w="2385" w:type="dxa"/>
          </w:tcPr>
          <w:p w:rsidR="000F130F" w:rsidRPr="00E01200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130F">
              <w:rPr>
                <w:sz w:val="24"/>
                <w:szCs w:val="24"/>
              </w:rPr>
              <w:t>,0</w:t>
            </w:r>
          </w:p>
        </w:tc>
        <w:tc>
          <w:tcPr>
            <w:tcW w:w="2386" w:type="dxa"/>
          </w:tcPr>
          <w:p w:rsidR="000F130F" w:rsidRPr="00E01200" w:rsidRDefault="00882E59" w:rsidP="00882E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8" w:type="dxa"/>
          </w:tcPr>
          <w:p w:rsidR="000F130F" w:rsidRPr="00E01200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F130F" w:rsidTr="0019422D">
        <w:tc>
          <w:tcPr>
            <w:tcW w:w="696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130F" w:rsidTr="0019422D">
        <w:tc>
          <w:tcPr>
            <w:tcW w:w="696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130F">
              <w:rPr>
                <w:sz w:val="24"/>
                <w:szCs w:val="24"/>
              </w:rPr>
              <w:t>,0</w:t>
            </w:r>
          </w:p>
        </w:tc>
        <w:tc>
          <w:tcPr>
            <w:tcW w:w="2385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130F">
              <w:rPr>
                <w:sz w:val="24"/>
                <w:szCs w:val="24"/>
              </w:rPr>
              <w:t>,0</w:t>
            </w:r>
          </w:p>
        </w:tc>
        <w:tc>
          <w:tcPr>
            <w:tcW w:w="2386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130F">
              <w:rPr>
                <w:sz w:val="24"/>
                <w:szCs w:val="24"/>
              </w:rPr>
              <w:t>,0</w:t>
            </w:r>
          </w:p>
        </w:tc>
        <w:tc>
          <w:tcPr>
            <w:tcW w:w="2388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130F">
              <w:rPr>
                <w:sz w:val="24"/>
                <w:szCs w:val="24"/>
              </w:rPr>
              <w:t>,0</w:t>
            </w:r>
          </w:p>
        </w:tc>
      </w:tr>
      <w:tr w:rsidR="000F130F" w:rsidTr="0019422D">
        <w:tc>
          <w:tcPr>
            <w:tcW w:w="696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130F" w:rsidTr="0019422D">
        <w:tc>
          <w:tcPr>
            <w:tcW w:w="696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82" w:type="dxa"/>
            <w:gridSpan w:val="5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размещенных плакатов по финансовой грамотности населения на информационных стендах на территории округа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 w:rsidRPr="00450142">
              <w:rPr>
                <w:sz w:val="24"/>
                <w:szCs w:val="24"/>
              </w:rPr>
              <w:t>2.1</w:t>
            </w:r>
          </w:p>
        </w:tc>
        <w:tc>
          <w:tcPr>
            <w:tcW w:w="4438" w:type="dxa"/>
          </w:tcPr>
          <w:p w:rsidR="000F130F" w:rsidRPr="00450142" w:rsidRDefault="000F130F" w:rsidP="00BE3CBA">
            <w:pPr>
              <w:pStyle w:val="a4"/>
              <w:ind w:left="0"/>
              <w:rPr>
                <w:sz w:val="24"/>
                <w:szCs w:val="24"/>
              </w:rPr>
            </w:pPr>
            <w:r w:rsidRPr="00450142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 w:rsidR="00BE3CBA">
              <w:rPr>
                <w:rFonts w:ascii="Times New Roman" w:hAnsi="Times New Roman"/>
                <w:sz w:val="24"/>
                <w:szCs w:val="24"/>
              </w:rPr>
              <w:t>увеличено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размещенных плакатов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населения на информационных стендах на территории округа</w:t>
            </w:r>
          </w:p>
        </w:tc>
        <w:tc>
          <w:tcPr>
            <w:tcW w:w="2385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2385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6" w:type="dxa"/>
          </w:tcPr>
          <w:p w:rsidR="000F130F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3CBA">
              <w:rPr>
                <w:sz w:val="24"/>
                <w:szCs w:val="24"/>
              </w:rPr>
              <w:t>5,0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2E59" w:rsidRPr="00450142" w:rsidTr="0019422D">
        <w:tc>
          <w:tcPr>
            <w:tcW w:w="696" w:type="dxa"/>
          </w:tcPr>
          <w:p w:rsidR="00882E59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4438" w:type="dxa"/>
          </w:tcPr>
          <w:p w:rsidR="00882E59" w:rsidRPr="00E01200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5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6" w:type="dxa"/>
          </w:tcPr>
          <w:p w:rsidR="00882E59" w:rsidRPr="00450142" w:rsidRDefault="00882E59" w:rsidP="00882E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8" w:type="dxa"/>
          </w:tcPr>
          <w:p w:rsidR="00882E59" w:rsidRPr="00450142" w:rsidRDefault="00882E59" w:rsidP="00882E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BE3CBA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82" w:type="dxa"/>
            <w:gridSpan w:val="5"/>
          </w:tcPr>
          <w:p w:rsidR="000F130F" w:rsidRDefault="00BE3CBA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информационных материалов по финансовой грамотности в газете «Восход»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3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у</w:t>
            </w:r>
            <w:r w:rsidR="00BE3CBA">
              <w:rPr>
                <w:rFonts w:ascii="Times New Roman" w:hAnsi="Times New Roman"/>
                <w:sz w:val="24"/>
                <w:szCs w:val="24"/>
              </w:rPr>
              <w:t>величено количество опубликованных  информационных материалов по финансовой грамотности в газете «Восход»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130F">
              <w:rPr>
                <w:sz w:val="24"/>
                <w:szCs w:val="24"/>
              </w:rPr>
              <w:t>,0</w:t>
            </w:r>
          </w:p>
        </w:tc>
        <w:tc>
          <w:tcPr>
            <w:tcW w:w="2386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130F">
              <w:rPr>
                <w:sz w:val="24"/>
                <w:szCs w:val="24"/>
              </w:rPr>
              <w:t>,0</w:t>
            </w:r>
          </w:p>
        </w:tc>
        <w:tc>
          <w:tcPr>
            <w:tcW w:w="2388" w:type="dxa"/>
          </w:tcPr>
          <w:p w:rsidR="000F130F" w:rsidRPr="00450142" w:rsidRDefault="0019422D" w:rsidP="00882E5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2E59" w:rsidRPr="00450142" w:rsidTr="0019422D">
        <w:tc>
          <w:tcPr>
            <w:tcW w:w="696" w:type="dxa"/>
          </w:tcPr>
          <w:p w:rsidR="00882E59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438" w:type="dxa"/>
          </w:tcPr>
          <w:p w:rsidR="00882E59" w:rsidRPr="00E01200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5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6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88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82" w:type="dxa"/>
            <w:gridSpan w:val="5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экономическому и финансовому воспитанию детей в дошкольных образовательный и общеобразовательных организациях.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43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увеличено количество  проведенных мероприятий по экономическому и финансовому воспитанию детей в дошкольных образовательный и общеобразовательных организациях.</w:t>
            </w:r>
          </w:p>
        </w:tc>
        <w:tc>
          <w:tcPr>
            <w:tcW w:w="2385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22D"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22D"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22D"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422D">
              <w:rPr>
                <w:sz w:val="24"/>
                <w:szCs w:val="24"/>
              </w:rPr>
              <w:t>0,0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2E59" w:rsidRPr="00450142" w:rsidTr="0019422D">
        <w:tc>
          <w:tcPr>
            <w:tcW w:w="696" w:type="dxa"/>
          </w:tcPr>
          <w:p w:rsidR="00882E59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4438" w:type="dxa"/>
          </w:tcPr>
          <w:p w:rsidR="00882E59" w:rsidRPr="00E01200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385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386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388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82" w:type="dxa"/>
            <w:gridSpan w:val="5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детских финансовых ярмарок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3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увеличено количество проведенных детских финансовых ярмарок</w:t>
            </w:r>
          </w:p>
        </w:tc>
        <w:tc>
          <w:tcPr>
            <w:tcW w:w="2385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422D">
              <w:rPr>
                <w:sz w:val="24"/>
                <w:szCs w:val="24"/>
              </w:rPr>
              <w:t>,0</w:t>
            </w:r>
          </w:p>
        </w:tc>
        <w:tc>
          <w:tcPr>
            <w:tcW w:w="2385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422D">
              <w:rPr>
                <w:sz w:val="24"/>
                <w:szCs w:val="24"/>
              </w:rPr>
              <w:t>,0</w:t>
            </w:r>
          </w:p>
        </w:tc>
        <w:tc>
          <w:tcPr>
            <w:tcW w:w="2386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422D">
              <w:rPr>
                <w:sz w:val="24"/>
                <w:szCs w:val="24"/>
              </w:rPr>
              <w:t>,0</w:t>
            </w:r>
          </w:p>
        </w:tc>
        <w:tc>
          <w:tcPr>
            <w:tcW w:w="2388" w:type="dxa"/>
          </w:tcPr>
          <w:p w:rsidR="000F130F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9422D">
              <w:rPr>
                <w:sz w:val="24"/>
                <w:szCs w:val="24"/>
              </w:rPr>
              <w:t>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2E59" w:rsidRPr="00450142" w:rsidTr="0019422D">
        <w:tc>
          <w:tcPr>
            <w:tcW w:w="696" w:type="dxa"/>
          </w:tcPr>
          <w:p w:rsidR="00882E59" w:rsidRPr="00450142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</w:p>
        </w:tc>
        <w:tc>
          <w:tcPr>
            <w:tcW w:w="4438" w:type="dxa"/>
          </w:tcPr>
          <w:p w:rsidR="00882E59" w:rsidRPr="00E01200" w:rsidRDefault="00882E59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385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386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388" w:type="dxa"/>
          </w:tcPr>
          <w:p w:rsidR="00882E59" w:rsidRPr="00450142" w:rsidRDefault="00882E59" w:rsidP="001808A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F130F" w:rsidRPr="00450142" w:rsidTr="0019422D">
        <w:tc>
          <w:tcPr>
            <w:tcW w:w="696" w:type="dxa"/>
          </w:tcPr>
          <w:p w:rsidR="000F130F" w:rsidRPr="00450142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  <w:tc>
          <w:tcPr>
            <w:tcW w:w="4438" w:type="dxa"/>
          </w:tcPr>
          <w:p w:rsidR="000F130F" w:rsidRPr="00E01200" w:rsidRDefault="000F130F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5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86" w:type="dxa"/>
          </w:tcPr>
          <w:p w:rsidR="0019422D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9422D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0F130F" w:rsidRPr="00450142" w:rsidRDefault="0019422D" w:rsidP="0019422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95397" w:rsidRDefault="00895397" w:rsidP="008953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97" w:rsidRPr="00427781" w:rsidRDefault="00895397" w:rsidP="008953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областного</w:t>
      </w:r>
      <w:r w:rsidRPr="00427781">
        <w:rPr>
          <w:rFonts w:ascii="Times New Roman" w:hAnsi="Times New Roman" w:cs="Times New Roman"/>
          <w:sz w:val="24"/>
          <w:szCs w:val="24"/>
        </w:rPr>
        <w:t xml:space="preserve"> бюджета, бюджетов государственных</w:t>
      </w:r>
    </w:p>
    <w:p w:rsidR="00895397" w:rsidRPr="00427781" w:rsidRDefault="00895397" w:rsidP="008953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внебюджетных фондов, 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 xml:space="preserve">и юридических лиц на решение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895397" w:rsidRPr="00427781" w:rsidRDefault="00895397" w:rsidP="00895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701"/>
        <w:gridCol w:w="2151"/>
        <w:gridCol w:w="2126"/>
        <w:gridCol w:w="4111"/>
      </w:tblGrid>
      <w:tr w:rsidR="00895397" w:rsidRPr="00427781" w:rsidTr="0019422D">
        <w:tc>
          <w:tcPr>
            <w:tcW w:w="4932" w:type="dxa"/>
            <w:vMerge w:val="restart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89" w:type="dxa"/>
            <w:gridSpan w:val="4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95397" w:rsidRPr="00427781" w:rsidTr="0019422D">
        <w:tc>
          <w:tcPr>
            <w:tcW w:w="4932" w:type="dxa"/>
            <w:vMerge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1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95397" w:rsidRPr="00427781" w:rsidTr="0019422D">
        <w:tc>
          <w:tcPr>
            <w:tcW w:w="4932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397" w:rsidRPr="00427781" w:rsidTr="0019422D">
        <w:tc>
          <w:tcPr>
            <w:tcW w:w="4932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397" w:rsidRPr="00427781" w:rsidTr="0019422D">
        <w:tc>
          <w:tcPr>
            <w:tcW w:w="4932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397" w:rsidRPr="00427781" w:rsidTr="0019422D">
        <w:tc>
          <w:tcPr>
            <w:tcW w:w="4932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&lt;3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5397" w:rsidRPr="00427781" w:rsidTr="0019422D">
        <w:tc>
          <w:tcPr>
            <w:tcW w:w="4932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 &lt;40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895397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5397" w:rsidRDefault="00895397" w:rsidP="008953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422D" w:rsidRDefault="0019422D" w:rsidP="008953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8953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95397" w:rsidRPr="00427781" w:rsidRDefault="00895397" w:rsidP="0089539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895397" w:rsidRPr="00427781" w:rsidRDefault="00895397" w:rsidP="008953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 xml:space="preserve">расчета показателей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895397" w:rsidRPr="00427781" w:rsidRDefault="00895397" w:rsidP="00895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560"/>
      </w:tblGrid>
      <w:tr w:rsidR="00895397" w:rsidRPr="00427781" w:rsidTr="0019422D">
        <w:tc>
          <w:tcPr>
            <w:tcW w:w="567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134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560" w:type="dxa"/>
          </w:tcPr>
          <w:p w:rsidR="00895397" w:rsidRPr="00427781" w:rsidRDefault="00895397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895397" w:rsidRPr="00427781" w:rsidTr="0019422D">
        <w:tc>
          <w:tcPr>
            <w:tcW w:w="567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95397" w:rsidRPr="00427781" w:rsidRDefault="00895397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22D" w:rsidRPr="00427781" w:rsidTr="0019422D">
        <w:trPr>
          <w:trHeight w:val="766"/>
        </w:trPr>
        <w:tc>
          <w:tcPr>
            <w:tcW w:w="567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19422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регулярной основе  информационных материалов размещенных в разделе «Финансовая грамотность» на сайте Сямженского муниципального округа</w:t>
            </w:r>
          </w:p>
        </w:tc>
        <w:tc>
          <w:tcPr>
            <w:tcW w:w="1168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19422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размещенных информационных материалов размещенных в разделе «Финансовая грамотность» на сайте Сямженского муниципального округа</w:t>
            </w:r>
          </w:p>
        </w:tc>
        <w:tc>
          <w:tcPr>
            <w:tcW w:w="1310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19422D" w:rsidRPr="00941DEC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19422D" w:rsidRPr="00941DEC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размещенных информационных материалов размещенных в разделе «Финансовая грамотность» на сайте Сямженского муниципального округа</w:t>
            </w:r>
          </w:p>
        </w:tc>
        <w:tc>
          <w:tcPr>
            <w:tcW w:w="1559" w:type="dxa"/>
          </w:tcPr>
          <w:p w:rsidR="0019422D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9422D" w:rsidRPr="00427781" w:rsidRDefault="0019422D" w:rsidP="0019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19422D" w:rsidRPr="00427781" w:rsidTr="0019422D">
        <w:trPr>
          <w:trHeight w:val="766"/>
        </w:trPr>
        <w:tc>
          <w:tcPr>
            <w:tcW w:w="567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19422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регулярной основе информационных материалов размещенных в разделе «Открытый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бюджет» на сайте Сямженского муниципального округа</w:t>
            </w:r>
          </w:p>
        </w:tc>
        <w:tc>
          <w:tcPr>
            <w:tcW w:w="1168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19422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материалов размещенных в разделе «Открытый бюджет» на сайте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Сямженского муниципального округа</w:t>
            </w:r>
          </w:p>
        </w:tc>
        <w:tc>
          <w:tcPr>
            <w:tcW w:w="1310" w:type="dxa"/>
          </w:tcPr>
          <w:p w:rsidR="0019422D" w:rsidRDefault="0019422D" w:rsidP="0019422D">
            <w:r w:rsidRPr="00FE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19422D" w:rsidRPr="00941DEC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B=G</w:t>
            </w:r>
          </w:p>
        </w:tc>
        <w:tc>
          <w:tcPr>
            <w:tcW w:w="2126" w:type="dxa"/>
          </w:tcPr>
          <w:p w:rsidR="0019422D" w:rsidRPr="00941DEC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информационных материалов размещенных в разделе «Открытый бюджет» на сайте Сямженского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</w:tcPr>
          <w:p w:rsidR="0019422D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19422D" w:rsidRPr="00427781" w:rsidRDefault="0019422D" w:rsidP="0019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19422D" w:rsidRPr="00427781" w:rsidTr="0019422D">
        <w:trPr>
          <w:trHeight w:val="766"/>
        </w:trPr>
        <w:tc>
          <w:tcPr>
            <w:tcW w:w="567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19422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публичных слушаний по проекту бюджета и годовому отчету об исполнении бюджета округа</w:t>
            </w:r>
          </w:p>
        </w:tc>
        <w:tc>
          <w:tcPr>
            <w:tcW w:w="1168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19422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организованных и проведенных публичных слушаний по проекту бюджета и годовому отчету об исполнении бюджета округа</w:t>
            </w:r>
          </w:p>
        </w:tc>
        <w:tc>
          <w:tcPr>
            <w:tcW w:w="1310" w:type="dxa"/>
          </w:tcPr>
          <w:p w:rsidR="0019422D" w:rsidRDefault="0019422D" w:rsidP="0019422D">
            <w:r w:rsidRPr="00FE50AE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19422D" w:rsidRPr="00941DEC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C=H</w:t>
            </w:r>
          </w:p>
        </w:tc>
        <w:tc>
          <w:tcPr>
            <w:tcW w:w="2126" w:type="dxa"/>
          </w:tcPr>
          <w:p w:rsidR="0019422D" w:rsidRPr="00941DEC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организованных и проведенных публичных слушаний по проекту бюджета и годовому отчету об исполнении бюджета округа</w:t>
            </w:r>
          </w:p>
        </w:tc>
        <w:tc>
          <w:tcPr>
            <w:tcW w:w="1559" w:type="dxa"/>
          </w:tcPr>
          <w:p w:rsidR="0019422D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9422D" w:rsidRPr="00427781" w:rsidRDefault="0019422D" w:rsidP="00CD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19422D" w:rsidRPr="00427781" w:rsidTr="0019422D">
        <w:trPr>
          <w:trHeight w:val="766"/>
        </w:trPr>
        <w:tc>
          <w:tcPr>
            <w:tcW w:w="567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19422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разработанных и распространенных материалов (памяток, буклетов, брошюр) по главным вопросам финансовой грамотности населения</w:t>
            </w:r>
          </w:p>
        </w:tc>
        <w:tc>
          <w:tcPr>
            <w:tcW w:w="1168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19422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и распространенных материалов (памяток, буклетов, брошюр) по главным вопросам финансовой грамотности населения</w:t>
            </w:r>
          </w:p>
        </w:tc>
        <w:tc>
          <w:tcPr>
            <w:tcW w:w="1310" w:type="dxa"/>
          </w:tcPr>
          <w:p w:rsidR="0019422D" w:rsidRDefault="0019422D" w:rsidP="0019422D">
            <w:r w:rsidRPr="00523754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19422D" w:rsidRPr="00941DEC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D=K</w:t>
            </w:r>
          </w:p>
        </w:tc>
        <w:tc>
          <w:tcPr>
            <w:tcW w:w="2126" w:type="dxa"/>
          </w:tcPr>
          <w:p w:rsidR="0019422D" w:rsidRPr="00941DEC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и распространенных материалов (памяток, буклетов, брошюр) по главным вопросам финансовой грамотности населения</w:t>
            </w:r>
          </w:p>
        </w:tc>
        <w:tc>
          <w:tcPr>
            <w:tcW w:w="1559" w:type="dxa"/>
          </w:tcPr>
          <w:p w:rsidR="0019422D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9422D" w:rsidRPr="00427781" w:rsidRDefault="0019422D" w:rsidP="00CD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19422D" w:rsidRPr="00427781" w:rsidTr="0019422D">
        <w:trPr>
          <w:trHeight w:val="766"/>
        </w:trPr>
        <w:tc>
          <w:tcPr>
            <w:tcW w:w="567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19422D" w:rsidRPr="00DB649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размещенных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плакатов по финансовой грамотности населения на информационных стендах на территории округа</w:t>
            </w:r>
          </w:p>
        </w:tc>
        <w:tc>
          <w:tcPr>
            <w:tcW w:w="1168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19422D" w:rsidRPr="00DB649D" w:rsidRDefault="0019422D" w:rsidP="0019422D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плакатов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населения на информационных стендах на территории округа</w:t>
            </w:r>
          </w:p>
        </w:tc>
        <w:tc>
          <w:tcPr>
            <w:tcW w:w="1310" w:type="dxa"/>
          </w:tcPr>
          <w:p w:rsidR="0019422D" w:rsidRDefault="0019422D" w:rsidP="0019422D">
            <w:r w:rsidRPr="0052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19422D" w:rsidRPr="00427781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19422D" w:rsidRPr="00941DEC" w:rsidRDefault="0019422D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E=L</w:t>
            </w:r>
          </w:p>
        </w:tc>
        <w:tc>
          <w:tcPr>
            <w:tcW w:w="2126" w:type="dxa"/>
          </w:tcPr>
          <w:p w:rsidR="0019422D" w:rsidRPr="00941DEC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размещенных плакатов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населения на информационных стендах на территории округа</w:t>
            </w:r>
          </w:p>
        </w:tc>
        <w:tc>
          <w:tcPr>
            <w:tcW w:w="1559" w:type="dxa"/>
          </w:tcPr>
          <w:p w:rsidR="0019422D" w:rsidRPr="00427781" w:rsidRDefault="0019422D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19422D" w:rsidRPr="00427781" w:rsidRDefault="0019422D" w:rsidP="00CD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Сямженского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737FEF" w:rsidRPr="00427781" w:rsidTr="0019422D">
        <w:trPr>
          <w:trHeight w:val="766"/>
        </w:trPr>
        <w:tc>
          <w:tcPr>
            <w:tcW w:w="567" w:type="dxa"/>
          </w:tcPr>
          <w:p w:rsidR="00737FEF" w:rsidRDefault="00737FEF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</w:tcPr>
          <w:p w:rsidR="00737FEF" w:rsidRDefault="00737FEF" w:rsidP="00DD23BF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информационных материалов по финансовой грамотности в газете «Восход»</w:t>
            </w:r>
          </w:p>
        </w:tc>
        <w:tc>
          <w:tcPr>
            <w:tcW w:w="1168" w:type="dxa"/>
          </w:tcPr>
          <w:p w:rsidR="00737FEF" w:rsidRPr="00427781" w:rsidRDefault="00737FEF" w:rsidP="00DD2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7FEF" w:rsidRDefault="00737FEF" w:rsidP="00737FEF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опубликованных информационных материалов по финансовой грамотности в газете «Восход»</w:t>
            </w:r>
          </w:p>
        </w:tc>
        <w:tc>
          <w:tcPr>
            <w:tcW w:w="1310" w:type="dxa"/>
          </w:tcPr>
          <w:p w:rsidR="00737FEF" w:rsidRDefault="00737FEF" w:rsidP="00DD23BF">
            <w:r w:rsidRPr="00523754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7FEF" w:rsidRPr="00427781" w:rsidRDefault="00737FEF" w:rsidP="00DD2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7FEF" w:rsidRPr="00737FEF" w:rsidRDefault="00737FEF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M=P</w:t>
            </w:r>
          </w:p>
        </w:tc>
        <w:tc>
          <w:tcPr>
            <w:tcW w:w="2126" w:type="dxa"/>
          </w:tcPr>
          <w:p w:rsidR="00737FEF" w:rsidRPr="00737FEF" w:rsidRDefault="00737FEF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37F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опубликованных информационных материалов по финансовой грамотности в газете «Восход»</w:t>
            </w:r>
          </w:p>
        </w:tc>
        <w:tc>
          <w:tcPr>
            <w:tcW w:w="1559" w:type="dxa"/>
          </w:tcPr>
          <w:p w:rsidR="00737FEF" w:rsidRDefault="00737FEF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7FEF" w:rsidRDefault="00737FEF" w:rsidP="00CD2BFC">
            <w:r w:rsidRPr="005A0A0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737FEF" w:rsidRPr="00427781" w:rsidTr="0019422D">
        <w:trPr>
          <w:trHeight w:val="766"/>
        </w:trPr>
        <w:tc>
          <w:tcPr>
            <w:tcW w:w="567" w:type="dxa"/>
          </w:tcPr>
          <w:p w:rsidR="00737FEF" w:rsidRDefault="00737FEF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737FEF" w:rsidRDefault="00737FEF" w:rsidP="00737FEF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экономическому и финансовому воспитанию детей в дошкольных образовательный и общеобразовательных организациях.</w:t>
            </w:r>
          </w:p>
        </w:tc>
        <w:tc>
          <w:tcPr>
            <w:tcW w:w="1168" w:type="dxa"/>
          </w:tcPr>
          <w:p w:rsidR="00737FEF" w:rsidRPr="00427781" w:rsidRDefault="00737FEF" w:rsidP="00DD2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7FEF" w:rsidRDefault="00737FEF" w:rsidP="00DD23BF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экономическому и финансовому воспитанию детей в дошкольных образовательный и общеобразовательных организациях.</w:t>
            </w:r>
          </w:p>
        </w:tc>
        <w:tc>
          <w:tcPr>
            <w:tcW w:w="1310" w:type="dxa"/>
          </w:tcPr>
          <w:p w:rsidR="00737FEF" w:rsidRDefault="00737FEF" w:rsidP="00DD23BF">
            <w:r w:rsidRPr="00523754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7FEF" w:rsidRPr="00427781" w:rsidRDefault="00737FEF" w:rsidP="00DD2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7FEF" w:rsidRPr="00737FEF" w:rsidRDefault="00737FEF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N=Q</w:t>
            </w:r>
          </w:p>
        </w:tc>
        <w:tc>
          <w:tcPr>
            <w:tcW w:w="2126" w:type="dxa"/>
          </w:tcPr>
          <w:p w:rsidR="00737FEF" w:rsidRPr="00737FEF" w:rsidRDefault="00737FEF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37F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по экономическому и финансовому воспитанию детей в дошкольных образовательный и общеобразовательных организациях.</w:t>
            </w:r>
          </w:p>
        </w:tc>
        <w:tc>
          <w:tcPr>
            <w:tcW w:w="1559" w:type="dxa"/>
          </w:tcPr>
          <w:p w:rsidR="00737FEF" w:rsidRDefault="00737FEF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37FEF" w:rsidRDefault="00737FEF" w:rsidP="00CD2BFC">
            <w:r w:rsidRPr="005A0A0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737FEF" w:rsidRPr="00427781" w:rsidTr="0019422D">
        <w:trPr>
          <w:trHeight w:val="766"/>
        </w:trPr>
        <w:tc>
          <w:tcPr>
            <w:tcW w:w="567" w:type="dxa"/>
          </w:tcPr>
          <w:p w:rsidR="00737FEF" w:rsidRDefault="00737FEF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737FEF" w:rsidRDefault="00737FEF" w:rsidP="00737FEF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детских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ярмарок</w:t>
            </w:r>
          </w:p>
        </w:tc>
        <w:tc>
          <w:tcPr>
            <w:tcW w:w="1168" w:type="dxa"/>
          </w:tcPr>
          <w:p w:rsidR="00737FEF" w:rsidRPr="00427781" w:rsidRDefault="00737FEF" w:rsidP="00DD2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737FEF" w:rsidRDefault="00737FEF" w:rsidP="00DD23BF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детских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ярмарок</w:t>
            </w:r>
          </w:p>
        </w:tc>
        <w:tc>
          <w:tcPr>
            <w:tcW w:w="1310" w:type="dxa"/>
          </w:tcPr>
          <w:p w:rsidR="00737FEF" w:rsidRDefault="00737FEF" w:rsidP="00DD23BF">
            <w:r w:rsidRPr="0052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7FEF" w:rsidRPr="00427781" w:rsidRDefault="00737FEF" w:rsidP="00DD2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7FEF" w:rsidRPr="00737FEF" w:rsidRDefault="00737FEF" w:rsidP="001942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O=I</w:t>
            </w:r>
          </w:p>
        </w:tc>
        <w:tc>
          <w:tcPr>
            <w:tcW w:w="2126" w:type="dxa"/>
          </w:tcPr>
          <w:p w:rsidR="00737FEF" w:rsidRPr="00737FEF" w:rsidRDefault="00737FEF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7F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детских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ярмарок</w:t>
            </w:r>
          </w:p>
        </w:tc>
        <w:tc>
          <w:tcPr>
            <w:tcW w:w="1559" w:type="dxa"/>
          </w:tcPr>
          <w:p w:rsidR="00737FEF" w:rsidRDefault="00737FEF" w:rsidP="00194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737FEF" w:rsidRDefault="00737FEF" w:rsidP="00CD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Сямженского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895397" w:rsidRDefault="00895397" w:rsidP="008953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89539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</w:t>
      </w:r>
      <w:r w:rsidRPr="00427781">
        <w:rPr>
          <w:rFonts w:ascii="Times New Roman" w:hAnsi="Times New Roman" w:cs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895397" w:rsidRDefault="00895397" w:rsidP="008953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A06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981A06">
        <w:rPr>
          <w:rFonts w:ascii="Times New Roman" w:hAnsi="Times New Roman" w:cs="Times New Roman"/>
          <w:sz w:val="24"/>
          <w:szCs w:val="24"/>
        </w:rPr>
        <w:t xml:space="preserve"> </w:t>
      </w:r>
      <w:r w:rsidR="00981A06" w:rsidRPr="006F5AED">
        <w:rPr>
          <w:rFonts w:ascii="Times New Roman" w:hAnsi="Times New Roman" w:cs="Times New Roman"/>
          <w:sz w:val="24"/>
          <w:szCs w:val="24"/>
        </w:rPr>
        <w:t>"</w:t>
      </w:r>
      <w:r w:rsidR="00981A06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981A06" w:rsidRPr="006F5AED">
        <w:rPr>
          <w:rFonts w:ascii="Times New Roman" w:hAnsi="Times New Roman" w:cs="Times New Roman"/>
          <w:sz w:val="24"/>
          <w:szCs w:val="24"/>
        </w:rPr>
        <w:t xml:space="preserve"> </w:t>
      </w:r>
      <w:r w:rsidR="00981A06">
        <w:rPr>
          <w:rFonts w:ascii="Times New Roman" w:hAnsi="Times New Roman" w:cs="Times New Roman"/>
          <w:sz w:val="24"/>
          <w:szCs w:val="24"/>
        </w:rPr>
        <w:t>«Управление финансами Сямженского муниципального округа Вологодской области</w:t>
      </w:r>
      <w:r w:rsidR="00981A06" w:rsidRPr="006F5AED">
        <w:rPr>
          <w:rFonts w:ascii="Times New Roman" w:hAnsi="Times New Roman" w:cs="Times New Roman"/>
          <w:sz w:val="24"/>
          <w:szCs w:val="24"/>
        </w:rPr>
        <w:t>"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F43F2F" w:rsidRPr="006C2E53" w:rsidTr="00DA17C7">
        <w:tc>
          <w:tcPr>
            <w:tcW w:w="5896" w:type="dxa"/>
          </w:tcPr>
          <w:p w:rsidR="00F43F2F" w:rsidRPr="00981A06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43F2F" w:rsidRPr="00981A06" w:rsidRDefault="00981A06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F43F2F" w:rsidRPr="006C2E53" w:rsidTr="00DA17C7">
        <w:tc>
          <w:tcPr>
            <w:tcW w:w="5896" w:type="dxa"/>
          </w:tcPr>
          <w:p w:rsidR="00F43F2F" w:rsidRPr="00981A06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F43F2F" w:rsidRPr="00981A06" w:rsidRDefault="00981A06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F43F2F" w:rsidRPr="006C2E53" w:rsidTr="00DA17C7">
        <w:tc>
          <w:tcPr>
            <w:tcW w:w="5896" w:type="dxa"/>
          </w:tcPr>
          <w:p w:rsidR="00F43F2F" w:rsidRPr="00981A06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F43F2F" w:rsidRPr="00981A06" w:rsidRDefault="00981A06" w:rsidP="00882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882E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A06" w:rsidRDefault="00981A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1A06" w:rsidRDefault="00981A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1A06" w:rsidRDefault="00981A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1227"/>
        <w:gridCol w:w="2976"/>
      </w:tblGrid>
      <w:tr w:rsidR="00F43F2F" w:rsidRPr="006C2E53" w:rsidTr="00DA17C7">
        <w:tc>
          <w:tcPr>
            <w:tcW w:w="680" w:type="dxa"/>
            <w:vMerge w:val="restart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DA1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495" w:type="dxa"/>
            <w:gridSpan w:val="3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976" w:type="dxa"/>
            <w:vMerge w:val="restart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43F2F" w:rsidRPr="006C2E53" w:rsidTr="00DA17C7">
        <w:tc>
          <w:tcPr>
            <w:tcW w:w="680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27" w:type="dxa"/>
          </w:tcPr>
          <w:p w:rsidR="00F43F2F" w:rsidRPr="00DA17C7" w:rsidRDefault="00DA1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76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2F" w:rsidRPr="006C2E53" w:rsidTr="00DA17C7">
        <w:tc>
          <w:tcPr>
            <w:tcW w:w="680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F43F2F" w:rsidRPr="00DA17C7" w:rsidRDefault="00DA1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3F2F" w:rsidRPr="006C2E53" w:rsidTr="00DA17C7">
        <w:tc>
          <w:tcPr>
            <w:tcW w:w="680" w:type="dxa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4" w:type="dxa"/>
            <w:gridSpan w:val="9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бюджета по налоговым и неналоговым доходам</w:t>
            </w:r>
          </w:p>
        </w:tc>
      </w:tr>
      <w:tr w:rsidR="00F43F2F" w:rsidRPr="006C2E53" w:rsidTr="00DA17C7">
        <w:tc>
          <w:tcPr>
            <w:tcW w:w="680" w:type="dxa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DA17C7" w:rsidRPr="006F5AED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достижение роста  налоговых и неналоговых доходов в  </w:t>
            </w: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 округа к предыдущему году</w:t>
            </w:r>
          </w:p>
        </w:tc>
        <w:tc>
          <w:tcPr>
            <w:tcW w:w="1474" w:type="dxa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F43F2F" w:rsidRPr="00DA17C7" w:rsidRDefault="00FC4A03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43F2F" w:rsidRPr="00DA17C7" w:rsidRDefault="00FC4A03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</w:tcPr>
          <w:p w:rsidR="00F43F2F" w:rsidRPr="00DA17C7" w:rsidRDefault="00FC4A03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</w:tcPr>
          <w:p w:rsidR="00F43F2F" w:rsidRPr="00DA17C7" w:rsidRDefault="00FC4A03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27" w:type="dxa"/>
          </w:tcPr>
          <w:p w:rsidR="00F43F2F" w:rsidRPr="00DA17C7" w:rsidRDefault="00FC4A03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976" w:type="dxa"/>
          </w:tcPr>
          <w:p w:rsidR="00F43F2F" w:rsidRPr="00DA17C7" w:rsidRDefault="00FC4A03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F43F2F" w:rsidRPr="006C2E53" w:rsidTr="00DA17C7">
        <w:tc>
          <w:tcPr>
            <w:tcW w:w="680" w:type="dxa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4" w:type="dxa"/>
            <w:gridSpan w:val="9"/>
          </w:tcPr>
          <w:p w:rsidR="00F43F2F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</w:tr>
      <w:tr w:rsidR="008A24E4" w:rsidRPr="006C2E53" w:rsidTr="00DA17C7">
        <w:tc>
          <w:tcPr>
            <w:tcW w:w="680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5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роста  налоговых и неналоговых доходов в  бюджет округа к предыдущему году</w:t>
            </w:r>
          </w:p>
        </w:tc>
        <w:tc>
          <w:tcPr>
            <w:tcW w:w="1474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27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976" w:type="dxa"/>
          </w:tcPr>
          <w:p w:rsidR="008A24E4" w:rsidRPr="00DA17C7" w:rsidRDefault="008A24E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8A24E4" w:rsidRPr="006C2E53" w:rsidTr="008F1A54">
        <w:tc>
          <w:tcPr>
            <w:tcW w:w="680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4" w:type="dxa"/>
            <w:gridSpan w:val="9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процента исполнения бюджета округа по расходной части (без учета расходов, осуществляемых за счет средств областного и федерального бюджетов)</w:t>
            </w:r>
          </w:p>
        </w:tc>
      </w:tr>
      <w:tr w:rsidR="008A24E4" w:rsidRPr="006C2E53" w:rsidTr="00DA17C7">
        <w:tc>
          <w:tcPr>
            <w:tcW w:w="680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5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расходной части (без учета расходов, осуществляемых за счет средств федерального и областного бюджетов)</w:t>
            </w:r>
          </w:p>
        </w:tc>
        <w:tc>
          <w:tcPr>
            <w:tcW w:w="1474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0A5ADA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  <w:p w:rsidR="000A5ADA" w:rsidRPr="00DA17C7" w:rsidRDefault="000A5AD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4E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</w:tcPr>
          <w:p w:rsidR="008A24E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27" w:type="dxa"/>
          </w:tcPr>
          <w:p w:rsidR="008A24E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976" w:type="dxa"/>
          </w:tcPr>
          <w:p w:rsidR="008A24E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8F1A54" w:rsidRPr="006C2E53" w:rsidTr="008F1A54">
        <w:tc>
          <w:tcPr>
            <w:tcW w:w="680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4" w:type="dxa"/>
            <w:gridSpan w:val="9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Недопушение образования просроченной кредиторской задолженности бюджета округа</w:t>
            </w:r>
          </w:p>
        </w:tc>
      </w:tr>
      <w:tr w:rsidR="008F1A54" w:rsidRPr="006C2E53" w:rsidTr="00DA17C7">
        <w:tc>
          <w:tcPr>
            <w:tcW w:w="680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65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474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8F1A54" w:rsidRPr="006C2E53" w:rsidTr="008F1A54">
        <w:tc>
          <w:tcPr>
            <w:tcW w:w="680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4" w:type="dxa"/>
            <w:gridSpan w:val="9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управления муниципальными финансами округа</w:t>
            </w:r>
          </w:p>
        </w:tc>
      </w:tr>
      <w:tr w:rsidR="008F1A54" w:rsidRPr="006C2E53" w:rsidTr="00DA17C7">
        <w:tc>
          <w:tcPr>
            <w:tcW w:w="680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5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управления финансами органов местного самоуправления муниципального округа</w:t>
            </w:r>
          </w:p>
        </w:tc>
        <w:tc>
          <w:tcPr>
            <w:tcW w:w="1474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27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976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Сямженского муниципального округа</w:t>
            </w:r>
          </w:p>
        </w:tc>
      </w:tr>
      <w:tr w:rsidR="008F1A54" w:rsidRPr="006C2E53" w:rsidTr="008F1A54">
        <w:tc>
          <w:tcPr>
            <w:tcW w:w="680" w:type="dxa"/>
          </w:tcPr>
          <w:p w:rsidR="008F1A54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24" w:type="dxa"/>
            <w:gridSpan w:val="9"/>
          </w:tcPr>
          <w:p w:rsidR="008F1A54" w:rsidRDefault="003E5B97"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высокого уровня открытости бюджетных данных округа в рейтинге открытости бюджетных данных муниципальных образований области, не ниже 90%</w:t>
            </w:r>
          </w:p>
        </w:tc>
      </w:tr>
      <w:tr w:rsidR="003E5B97" w:rsidRPr="006C2E53" w:rsidTr="00DA17C7">
        <w:tc>
          <w:tcPr>
            <w:tcW w:w="680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65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открытости бюджетных данных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7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22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976" w:type="dxa"/>
          </w:tcPr>
          <w:p w:rsidR="003E5B97" w:rsidRPr="00DA17C7" w:rsidRDefault="003E5B97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3E5B97" w:rsidRPr="006C2E53" w:rsidTr="00432FC7">
        <w:tc>
          <w:tcPr>
            <w:tcW w:w="680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4" w:type="dxa"/>
            <w:gridSpan w:val="9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всех запланированных мероприятий направленных на повышение уровня финансовой грамотности населения</w:t>
            </w:r>
          </w:p>
        </w:tc>
      </w:tr>
      <w:tr w:rsidR="003E5B97" w:rsidRPr="006C2E53" w:rsidTr="00DA17C7">
        <w:tc>
          <w:tcPr>
            <w:tcW w:w="680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65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47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3E5B97" w:rsidRPr="006C2E53" w:rsidTr="00432FC7">
        <w:tc>
          <w:tcPr>
            <w:tcW w:w="680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4" w:type="dxa"/>
            <w:gridSpan w:val="9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</w:tr>
      <w:tr w:rsidR="003E5B97" w:rsidRPr="006C2E53" w:rsidTr="00DA17C7">
        <w:tc>
          <w:tcPr>
            <w:tcW w:w="680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65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доли расходов бюджета муниципального округа, формируемых в рамках муниципальных программ к общему объему расходов бюджета округа на уровне не ниже 98,6%</w:t>
            </w:r>
          </w:p>
        </w:tc>
        <w:tc>
          <w:tcPr>
            <w:tcW w:w="147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27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976" w:type="dxa"/>
          </w:tcPr>
          <w:p w:rsidR="003E5B97" w:rsidRPr="00DA17C7" w:rsidRDefault="003E5B9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</w:tbl>
    <w:p w:rsidR="00C85028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</w:t>
      </w:r>
      <w:r w:rsidR="003E5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028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C85028">
        <w:rPr>
          <w:rFonts w:ascii="Times New Roman" w:hAnsi="Times New Roman" w:cs="Times New Roman"/>
          <w:sz w:val="24"/>
          <w:szCs w:val="24"/>
        </w:rPr>
        <w:t xml:space="preserve"> </w:t>
      </w:r>
      <w:r w:rsidR="00C85028" w:rsidRPr="006F5AED">
        <w:rPr>
          <w:rFonts w:ascii="Times New Roman" w:hAnsi="Times New Roman" w:cs="Times New Roman"/>
          <w:sz w:val="24"/>
          <w:szCs w:val="24"/>
        </w:rPr>
        <w:t>"</w:t>
      </w:r>
      <w:r w:rsidR="00C85028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C85028" w:rsidRPr="006F5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2F" w:rsidRPr="00427781" w:rsidRDefault="00C85028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финансами Сямженского муниципального округа Вологодской области</w:t>
      </w:r>
      <w:r w:rsidRPr="006F5AED">
        <w:rPr>
          <w:rFonts w:ascii="Times New Roman" w:hAnsi="Times New Roman" w:cs="Times New Roman"/>
          <w:sz w:val="24"/>
          <w:szCs w:val="24"/>
        </w:rPr>
        <w:t>"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474"/>
        <w:gridCol w:w="1701"/>
        <w:gridCol w:w="1792"/>
        <w:gridCol w:w="1350"/>
        <w:gridCol w:w="993"/>
        <w:gridCol w:w="709"/>
        <w:gridCol w:w="917"/>
        <w:gridCol w:w="217"/>
        <w:gridCol w:w="775"/>
        <w:gridCol w:w="359"/>
        <w:gridCol w:w="539"/>
        <w:gridCol w:w="1587"/>
      </w:tblGrid>
      <w:tr w:rsidR="00F43F2F" w:rsidRPr="00C85028" w:rsidTr="008060CC">
        <w:tc>
          <w:tcPr>
            <w:tcW w:w="567" w:type="dxa"/>
            <w:vMerge w:val="restart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792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350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C850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07" w:type="dxa"/>
            <w:gridSpan w:val="5"/>
          </w:tcPr>
          <w:p w:rsidR="00F43F2F" w:rsidRPr="00C85028" w:rsidRDefault="00F43F2F" w:rsidP="00806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F43F2F" w:rsidRPr="00C85028" w:rsidRDefault="00F43F2F" w:rsidP="00806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F43F2F" w:rsidRPr="00C85028" w:rsidTr="008060CC">
        <w:tc>
          <w:tcPr>
            <w:tcW w:w="567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</w:tcPr>
          <w:p w:rsidR="00F43F2F" w:rsidRPr="00C85028" w:rsidRDefault="007F408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</w:tcPr>
          <w:p w:rsidR="00F43F2F" w:rsidRPr="00C85028" w:rsidRDefault="007F4088" w:rsidP="007F4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898" w:type="dxa"/>
            <w:gridSpan w:val="2"/>
          </w:tcPr>
          <w:p w:rsidR="00F43F2F" w:rsidRPr="00C85028" w:rsidRDefault="008060C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87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2F" w:rsidRPr="00C85028" w:rsidTr="008060CC">
        <w:tc>
          <w:tcPr>
            <w:tcW w:w="567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gridSpan w:val="2"/>
          </w:tcPr>
          <w:p w:rsidR="00F43F2F" w:rsidRPr="00C85028" w:rsidRDefault="008060C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F43F2F" w:rsidRPr="00C85028" w:rsidRDefault="008060C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3F2F" w:rsidRPr="00C85028" w:rsidTr="00DA17C7">
        <w:tc>
          <w:tcPr>
            <w:tcW w:w="567" w:type="dxa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2"/>
          </w:tcPr>
          <w:p w:rsidR="00C85028" w:rsidRPr="00C85028" w:rsidRDefault="00F43F2F" w:rsidP="00C850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85028"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"Обеспечение реализации муниципальной программы </w:t>
            </w:r>
          </w:p>
          <w:p w:rsidR="00C85028" w:rsidRPr="00C85028" w:rsidRDefault="00C85028" w:rsidP="00C850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области"</w:t>
            </w:r>
          </w:p>
          <w:p w:rsidR="00F43F2F" w:rsidRPr="00C85028" w:rsidRDefault="00F43F2F" w:rsidP="00C8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CC" w:rsidRPr="00C85028" w:rsidTr="008060CC">
        <w:tc>
          <w:tcPr>
            <w:tcW w:w="567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8060CC" w:rsidRPr="00427781" w:rsidRDefault="008060CC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финансов Сямженского муниципального округа Вологодской области</w:t>
            </w:r>
          </w:p>
        </w:tc>
        <w:tc>
          <w:tcPr>
            <w:tcW w:w="1474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701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8060CC" w:rsidRPr="00427781" w:rsidRDefault="008060CC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Управления финансов Сямженского муниципального округа Вологодской области</w:t>
            </w:r>
          </w:p>
        </w:tc>
        <w:tc>
          <w:tcPr>
            <w:tcW w:w="1350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Default="008060CC" w:rsidP="008060CC"/>
          <w:p w:rsidR="008060CC" w:rsidRPr="008060CC" w:rsidRDefault="008060CC" w:rsidP="008060CC">
            <w:r>
              <w:t>100</w:t>
            </w:r>
          </w:p>
        </w:tc>
        <w:tc>
          <w:tcPr>
            <w:tcW w:w="539" w:type="dxa"/>
          </w:tcPr>
          <w:p w:rsidR="008060CC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CC" w:rsidRDefault="008060CC" w:rsidP="008060CC"/>
          <w:p w:rsidR="008060CC" w:rsidRPr="008060CC" w:rsidRDefault="008060CC" w:rsidP="008060CC">
            <w:r>
              <w:t>100</w:t>
            </w:r>
          </w:p>
        </w:tc>
        <w:tc>
          <w:tcPr>
            <w:tcW w:w="1587" w:type="dxa"/>
            <w:vMerge w:val="restart"/>
          </w:tcPr>
          <w:p w:rsidR="008060CC" w:rsidRPr="006F5AED" w:rsidRDefault="008060CC" w:rsidP="00806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  <w:p w:rsidR="008060CC" w:rsidRPr="00C85028" w:rsidRDefault="008060CC" w:rsidP="00806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роста  налоговых и неналоговых доходов в  бюджет округа к предыдущему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достижение роста  налоговых и </w:t>
            </w: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неналоговых доходов в  бюджет округа к предыдущему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расходной части (без учета расходов, осуществляемых за счет средств федерального и областного бюджетов)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управления финансами органов местного самоуправления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открытости бюджетных данных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округа,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соблюдение доли расходов бюджета муниципального округа, формируемых в рамках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программ к общему объему расходов бюджета округа на уровне не ниже 98,6%</w:t>
            </w:r>
          </w:p>
        </w:tc>
      </w:tr>
      <w:tr w:rsidR="008060CC" w:rsidRPr="00C85028" w:rsidTr="008060CC">
        <w:tc>
          <w:tcPr>
            <w:tcW w:w="567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41" w:type="dxa"/>
          </w:tcPr>
          <w:p w:rsidR="008060CC" w:rsidRPr="00427781" w:rsidRDefault="008060CC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МКУ «Центр бюджетного учета и отчетности Сямженского муниципального округа»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4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1701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8060CC" w:rsidRPr="00427781" w:rsidRDefault="008060CC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МКУ «Центр бюджетного учета и отчетности Сямженского муниципального округа»</w:t>
            </w:r>
          </w:p>
        </w:tc>
        <w:tc>
          <w:tcPr>
            <w:tcW w:w="1350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9" w:type="dxa"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vMerge/>
          </w:tcPr>
          <w:p w:rsidR="008060CC" w:rsidRPr="00C85028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2F" w:rsidRPr="00C85028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60CC" w:rsidRDefault="008060CC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60CC" w:rsidRDefault="008060CC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60CC" w:rsidRDefault="008060CC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D2BFC" w:rsidRDefault="00CD2BFC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  <w:gridCol w:w="1491"/>
        <w:gridCol w:w="1451"/>
        <w:gridCol w:w="1374"/>
        <w:gridCol w:w="1634"/>
      </w:tblGrid>
      <w:tr w:rsidR="00F43F2F" w:rsidRPr="00427781" w:rsidTr="00DA17C7">
        <w:tc>
          <w:tcPr>
            <w:tcW w:w="567" w:type="dxa"/>
            <w:vMerge w:val="restart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F43F2F" w:rsidRPr="00427781" w:rsidRDefault="00F43F2F" w:rsidP="0063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5950" w:type="dxa"/>
            <w:gridSpan w:val="4"/>
          </w:tcPr>
          <w:p w:rsidR="00F43F2F" w:rsidRPr="00427781" w:rsidRDefault="00F43F2F" w:rsidP="0063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="00633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43F2F" w:rsidRPr="00427781" w:rsidTr="00633069">
        <w:tc>
          <w:tcPr>
            <w:tcW w:w="567" w:type="dxa"/>
            <w:vMerge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1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74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34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43F2F" w:rsidRPr="00427781" w:rsidTr="00633069">
        <w:tc>
          <w:tcPr>
            <w:tcW w:w="567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E59" w:rsidRPr="00427781" w:rsidTr="00633069">
        <w:tc>
          <w:tcPr>
            <w:tcW w:w="567" w:type="dxa"/>
            <w:vMerge w:val="restart"/>
          </w:tcPr>
          <w:p w:rsidR="00882E59" w:rsidRPr="00427781" w:rsidRDefault="00882E5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882E59" w:rsidRPr="00427781" w:rsidRDefault="00882E59" w:rsidP="0063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финансами Сямженского муниципального округа Вологодской области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91" w:type="dxa"/>
          </w:tcPr>
          <w:p w:rsidR="00882E59" w:rsidRPr="00CD2BFC" w:rsidRDefault="00CD2BF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BFC">
              <w:rPr>
                <w:rFonts w:ascii="Times New Roman" w:hAnsi="Times New Roman" w:cs="Times New Roman"/>
                <w:sz w:val="24"/>
                <w:szCs w:val="24"/>
              </w:rPr>
              <w:t>25069,6</w:t>
            </w:r>
          </w:p>
        </w:tc>
        <w:tc>
          <w:tcPr>
            <w:tcW w:w="1451" w:type="dxa"/>
          </w:tcPr>
          <w:p w:rsidR="00882E59" w:rsidRDefault="00882E59" w:rsidP="00CD2BFC">
            <w:r w:rsidRPr="00F133E4">
              <w:rPr>
                <w:rFonts w:ascii="Times New Roman" w:hAnsi="Times New Roman" w:cs="Times New Roman"/>
                <w:sz w:val="24"/>
                <w:szCs w:val="24"/>
              </w:rPr>
              <w:t>24898,</w:t>
            </w:r>
            <w:r w:rsidR="00CD2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882E59" w:rsidRDefault="00882E59">
            <w:r w:rsidRPr="00F133E4">
              <w:rPr>
                <w:rFonts w:ascii="Times New Roman" w:hAnsi="Times New Roman" w:cs="Times New Roman"/>
                <w:sz w:val="24"/>
                <w:szCs w:val="24"/>
              </w:rPr>
              <w:t>24898,9</w:t>
            </w:r>
          </w:p>
        </w:tc>
        <w:tc>
          <w:tcPr>
            <w:tcW w:w="1634" w:type="dxa"/>
          </w:tcPr>
          <w:p w:rsidR="00882E59" w:rsidRPr="00427781" w:rsidRDefault="00CD2BF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74867,3</w:t>
            </w:r>
          </w:p>
        </w:tc>
      </w:tr>
      <w:tr w:rsidR="00882E59" w:rsidRPr="00427781" w:rsidTr="00633069">
        <w:tc>
          <w:tcPr>
            <w:tcW w:w="567" w:type="dxa"/>
            <w:vMerge/>
          </w:tcPr>
          <w:p w:rsidR="00882E59" w:rsidRPr="00427781" w:rsidRDefault="00882E5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882E59" w:rsidRPr="00427781" w:rsidRDefault="00882E5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491" w:type="dxa"/>
          </w:tcPr>
          <w:p w:rsidR="00882E59" w:rsidRPr="00CD2BFC" w:rsidRDefault="00CD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FC">
              <w:rPr>
                <w:rFonts w:ascii="Times New Roman" w:hAnsi="Times New Roman" w:cs="Times New Roman"/>
                <w:sz w:val="24"/>
                <w:szCs w:val="24"/>
              </w:rPr>
              <w:t>25069,6</w:t>
            </w:r>
          </w:p>
        </w:tc>
        <w:tc>
          <w:tcPr>
            <w:tcW w:w="1451" w:type="dxa"/>
          </w:tcPr>
          <w:p w:rsidR="00882E59" w:rsidRDefault="00882E59" w:rsidP="00CD2BFC">
            <w:r w:rsidRPr="00F53388">
              <w:rPr>
                <w:rFonts w:ascii="Times New Roman" w:hAnsi="Times New Roman" w:cs="Times New Roman"/>
                <w:sz w:val="24"/>
                <w:szCs w:val="24"/>
              </w:rPr>
              <w:t>24898,</w:t>
            </w:r>
            <w:r w:rsidR="00CD2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882E59" w:rsidRDefault="00882E59">
            <w:r w:rsidRPr="00F53388">
              <w:rPr>
                <w:rFonts w:ascii="Times New Roman" w:hAnsi="Times New Roman" w:cs="Times New Roman"/>
                <w:sz w:val="24"/>
                <w:szCs w:val="24"/>
              </w:rPr>
              <w:t>24898,9</w:t>
            </w:r>
          </w:p>
        </w:tc>
        <w:tc>
          <w:tcPr>
            <w:tcW w:w="1634" w:type="dxa"/>
          </w:tcPr>
          <w:p w:rsidR="00882E59" w:rsidRPr="00427781" w:rsidRDefault="00CD2BF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74867,3</w:t>
            </w:r>
          </w:p>
        </w:tc>
      </w:tr>
      <w:tr w:rsidR="008060CC" w:rsidRPr="00427781" w:rsidTr="00633069">
        <w:tc>
          <w:tcPr>
            <w:tcW w:w="567" w:type="dxa"/>
            <w:vMerge/>
          </w:tcPr>
          <w:p w:rsidR="008060CC" w:rsidRPr="00427781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8060CC" w:rsidRPr="00427781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60CC" w:rsidRPr="00427781" w:rsidTr="00633069">
        <w:tc>
          <w:tcPr>
            <w:tcW w:w="567" w:type="dxa"/>
            <w:vMerge/>
          </w:tcPr>
          <w:p w:rsidR="008060CC" w:rsidRPr="00427781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8060CC" w:rsidRPr="00427781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1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633069" w:rsidRPr="00427781" w:rsidRDefault="00633069" w:rsidP="0063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633069" w:rsidRPr="00427781" w:rsidRDefault="00633069" w:rsidP="0063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60CC" w:rsidRPr="00427781" w:rsidTr="00633069">
        <w:tc>
          <w:tcPr>
            <w:tcW w:w="567" w:type="dxa"/>
            <w:vMerge/>
          </w:tcPr>
          <w:p w:rsidR="008060CC" w:rsidRPr="00427781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8060CC" w:rsidRPr="00427781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91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8060CC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60CC" w:rsidRPr="00427781" w:rsidTr="00633069">
        <w:tc>
          <w:tcPr>
            <w:tcW w:w="567" w:type="dxa"/>
            <w:vMerge/>
          </w:tcPr>
          <w:p w:rsidR="008060CC" w:rsidRPr="00427781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8060CC" w:rsidRPr="00427781" w:rsidRDefault="008060C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91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8060CC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395B" w:rsidRPr="00427781" w:rsidTr="00633069">
        <w:tc>
          <w:tcPr>
            <w:tcW w:w="567" w:type="dxa"/>
            <w:vMerge w:val="restart"/>
          </w:tcPr>
          <w:p w:rsidR="00EA395B" w:rsidRPr="00427781" w:rsidRDefault="00EA395B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4" w:type="dxa"/>
          </w:tcPr>
          <w:p w:rsidR="00EA395B" w:rsidRPr="00427781" w:rsidRDefault="00EA395B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финансов Сямженского муниципального округа Вологодской области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", всего,</w:t>
            </w:r>
          </w:p>
          <w:p w:rsidR="00EA395B" w:rsidRPr="00427781" w:rsidRDefault="00EA395B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EA395B" w:rsidRPr="00427781" w:rsidRDefault="00CD2BF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9164,5</w:t>
            </w:r>
          </w:p>
        </w:tc>
        <w:tc>
          <w:tcPr>
            <w:tcW w:w="1451" w:type="dxa"/>
          </w:tcPr>
          <w:p w:rsidR="00EA395B" w:rsidRPr="00427781" w:rsidRDefault="00EA395B" w:rsidP="00CD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8993,</w:t>
            </w:r>
            <w:r w:rsidR="00CD2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EA395B" w:rsidRPr="00427781" w:rsidRDefault="00EA395B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8993,8</w:t>
            </w:r>
          </w:p>
        </w:tc>
        <w:tc>
          <w:tcPr>
            <w:tcW w:w="1634" w:type="dxa"/>
          </w:tcPr>
          <w:p w:rsidR="00EA395B" w:rsidRPr="00427781" w:rsidRDefault="00CD2BF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27152,0</w:t>
            </w:r>
          </w:p>
        </w:tc>
      </w:tr>
      <w:tr w:rsidR="00EA395B" w:rsidRPr="00427781" w:rsidTr="00633069">
        <w:tc>
          <w:tcPr>
            <w:tcW w:w="567" w:type="dxa"/>
            <w:vMerge/>
          </w:tcPr>
          <w:p w:rsidR="00EA395B" w:rsidRPr="00427781" w:rsidRDefault="00EA395B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EA395B" w:rsidRPr="00427781" w:rsidRDefault="00EA395B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491" w:type="dxa"/>
          </w:tcPr>
          <w:p w:rsidR="00EA395B" w:rsidRPr="00427781" w:rsidRDefault="00CD2BFC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9164,5</w:t>
            </w:r>
          </w:p>
        </w:tc>
        <w:tc>
          <w:tcPr>
            <w:tcW w:w="1451" w:type="dxa"/>
          </w:tcPr>
          <w:p w:rsidR="00EA395B" w:rsidRPr="00427781" w:rsidRDefault="00EA395B" w:rsidP="00CD2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8993,</w:t>
            </w:r>
            <w:r w:rsidR="00CD2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EA395B" w:rsidRPr="00427781" w:rsidRDefault="00EA395B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8993,8</w:t>
            </w:r>
          </w:p>
        </w:tc>
        <w:tc>
          <w:tcPr>
            <w:tcW w:w="1634" w:type="dxa"/>
          </w:tcPr>
          <w:p w:rsidR="00EA395B" w:rsidRPr="00427781" w:rsidRDefault="00CD2BFC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27152,0</w:t>
            </w:r>
          </w:p>
        </w:tc>
      </w:tr>
      <w:tr w:rsidR="00633069" w:rsidRPr="00427781" w:rsidTr="00633069">
        <w:tc>
          <w:tcPr>
            <w:tcW w:w="567" w:type="dxa"/>
            <w:vMerge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069" w:rsidRPr="00427781" w:rsidTr="00633069">
        <w:tc>
          <w:tcPr>
            <w:tcW w:w="567" w:type="dxa"/>
            <w:vMerge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1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069" w:rsidRPr="00427781" w:rsidTr="00633069">
        <w:tc>
          <w:tcPr>
            <w:tcW w:w="567" w:type="dxa"/>
            <w:vMerge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91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069" w:rsidRPr="00427781" w:rsidTr="00633069">
        <w:tc>
          <w:tcPr>
            <w:tcW w:w="567" w:type="dxa"/>
            <w:vMerge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91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633069" w:rsidRPr="00427781" w:rsidRDefault="00633069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F2F" w:rsidRPr="00427781" w:rsidTr="00633069">
        <w:tc>
          <w:tcPr>
            <w:tcW w:w="567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91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9A" w:rsidRPr="00427781" w:rsidTr="00633069">
        <w:tc>
          <w:tcPr>
            <w:tcW w:w="567" w:type="dxa"/>
            <w:vMerge w:val="restart"/>
          </w:tcPr>
          <w:p w:rsidR="00262F9A" w:rsidRPr="00427781" w:rsidRDefault="00262F9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4" w:type="dxa"/>
          </w:tcPr>
          <w:p w:rsidR="00262F9A" w:rsidRPr="00427781" w:rsidRDefault="00262F9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МКУ «Центр бюджетного учета и отчетности Сямженского муниципального округа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", всего,</w:t>
            </w:r>
          </w:p>
          <w:p w:rsidR="00262F9A" w:rsidRPr="00427781" w:rsidRDefault="00262F9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262F9A" w:rsidRPr="00427781" w:rsidRDefault="00262F9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451" w:type="dxa"/>
          </w:tcPr>
          <w:p w:rsidR="00262F9A" w:rsidRDefault="00262F9A">
            <w:r w:rsidRPr="00A16680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374" w:type="dxa"/>
          </w:tcPr>
          <w:p w:rsidR="00262F9A" w:rsidRDefault="00262F9A">
            <w:r w:rsidRPr="00A16680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634" w:type="dxa"/>
          </w:tcPr>
          <w:p w:rsidR="00262F9A" w:rsidRPr="00427781" w:rsidRDefault="00262F9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47715,3</w:t>
            </w:r>
          </w:p>
        </w:tc>
      </w:tr>
      <w:tr w:rsidR="00262F9A" w:rsidRPr="00427781" w:rsidTr="00633069">
        <w:tc>
          <w:tcPr>
            <w:tcW w:w="567" w:type="dxa"/>
            <w:vMerge/>
          </w:tcPr>
          <w:p w:rsidR="00262F9A" w:rsidRPr="00427781" w:rsidRDefault="00262F9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262F9A" w:rsidRPr="00427781" w:rsidRDefault="00262F9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491" w:type="dxa"/>
          </w:tcPr>
          <w:p w:rsidR="00262F9A" w:rsidRPr="00427781" w:rsidRDefault="00262F9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451" w:type="dxa"/>
          </w:tcPr>
          <w:p w:rsidR="00262F9A" w:rsidRDefault="00262F9A" w:rsidP="001808A8">
            <w:r w:rsidRPr="00A16680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374" w:type="dxa"/>
          </w:tcPr>
          <w:p w:rsidR="00262F9A" w:rsidRDefault="00262F9A" w:rsidP="001808A8">
            <w:r w:rsidRPr="00A16680"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634" w:type="dxa"/>
          </w:tcPr>
          <w:p w:rsidR="00262F9A" w:rsidRPr="00427781" w:rsidRDefault="00262F9A" w:rsidP="0018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47715,3</w:t>
            </w:r>
          </w:p>
        </w:tc>
      </w:tr>
      <w:tr w:rsidR="003A0A5A" w:rsidRPr="00427781" w:rsidTr="00633069">
        <w:tc>
          <w:tcPr>
            <w:tcW w:w="567" w:type="dxa"/>
            <w:vMerge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0A5A" w:rsidRPr="00427781" w:rsidTr="00633069">
        <w:tc>
          <w:tcPr>
            <w:tcW w:w="567" w:type="dxa"/>
            <w:vMerge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1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0A5A" w:rsidRPr="00427781" w:rsidTr="00633069">
        <w:tc>
          <w:tcPr>
            <w:tcW w:w="567" w:type="dxa"/>
            <w:vMerge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91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0A5A" w:rsidRPr="00427781" w:rsidTr="00633069">
        <w:tc>
          <w:tcPr>
            <w:tcW w:w="567" w:type="dxa"/>
            <w:vMerge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91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4" w:type="dxa"/>
          </w:tcPr>
          <w:p w:rsidR="003A0A5A" w:rsidRPr="00427781" w:rsidRDefault="003A0A5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85"/>
      <w:bookmarkEnd w:id="1"/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2F9A" w:rsidRDefault="00262F9A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</w:t>
      </w:r>
      <w:r w:rsidR="003377C7"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средств федерального бюджета, бюджетов государственных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внебюджетных фондов, местных бюджетов, физических</w:t>
      </w:r>
      <w:r w:rsidR="003377C7"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701"/>
        <w:gridCol w:w="2151"/>
        <w:gridCol w:w="2126"/>
        <w:gridCol w:w="4111"/>
      </w:tblGrid>
      <w:tr w:rsidR="00F43F2F" w:rsidRPr="00427781" w:rsidTr="00DA17C7">
        <w:tc>
          <w:tcPr>
            <w:tcW w:w="4932" w:type="dxa"/>
            <w:vMerge w:val="restart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89" w:type="dxa"/>
            <w:gridSpan w:val="4"/>
          </w:tcPr>
          <w:p w:rsidR="00F43F2F" w:rsidRPr="00427781" w:rsidRDefault="003377C7" w:rsidP="00337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</w:t>
            </w:r>
            <w:r w:rsidR="00F43F2F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43F2F" w:rsidRPr="00427781" w:rsidTr="00DA17C7">
        <w:tc>
          <w:tcPr>
            <w:tcW w:w="4932" w:type="dxa"/>
            <w:vMerge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5D12" w:rsidRDefault="00235D12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F43F2F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705B29" w:rsidRDefault="00705B29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5"/>
        <w:gridCol w:w="1134"/>
        <w:gridCol w:w="1276"/>
        <w:gridCol w:w="1134"/>
        <w:gridCol w:w="1276"/>
        <w:gridCol w:w="2409"/>
        <w:gridCol w:w="1701"/>
        <w:gridCol w:w="1843"/>
        <w:gridCol w:w="2126"/>
      </w:tblGrid>
      <w:tr w:rsidR="00705B29" w:rsidRPr="00427781" w:rsidTr="00432FC7">
        <w:tc>
          <w:tcPr>
            <w:tcW w:w="567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09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705B29" w:rsidRPr="00427781" w:rsidTr="00432FC7">
        <w:tc>
          <w:tcPr>
            <w:tcW w:w="567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5B29" w:rsidRPr="00427781" w:rsidTr="00737FEF">
        <w:trPr>
          <w:trHeight w:val="733"/>
        </w:trPr>
        <w:tc>
          <w:tcPr>
            <w:tcW w:w="567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роста  налоговых и неналоговых доходов в  бюджет округа к предыдущему году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бюджета по налоговым и неналоговым доходам</w:t>
            </w:r>
          </w:p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налоговых и неналоговых доходов в бюджет округа к году, предшествующему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отчетному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возрастание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705B29" w:rsidRPr="007D4687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</w:t>
            </w:r>
            <w:r w:rsidRPr="00A07D8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A07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ФДо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oMath>
            <w:r w:rsidRPr="007D4687">
              <w:rPr>
                <w:rFonts w:ascii="Times New Roman" w:hAnsi="Times New Roman"/>
                <w:sz w:val="24"/>
                <w:szCs w:val="24"/>
              </w:rPr>
              <w:t xml:space="preserve"> *100</w:t>
            </w:r>
          </w:p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29" w:rsidRPr="00D378D8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07D8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07D8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 -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>фактическое поступление налоговых и неналоговых доходов в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>за отчетный год;</w:t>
            </w:r>
          </w:p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A07D8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-   </w:t>
            </w:r>
            <w:r w:rsidRPr="00CE7548">
              <w:rPr>
                <w:rFonts w:ascii="Times New Roman" w:hAnsi="Times New Roman"/>
                <w:sz w:val="24"/>
                <w:szCs w:val="24"/>
              </w:rPr>
              <w:t>плановый объем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>поступлени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 xml:space="preserve"> налоговых и неналоговых доходов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утвержденный решением о бюджете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705B29" w:rsidRPr="00427781" w:rsidTr="00432FC7">
        <w:trPr>
          <w:trHeight w:val="6347"/>
        </w:trPr>
        <w:tc>
          <w:tcPr>
            <w:tcW w:w="567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роста  налоговых и неналоговых доходов в  бюджет округа к предыдущему году</w:t>
            </w:r>
          </w:p>
        </w:tc>
        <w:tc>
          <w:tcPr>
            <w:tcW w:w="1134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налоговых и неналоговых доходов в бюджет округа к году, предшествующему отчетному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возрастание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705B29" w:rsidRPr="007D4687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РД=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i-1</m:t>
                      </m:r>
                    </m:sub>
                  </m:sSub>
                </m:den>
              </m:f>
            </m:oMath>
          </w:p>
        </w:tc>
        <w:tc>
          <w:tcPr>
            <w:tcW w:w="1701" w:type="dxa"/>
          </w:tcPr>
          <w:p w:rsidR="00705B29" w:rsidRPr="00D378D8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D8">
              <w:rPr>
                <w:rFonts w:ascii="Times New Roman" w:hAnsi="Times New Roman"/>
                <w:sz w:val="24"/>
                <w:szCs w:val="24"/>
              </w:rPr>
              <w:t xml:space="preserve">Фд 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i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налоговых и неналоговых доходов в  бюджет </w:t>
            </w:r>
            <w:r>
              <w:rPr>
                <w:rFonts w:ascii="Times New Roman" w:hAnsi="Times New Roman"/>
                <w:sz w:val="24"/>
                <w:szCs w:val="24"/>
              </w:rPr>
              <w:t>округа  за отчетный год</w:t>
            </w:r>
          </w:p>
          <w:p w:rsidR="00705B29" w:rsidRPr="00D378D8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D8">
              <w:rPr>
                <w:rFonts w:ascii="Times New Roman" w:hAnsi="Times New Roman"/>
                <w:sz w:val="24"/>
                <w:szCs w:val="24"/>
              </w:rPr>
              <w:t xml:space="preserve">Фд 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i-1</w:t>
            </w:r>
            <w:r w:rsidRPr="00D378D8">
              <w:rPr>
                <w:rFonts w:ascii="Times New Roman" w:hAnsi="Times New Roman"/>
                <w:sz w:val="24"/>
                <w:szCs w:val="24"/>
              </w:rPr>
              <w:t xml:space="preserve"> - фактическое поступление налоговых и неналоговых доходов в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предшествующий отчетному году.</w:t>
            </w:r>
          </w:p>
          <w:p w:rsidR="00705B29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B29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705B29" w:rsidRPr="00427781" w:rsidTr="00432FC7">
        <w:tc>
          <w:tcPr>
            <w:tcW w:w="567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расходной части (без учета расходов, осуществляемых 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федерального и областного бюджетов)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процента исполнения бюджета округа по расходной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(без учета расходов, осуществляемых за счет средств областного и федерального бюджетов)</w:t>
            </w:r>
          </w:p>
        </w:tc>
        <w:tc>
          <w:tcPr>
            <w:tcW w:w="1134" w:type="dxa"/>
          </w:tcPr>
          <w:p w:rsidR="00705B29" w:rsidRDefault="00705B29" w:rsidP="00432FC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705B29" w:rsidRPr="000157BA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A-B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D-E</m:t>
                      </m:r>
                    </m:den>
                  </m:f>
                </m:e>
              </m:d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*100</w:t>
            </w:r>
          </w:p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29" w:rsidRPr="00FD29BC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9BC">
              <w:rPr>
                <w:rFonts w:ascii="Times New Roman" w:hAnsi="Times New Roman"/>
                <w:sz w:val="24"/>
                <w:szCs w:val="24"/>
              </w:rPr>
              <w:t>А – общий 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 xml:space="preserve">, фактически </w:t>
            </w:r>
            <w:r w:rsidRPr="00FD29BC">
              <w:rPr>
                <w:rFonts w:ascii="Times New Roman" w:hAnsi="Times New Roman"/>
                <w:sz w:val="24"/>
                <w:szCs w:val="24"/>
              </w:rPr>
              <w:lastRenderedPageBreak/>
              <w:t>сложившийся  за отчетный период;</w:t>
            </w:r>
          </w:p>
          <w:p w:rsidR="00705B29" w:rsidRPr="00FD29BC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9BC">
              <w:rPr>
                <w:rFonts w:ascii="Times New Roman" w:hAnsi="Times New Roman"/>
                <w:sz w:val="24"/>
                <w:szCs w:val="24"/>
              </w:rPr>
              <w:t>В – объем расходов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, осуществляемых за счет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, фактически сложившийся в отчетном периоде;</w:t>
            </w:r>
          </w:p>
          <w:p w:rsidR="00705B29" w:rsidRPr="00FD29BC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9BC">
              <w:rPr>
                <w:rFonts w:ascii="Times New Roman" w:hAnsi="Times New Roman"/>
                <w:sz w:val="24"/>
                <w:szCs w:val="24"/>
              </w:rPr>
              <w:t>D – общий 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 xml:space="preserve"> за отчетный период в соответствии с утвержденными лимитами бюджетных обязательств;</w:t>
            </w:r>
          </w:p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9BC">
              <w:rPr>
                <w:rFonts w:ascii="Times New Roman" w:hAnsi="Times New Roman"/>
                <w:sz w:val="24"/>
                <w:szCs w:val="24"/>
              </w:rPr>
              <w:t>Е – объем расходов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, осуществляем</w:t>
            </w:r>
            <w:r w:rsidRPr="00FD2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ых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 xml:space="preserve"> бюджета в отчетном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9BC">
              <w:rPr>
                <w:rFonts w:ascii="Times New Roman" w:hAnsi="Times New Roman"/>
                <w:sz w:val="24"/>
                <w:szCs w:val="24"/>
              </w:rPr>
              <w:t>периоде в соответствии с утвержденными лимитами бюджетных обязательств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Сямженского муниципального округа Вологодской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705B29" w:rsidRPr="00427781" w:rsidTr="00737FEF">
        <w:trPr>
          <w:trHeight w:val="308"/>
        </w:trPr>
        <w:tc>
          <w:tcPr>
            <w:tcW w:w="567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Недопушение образования просроченной кредиторской задолженности бюджета округа</w:t>
            </w:r>
          </w:p>
        </w:tc>
        <w:tc>
          <w:tcPr>
            <w:tcW w:w="1134" w:type="dxa"/>
          </w:tcPr>
          <w:p w:rsidR="00705B29" w:rsidRDefault="00705B29" w:rsidP="00432FC7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705B29" w:rsidRPr="000157BA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= </w:t>
            </w:r>
            <w:r w:rsidRPr="00C53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*100</w:t>
            </w:r>
          </w:p>
          <w:p w:rsidR="00705B29" w:rsidRPr="00C53981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29" w:rsidRPr="00C53981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981">
              <w:rPr>
                <w:rFonts w:ascii="Times New Roman" w:hAnsi="Times New Roman"/>
                <w:sz w:val="24"/>
                <w:szCs w:val="24"/>
              </w:rPr>
              <w:t>А - объем просроченной кредиторской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981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C53981">
              <w:rPr>
                <w:rFonts w:ascii="Times New Roman" w:hAnsi="Times New Roman"/>
                <w:sz w:val="24"/>
                <w:szCs w:val="24"/>
              </w:rPr>
              <w:t xml:space="preserve">  за отчетный период,</w:t>
            </w:r>
          </w:p>
          <w:p w:rsidR="00705B29" w:rsidRPr="00397995" w:rsidRDefault="00705B29" w:rsidP="0043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981">
              <w:rPr>
                <w:rFonts w:ascii="Times New Roman" w:hAnsi="Times New Roman"/>
                <w:sz w:val="24"/>
                <w:szCs w:val="24"/>
              </w:rPr>
              <w:t>В - общий объем расходов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C53981">
              <w:rPr>
                <w:rFonts w:ascii="Times New Roman" w:hAnsi="Times New Roman"/>
                <w:sz w:val="24"/>
                <w:szCs w:val="24"/>
              </w:rPr>
              <w:t>, фактически сложившийся  за отчетный период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705B29" w:rsidRPr="00427781" w:rsidTr="00432FC7">
        <w:trPr>
          <w:trHeight w:val="2959"/>
        </w:trPr>
        <w:tc>
          <w:tcPr>
            <w:tcW w:w="567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средний уровень качества управления финансами органов местного самоуправления муниципального округа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управления муниципальными финансами округа</w:t>
            </w:r>
          </w:p>
        </w:tc>
        <w:tc>
          <w:tcPr>
            <w:tcW w:w="1134" w:type="dxa"/>
          </w:tcPr>
          <w:p w:rsidR="00705B29" w:rsidRDefault="00705B29" w:rsidP="00432FC7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705B29" w:rsidRPr="000157BA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Q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n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*100</w:t>
            </w:r>
          </w:p>
        </w:tc>
        <w:tc>
          <w:tcPr>
            <w:tcW w:w="1701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</w:t>
            </w:r>
            <w:r w:rsidRPr="0005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качества управления финансами по совокупности оценок, полученных каждым главным распорядителем по применимым к нему показателям,</w:t>
            </w:r>
          </w:p>
          <w:p w:rsidR="00705B29" w:rsidRPr="00051E45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органов, в отношении которых проводиться оценка качества управления финансами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705B29" w:rsidRPr="00427781" w:rsidTr="00432FC7">
        <w:trPr>
          <w:trHeight w:val="2959"/>
        </w:trPr>
        <w:tc>
          <w:tcPr>
            <w:tcW w:w="567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открытости бюджетных данных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высокого уровня открытости бюджетных данных округа в рейтинге открытости бюджетных данных муниципальных образований области, не ниже 90%</w:t>
            </w:r>
          </w:p>
        </w:tc>
        <w:tc>
          <w:tcPr>
            <w:tcW w:w="1134" w:type="dxa"/>
          </w:tcPr>
          <w:p w:rsidR="00705B29" w:rsidRDefault="00705B29" w:rsidP="00432FC7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705B29" w:rsidRPr="000157BA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Уобд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max</m:t>
                      </m:r>
                    </m:sub>
                  </m:sSub>
                </m:den>
              </m:f>
            </m:oMath>
            <w:r w:rsidRPr="000157BA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29" w:rsidRDefault="009E7DB0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="00705B29" w:rsidRPr="007F37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5B29">
              <w:rPr>
                <w:rFonts w:ascii="Times New Roman" w:hAnsi="Times New Roman" w:cs="Times New Roman"/>
                <w:sz w:val="24"/>
                <w:szCs w:val="24"/>
              </w:rPr>
              <w:t>количество баллов набранных округом при оценке уровня открытости бюджетных данных Департаментом финансов области,</w:t>
            </w:r>
          </w:p>
          <w:p w:rsidR="00705B29" w:rsidRPr="00E377A1" w:rsidRDefault="009E7DB0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</m:oMath>
            <w:r w:rsidR="00705B29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максимально возможное </w:t>
            </w:r>
          </w:p>
          <w:p w:rsidR="00705B29" w:rsidRPr="00913FE3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при оценке уровня открытости бюджетных данных Департаментом финансов области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705B29" w:rsidRPr="00427781" w:rsidTr="00432FC7">
        <w:trPr>
          <w:trHeight w:val="2959"/>
        </w:trPr>
        <w:tc>
          <w:tcPr>
            <w:tcW w:w="567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повышение уровня финансовой грамотности населения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всех запланированных мероприятий направленных на повышение уровня финансовой грамотности населения</w:t>
            </w:r>
          </w:p>
        </w:tc>
        <w:tc>
          <w:tcPr>
            <w:tcW w:w="1134" w:type="dxa"/>
          </w:tcPr>
          <w:p w:rsidR="00705B29" w:rsidRDefault="00705B29" w:rsidP="00432FC7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Мфг=А</w:t>
            </w:r>
          </w:p>
        </w:tc>
        <w:tc>
          <w:tcPr>
            <w:tcW w:w="1701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</w:t>
            </w:r>
          </w:p>
          <w:p w:rsidR="00705B29" w:rsidRPr="00E377A1" w:rsidRDefault="00705B29" w:rsidP="00432FC7"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 мероприятий направленных на повышение уровня финансовой грамотности населения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  <w:tr w:rsidR="00705B29" w:rsidRPr="00427781" w:rsidTr="00432FC7">
        <w:trPr>
          <w:trHeight w:val="2959"/>
        </w:trPr>
        <w:tc>
          <w:tcPr>
            <w:tcW w:w="567" w:type="dxa"/>
          </w:tcPr>
          <w:p w:rsidR="00705B29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бюджетов муниципальных районов (муниципальных округов, городских округов) области, формируемых в рамках муниципальных программ</w:t>
            </w:r>
          </w:p>
        </w:tc>
        <w:tc>
          <w:tcPr>
            <w:tcW w:w="1134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05B29" w:rsidRPr="006F5AED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доли расходов бюджета муниципального округа, формируемых в рамках муниципальных программ к общему объему расходов бюджета округа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не ниже 98,6%</w:t>
            </w:r>
          </w:p>
        </w:tc>
        <w:tc>
          <w:tcPr>
            <w:tcW w:w="1134" w:type="dxa"/>
          </w:tcPr>
          <w:p w:rsidR="00705B29" w:rsidRDefault="00705B29" w:rsidP="00432FC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E0EDD">
              <w:rPr>
                <w:rFonts w:ascii="Times New Roman" w:hAnsi="Times New Roman" w:cs="Times New Roman"/>
                <w:sz w:val="24"/>
                <w:szCs w:val="24"/>
              </w:rPr>
              <w:t xml:space="preserve">озрастание </w:t>
            </w:r>
          </w:p>
        </w:tc>
        <w:tc>
          <w:tcPr>
            <w:tcW w:w="127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09" w:type="dxa"/>
          </w:tcPr>
          <w:p w:rsidR="00705B29" w:rsidRPr="00427781" w:rsidRDefault="009E7DB0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прог</m:t>
                  </m:r>
                </m:sub>
              </m:sSub>
            </m:oMath>
            <w:r w:rsidR="00705B2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Расходы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прог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Расходы</m:t>
                  </m:r>
                </m:den>
              </m:f>
            </m:oMath>
          </w:p>
        </w:tc>
        <w:tc>
          <w:tcPr>
            <w:tcW w:w="1701" w:type="dxa"/>
          </w:tcPr>
          <w:p w:rsidR="00705B29" w:rsidRDefault="009E7DB0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Расходы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прог</m:t>
                  </m:r>
                </m:sub>
              </m:sSub>
            </m:oMath>
            <w:r w:rsidR="00705B29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бюджета округа, сформированных в рамках муниципальных программ,</w:t>
            </w:r>
          </w:p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– объем расходов бюджета округа всего</w:t>
            </w:r>
          </w:p>
        </w:tc>
        <w:tc>
          <w:tcPr>
            <w:tcW w:w="1843" w:type="dxa"/>
          </w:tcPr>
          <w:p w:rsidR="00705B29" w:rsidRPr="00427781" w:rsidRDefault="00705B29" w:rsidP="0043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05B29" w:rsidRPr="00427781" w:rsidRDefault="00705B29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 Вологодской области</w:t>
            </w:r>
          </w:p>
        </w:tc>
      </w:tr>
    </w:tbl>
    <w:p w:rsidR="003377C7" w:rsidRDefault="00AA771B" w:rsidP="00AA77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3377C7" w:rsidRPr="00427781" w:rsidRDefault="003377C7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705B29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ab/>
      </w:r>
    </w:p>
    <w:p w:rsidR="00F43F2F" w:rsidRDefault="00F43F2F" w:rsidP="00F43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3F2F" w:rsidRDefault="00F43F2F" w:rsidP="00F43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3F2F" w:rsidRDefault="00F43F2F" w:rsidP="00F43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3F2F" w:rsidRDefault="00F43F2F" w:rsidP="00F43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1200" w:rsidRPr="00450142" w:rsidRDefault="00E01200" w:rsidP="00E01200">
      <w:pPr>
        <w:pStyle w:val="a4"/>
        <w:ind w:left="360"/>
        <w:rPr>
          <w:sz w:val="24"/>
          <w:szCs w:val="24"/>
        </w:rPr>
      </w:pPr>
    </w:p>
    <w:sectPr w:rsidR="00E01200" w:rsidRPr="00450142" w:rsidSect="00C27181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AA" w:rsidRDefault="00F065AA" w:rsidP="00B4291D">
      <w:pPr>
        <w:spacing w:after="0" w:line="240" w:lineRule="auto"/>
      </w:pPr>
      <w:r>
        <w:separator/>
      </w:r>
    </w:p>
  </w:endnote>
  <w:endnote w:type="continuationSeparator" w:id="1">
    <w:p w:rsidR="00F065AA" w:rsidRDefault="00F065AA" w:rsidP="00B4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AA" w:rsidRDefault="00F065AA" w:rsidP="00B4291D">
      <w:pPr>
        <w:spacing w:after="0" w:line="240" w:lineRule="auto"/>
      </w:pPr>
      <w:r>
        <w:separator/>
      </w:r>
    </w:p>
  </w:footnote>
  <w:footnote w:type="continuationSeparator" w:id="1">
    <w:p w:rsidR="00F065AA" w:rsidRDefault="00F065AA" w:rsidP="00B4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08B"/>
    <w:multiLevelType w:val="hybridMultilevel"/>
    <w:tmpl w:val="75C6AAAE"/>
    <w:lvl w:ilvl="0" w:tplc="54CEDAA4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6E274">
      <w:start w:val="1"/>
      <w:numFmt w:val="upperRoman"/>
      <w:lvlText w:val="%2."/>
      <w:lvlJc w:val="left"/>
      <w:pPr>
        <w:ind w:left="638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3A44D4B6">
      <w:numFmt w:val="bullet"/>
      <w:lvlText w:val="•"/>
      <w:lvlJc w:val="left"/>
      <w:pPr>
        <w:ind w:left="6888" w:hanging="214"/>
      </w:pPr>
      <w:rPr>
        <w:lang w:val="ru-RU" w:eastAsia="en-US" w:bidi="ar-SA"/>
      </w:rPr>
    </w:lvl>
    <w:lvl w:ilvl="3" w:tplc="E90AD8FE">
      <w:numFmt w:val="bullet"/>
      <w:lvlText w:val="•"/>
      <w:lvlJc w:val="left"/>
      <w:pPr>
        <w:ind w:left="7400" w:hanging="214"/>
      </w:pPr>
      <w:rPr>
        <w:lang w:val="ru-RU" w:eastAsia="en-US" w:bidi="ar-SA"/>
      </w:rPr>
    </w:lvl>
    <w:lvl w:ilvl="4" w:tplc="4234280C">
      <w:numFmt w:val="bullet"/>
      <w:lvlText w:val="•"/>
      <w:lvlJc w:val="left"/>
      <w:pPr>
        <w:ind w:left="7912" w:hanging="214"/>
      </w:pPr>
      <w:rPr>
        <w:lang w:val="ru-RU" w:eastAsia="en-US" w:bidi="ar-SA"/>
      </w:rPr>
    </w:lvl>
    <w:lvl w:ilvl="5" w:tplc="A9800AC8">
      <w:numFmt w:val="bullet"/>
      <w:lvlText w:val="•"/>
      <w:lvlJc w:val="left"/>
      <w:pPr>
        <w:ind w:left="8423" w:hanging="214"/>
      </w:pPr>
      <w:rPr>
        <w:lang w:val="ru-RU" w:eastAsia="en-US" w:bidi="ar-SA"/>
      </w:rPr>
    </w:lvl>
    <w:lvl w:ilvl="6" w:tplc="DBAA8306">
      <w:numFmt w:val="bullet"/>
      <w:lvlText w:val="•"/>
      <w:lvlJc w:val="left"/>
      <w:pPr>
        <w:ind w:left="8935" w:hanging="214"/>
      </w:pPr>
      <w:rPr>
        <w:lang w:val="ru-RU" w:eastAsia="en-US" w:bidi="ar-SA"/>
      </w:rPr>
    </w:lvl>
    <w:lvl w:ilvl="7" w:tplc="EA206902">
      <w:numFmt w:val="bullet"/>
      <w:lvlText w:val="•"/>
      <w:lvlJc w:val="left"/>
      <w:pPr>
        <w:ind w:left="9447" w:hanging="214"/>
      </w:pPr>
      <w:rPr>
        <w:lang w:val="ru-RU" w:eastAsia="en-US" w:bidi="ar-SA"/>
      </w:rPr>
    </w:lvl>
    <w:lvl w:ilvl="8" w:tplc="D5A6CFEA">
      <w:numFmt w:val="bullet"/>
      <w:lvlText w:val="•"/>
      <w:lvlJc w:val="left"/>
      <w:pPr>
        <w:ind w:left="9959" w:hanging="214"/>
      </w:pPr>
      <w:rPr>
        <w:lang w:val="ru-RU" w:eastAsia="en-US" w:bidi="ar-SA"/>
      </w:rPr>
    </w:lvl>
  </w:abstractNum>
  <w:abstractNum w:abstractNumId="1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7180"/>
    <w:multiLevelType w:val="hybridMultilevel"/>
    <w:tmpl w:val="F8C65B2A"/>
    <w:lvl w:ilvl="0" w:tplc="78F6F232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4A020B"/>
    <w:multiLevelType w:val="hybridMultilevel"/>
    <w:tmpl w:val="7D0A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38EB"/>
    <w:multiLevelType w:val="hybridMultilevel"/>
    <w:tmpl w:val="A47E275E"/>
    <w:lvl w:ilvl="0" w:tplc="B16E384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C26960"/>
    <w:multiLevelType w:val="hybridMultilevel"/>
    <w:tmpl w:val="95964A3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97BB0"/>
    <w:multiLevelType w:val="hybridMultilevel"/>
    <w:tmpl w:val="214A9BCA"/>
    <w:lvl w:ilvl="0" w:tplc="9626BCBC">
      <w:start w:val="4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D2A"/>
    <w:rsid w:val="000157BA"/>
    <w:rsid w:val="00024C16"/>
    <w:rsid w:val="00046A08"/>
    <w:rsid w:val="0004711D"/>
    <w:rsid w:val="0005004D"/>
    <w:rsid w:val="00051D60"/>
    <w:rsid w:val="00051E45"/>
    <w:rsid w:val="000542B3"/>
    <w:rsid w:val="00087043"/>
    <w:rsid w:val="000876EC"/>
    <w:rsid w:val="0009647D"/>
    <w:rsid w:val="000A5ADA"/>
    <w:rsid w:val="000C33DF"/>
    <w:rsid w:val="000D48FB"/>
    <w:rsid w:val="000D607A"/>
    <w:rsid w:val="000E117A"/>
    <w:rsid w:val="000F130F"/>
    <w:rsid w:val="000F46B0"/>
    <w:rsid w:val="000F47F3"/>
    <w:rsid w:val="0014493F"/>
    <w:rsid w:val="00175CA2"/>
    <w:rsid w:val="001764D9"/>
    <w:rsid w:val="001808A8"/>
    <w:rsid w:val="00182858"/>
    <w:rsid w:val="001925AB"/>
    <w:rsid w:val="0019422D"/>
    <w:rsid w:val="001A5FF1"/>
    <w:rsid w:val="001B1F99"/>
    <w:rsid w:val="001C0720"/>
    <w:rsid w:val="001E210F"/>
    <w:rsid w:val="002054AF"/>
    <w:rsid w:val="00226773"/>
    <w:rsid w:val="00235D12"/>
    <w:rsid w:val="00247ABC"/>
    <w:rsid w:val="002532FC"/>
    <w:rsid w:val="002549E1"/>
    <w:rsid w:val="00262F9A"/>
    <w:rsid w:val="002641F1"/>
    <w:rsid w:val="00267589"/>
    <w:rsid w:val="0027122F"/>
    <w:rsid w:val="00271B09"/>
    <w:rsid w:val="002757D2"/>
    <w:rsid w:val="00281059"/>
    <w:rsid w:val="00297DF2"/>
    <w:rsid w:val="002B0DAF"/>
    <w:rsid w:val="002D0D8E"/>
    <w:rsid w:val="002E5493"/>
    <w:rsid w:val="002E699F"/>
    <w:rsid w:val="002E7158"/>
    <w:rsid w:val="002F015F"/>
    <w:rsid w:val="002F33D7"/>
    <w:rsid w:val="00306E94"/>
    <w:rsid w:val="00307A2F"/>
    <w:rsid w:val="00310E7A"/>
    <w:rsid w:val="003377C7"/>
    <w:rsid w:val="00364E82"/>
    <w:rsid w:val="00382569"/>
    <w:rsid w:val="00382E38"/>
    <w:rsid w:val="00390BFE"/>
    <w:rsid w:val="0039164F"/>
    <w:rsid w:val="003A0A5A"/>
    <w:rsid w:val="003A26B0"/>
    <w:rsid w:val="003B28DC"/>
    <w:rsid w:val="003B755E"/>
    <w:rsid w:val="003D09F0"/>
    <w:rsid w:val="003E5B97"/>
    <w:rsid w:val="003F2BAC"/>
    <w:rsid w:val="003F47C5"/>
    <w:rsid w:val="00413730"/>
    <w:rsid w:val="00416459"/>
    <w:rsid w:val="0042511B"/>
    <w:rsid w:val="00430352"/>
    <w:rsid w:val="00432FC7"/>
    <w:rsid w:val="00433553"/>
    <w:rsid w:val="00444874"/>
    <w:rsid w:val="00450142"/>
    <w:rsid w:val="00462434"/>
    <w:rsid w:val="004D1E9E"/>
    <w:rsid w:val="004D35D4"/>
    <w:rsid w:val="004E14E4"/>
    <w:rsid w:val="004E2FAA"/>
    <w:rsid w:val="004E3232"/>
    <w:rsid w:val="004E34F8"/>
    <w:rsid w:val="004E7B73"/>
    <w:rsid w:val="004F0420"/>
    <w:rsid w:val="004F5ACF"/>
    <w:rsid w:val="00515A85"/>
    <w:rsid w:val="005709A9"/>
    <w:rsid w:val="00591B14"/>
    <w:rsid w:val="005B0DEA"/>
    <w:rsid w:val="005B16F8"/>
    <w:rsid w:val="005B6071"/>
    <w:rsid w:val="005B6A81"/>
    <w:rsid w:val="005D6BB4"/>
    <w:rsid w:val="005E0ED2"/>
    <w:rsid w:val="005E7CF5"/>
    <w:rsid w:val="005F06C5"/>
    <w:rsid w:val="005F1CD2"/>
    <w:rsid w:val="005F36F0"/>
    <w:rsid w:val="005F4417"/>
    <w:rsid w:val="006011E9"/>
    <w:rsid w:val="006028A5"/>
    <w:rsid w:val="00614297"/>
    <w:rsid w:val="0062113E"/>
    <w:rsid w:val="00624ED0"/>
    <w:rsid w:val="00633069"/>
    <w:rsid w:val="00641F51"/>
    <w:rsid w:val="006679F3"/>
    <w:rsid w:val="00681414"/>
    <w:rsid w:val="00686A4B"/>
    <w:rsid w:val="006871AF"/>
    <w:rsid w:val="006A44B5"/>
    <w:rsid w:val="006C2149"/>
    <w:rsid w:val="006C505F"/>
    <w:rsid w:val="006F5AED"/>
    <w:rsid w:val="006F657E"/>
    <w:rsid w:val="006F6837"/>
    <w:rsid w:val="00701D2A"/>
    <w:rsid w:val="00705B29"/>
    <w:rsid w:val="007153C2"/>
    <w:rsid w:val="007271F0"/>
    <w:rsid w:val="0073231A"/>
    <w:rsid w:val="00732C39"/>
    <w:rsid w:val="00737B52"/>
    <w:rsid w:val="00737FEF"/>
    <w:rsid w:val="00742F45"/>
    <w:rsid w:val="0074604D"/>
    <w:rsid w:val="00763C39"/>
    <w:rsid w:val="00770A94"/>
    <w:rsid w:val="00787C21"/>
    <w:rsid w:val="00790749"/>
    <w:rsid w:val="007B531C"/>
    <w:rsid w:val="007D4687"/>
    <w:rsid w:val="007D4C71"/>
    <w:rsid w:val="007E163B"/>
    <w:rsid w:val="007F372D"/>
    <w:rsid w:val="007F4088"/>
    <w:rsid w:val="007F4A48"/>
    <w:rsid w:val="007F6C53"/>
    <w:rsid w:val="008060CC"/>
    <w:rsid w:val="00812BC2"/>
    <w:rsid w:val="00852302"/>
    <w:rsid w:val="00856631"/>
    <w:rsid w:val="0087693D"/>
    <w:rsid w:val="00882E59"/>
    <w:rsid w:val="00895397"/>
    <w:rsid w:val="00895E48"/>
    <w:rsid w:val="008A24E4"/>
    <w:rsid w:val="008A4685"/>
    <w:rsid w:val="008C4021"/>
    <w:rsid w:val="008D4BC0"/>
    <w:rsid w:val="008F0C7C"/>
    <w:rsid w:val="008F1A54"/>
    <w:rsid w:val="008F5929"/>
    <w:rsid w:val="00903170"/>
    <w:rsid w:val="00912CA1"/>
    <w:rsid w:val="00913FE3"/>
    <w:rsid w:val="00920E5C"/>
    <w:rsid w:val="00933AEC"/>
    <w:rsid w:val="00936FD8"/>
    <w:rsid w:val="00941DEC"/>
    <w:rsid w:val="00946B83"/>
    <w:rsid w:val="00953431"/>
    <w:rsid w:val="009561B4"/>
    <w:rsid w:val="00956996"/>
    <w:rsid w:val="0097671A"/>
    <w:rsid w:val="00981A06"/>
    <w:rsid w:val="009823FE"/>
    <w:rsid w:val="009C16A0"/>
    <w:rsid w:val="009E12AE"/>
    <w:rsid w:val="009E7DB0"/>
    <w:rsid w:val="009F290A"/>
    <w:rsid w:val="009F766D"/>
    <w:rsid w:val="00A266C2"/>
    <w:rsid w:val="00A27C48"/>
    <w:rsid w:val="00A410A0"/>
    <w:rsid w:val="00A80920"/>
    <w:rsid w:val="00A822A3"/>
    <w:rsid w:val="00A84A4C"/>
    <w:rsid w:val="00A952DC"/>
    <w:rsid w:val="00AA68E4"/>
    <w:rsid w:val="00AA771B"/>
    <w:rsid w:val="00AD539C"/>
    <w:rsid w:val="00AE275F"/>
    <w:rsid w:val="00B0211B"/>
    <w:rsid w:val="00B022C2"/>
    <w:rsid w:val="00B05309"/>
    <w:rsid w:val="00B4291D"/>
    <w:rsid w:val="00B4475B"/>
    <w:rsid w:val="00B47B71"/>
    <w:rsid w:val="00B57DD7"/>
    <w:rsid w:val="00B939E9"/>
    <w:rsid w:val="00BB67B1"/>
    <w:rsid w:val="00BC34E6"/>
    <w:rsid w:val="00BC5F83"/>
    <w:rsid w:val="00BC79B0"/>
    <w:rsid w:val="00BE3CBA"/>
    <w:rsid w:val="00BF1FF3"/>
    <w:rsid w:val="00C12DBA"/>
    <w:rsid w:val="00C244B1"/>
    <w:rsid w:val="00C24A15"/>
    <w:rsid w:val="00C27181"/>
    <w:rsid w:val="00C3135C"/>
    <w:rsid w:val="00C33A07"/>
    <w:rsid w:val="00C4388F"/>
    <w:rsid w:val="00C50277"/>
    <w:rsid w:val="00C60798"/>
    <w:rsid w:val="00C709C4"/>
    <w:rsid w:val="00C72125"/>
    <w:rsid w:val="00C81E43"/>
    <w:rsid w:val="00C85028"/>
    <w:rsid w:val="00C9561E"/>
    <w:rsid w:val="00C95B4A"/>
    <w:rsid w:val="00CA6D52"/>
    <w:rsid w:val="00CD127D"/>
    <w:rsid w:val="00CD2BFC"/>
    <w:rsid w:val="00CE4AE9"/>
    <w:rsid w:val="00CE5DF8"/>
    <w:rsid w:val="00CF131A"/>
    <w:rsid w:val="00D00C4B"/>
    <w:rsid w:val="00D277FB"/>
    <w:rsid w:val="00D67446"/>
    <w:rsid w:val="00D70C6A"/>
    <w:rsid w:val="00D86390"/>
    <w:rsid w:val="00D86C83"/>
    <w:rsid w:val="00D87A96"/>
    <w:rsid w:val="00D91AE1"/>
    <w:rsid w:val="00D97978"/>
    <w:rsid w:val="00DA17C7"/>
    <w:rsid w:val="00DA4DD3"/>
    <w:rsid w:val="00DB1B15"/>
    <w:rsid w:val="00DB649D"/>
    <w:rsid w:val="00DC4E74"/>
    <w:rsid w:val="00DD23BF"/>
    <w:rsid w:val="00DE4DE9"/>
    <w:rsid w:val="00DF6E0C"/>
    <w:rsid w:val="00E01200"/>
    <w:rsid w:val="00E0328E"/>
    <w:rsid w:val="00E232C4"/>
    <w:rsid w:val="00E24567"/>
    <w:rsid w:val="00E25B69"/>
    <w:rsid w:val="00E3324D"/>
    <w:rsid w:val="00E377A1"/>
    <w:rsid w:val="00E46543"/>
    <w:rsid w:val="00E577D1"/>
    <w:rsid w:val="00E8288B"/>
    <w:rsid w:val="00EA3320"/>
    <w:rsid w:val="00EA395B"/>
    <w:rsid w:val="00EB43E9"/>
    <w:rsid w:val="00EC605E"/>
    <w:rsid w:val="00ED038E"/>
    <w:rsid w:val="00ED100C"/>
    <w:rsid w:val="00EE45BF"/>
    <w:rsid w:val="00F005A3"/>
    <w:rsid w:val="00F065AA"/>
    <w:rsid w:val="00F22D1D"/>
    <w:rsid w:val="00F323B4"/>
    <w:rsid w:val="00F32498"/>
    <w:rsid w:val="00F33B5E"/>
    <w:rsid w:val="00F4366B"/>
    <w:rsid w:val="00F43F2F"/>
    <w:rsid w:val="00F6402F"/>
    <w:rsid w:val="00F66027"/>
    <w:rsid w:val="00F70EE0"/>
    <w:rsid w:val="00F8311B"/>
    <w:rsid w:val="00F87E06"/>
    <w:rsid w:val="00FC4A03"/>
    <w:rsid w:val="00FD2953"/>
    <w:rsid w:val="00FD79ED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01D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qFormat/>
    <w:rsid w:val="00701D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nhideWhenUsed/>
    <w:rsid w:val="00701D2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01D2A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a5">
    <w:name w:val="Мой стиль"/>
    <w:basedOn w:val="a"/>
    <w:rsid w:val="00701D2A"/>
    <w:pPr>
      <w:suppressAutoHyphens/>
      <w:spacing w:after="120" w:line="288" w:lineRule="auto"/>
      <w:ind w:left="2268"/>
      <w:jc w:val="both"/>
      <w:textAlignment w:val="baseline"/>
    </w:pPr>
    <w:rPr>
      <w:rFonts w:ascii="Georgia" w:eastAsia="Times New Roman" w:hAnsi="Georgia" w:cs="Calibri"/>
      <w:szCs w:val="20"/>
      <w:lang w:eastAsia="ar-SA"/>
    </w:rPr>
  </w:style>
  <w:style w:type="paragraph" w:customStyle="1" w:styleId="1">
    <w:name w:val="Абзац списка1"/>
    <w:basedOn w:val="a"/>
    <w:rsid w:val="00D87A96"/>
    <w:pPr>
      <w:spacing w:after="0" w:line="360" w:lineRule="atLeast"/>
      <w:ind w:left="720"/>
      <w:contextualSpacing/>
      <w:jc w:val="both"/>
    </w:pPr>
    <w:rPr>
      <w:rFonts w:ascii="Times New Roman CYR" w:eastAsia="Calibri" w:hAnsi="Times New Roman CYR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A9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86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86A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E3232"/>
    <w:pPr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rsid w:val="00B429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4291D"/>
  </w:style>
  <w:style w:type="paragraph" w:styleId="ab">
    <w:name w:val="Title"/>
    <w:basedOn w:val="a"/>
    <w:link w:val="ac"/>
    <w:qFormat/>
    <w:rsid w:val="00B4291D"/>
    <w:pPr>
      <w:widowControl w:val="0"/>
      <w:autoSpaceDE w:val="0"/>
      <w:autoSpaceDN w:val="0"/>
      <w:spacing w:after="0" w:line="240" w:lineRule="auto"/>
      <w:ind w:left="408" w:right="498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291D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4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4291D"/>
  </w:style>
  <w:style w:type="paragraph" w:styleId="af">
    <w:name w:val="footer"/>
    <w:basedOn w:val="a"/>
    <w:link w:val="af0"/>
    <w:uiPriority w:val="99"/>
    <w:semiHidden/>
    <w:unhideWhenUsed/>
    <w:rsid w:val="00B4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4291D"/>
  </w:style>
  <w:style w:type="paragraph" w:customStyle="1" w:styleId="ConsPlusNonformat">
    <w:name w:val="ConsPlusNonformat"/>
    <w:uiPriority w:val="99"/>
    <w:rsid w:val="00732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23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1">
    <w:name w:val="Placeholder Text"/>
    <w:basedOn w:val="a0"/>
    <w:uiPriority w:val="99"/>
    <w:semiHidden/>
    <w:rsid w:val="00913FE3"/>
    <w:rPr>
      <w:color w:val="808080"/>
    </w:rPr>
  </w:style>
  <w:style w:type="table" w:styleId="af2">
    <w:name w:val="Table Grid"/>
    <w:basedOn w:val="a1"/>
    <w:uiPriority w:val="59"/>
    <w:rsid w:val="00247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5syamzhenskij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consultantplus://offline/ref=76C081B2098D44A31928E9BAFFEA97EDE369045A12D655B2563C3D7E683582AC94994548C401F264C0EC5CVEy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306E-DEB5-4231-A628-A3B5C70E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75</Pages>
  <Words>10402</Words>
  <Characters>59292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69555</CharactersWithSpaces>
  <SharedDoc>false</SharedDoc>
  <HLinks>
    <vt:vector size="222" baseType="variant">
      <vt:variant>
        <vt:i4>6946918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65607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P1513</vt:lpwstr>
      </vt:variant>
      <vt:variant>
        <vt:i4>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P1512</vt:lpwstr>
      </vt:variant>
      <vt:variant>
        <vt:i4>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P1511</vt:lpwstr>
      </vt:variant>
      <vt:variant>
        <vt:i4>262211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P732</vt:lpwstr>
      </vt:variant>
      <vt:variant>
        <vt:i4>458821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http://35syamzhenskij.gosuslugi.ru/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consultantplus://offline/ref=76C081B2098D44A31928E9BAFFEA97EDE369045A12D655B2563C3D7E683582AC94994548C401F264C0EC5CVEy3J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17</cp:revision>
  <cp:lastPrinted>2025-05-12T08:52:00Z</cp:lastPrinted>
  <dcterms:created xsi:type="dcterms:W3CDTF">2025-01-21T06:46:00Z</dcterms:created>
  <dcterms:modified xsi:type="dcterms:W3CDTF">2025-05-29T07:27:00Z</dcterms:modified>
</cp:coreProperties>
</file>