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B9" w:rsidRPr="005A13C0" w:rsidRDefault="00C50AB9" w:rsidP="005A13C0">
      <w:pPr>
        <w:jc w:val="center"/>
        <w:rPr>
          <w:sz w:val="32"/>
          <w:szCs w:val="32"/>
        </w:rPr>
      </w:pPr>
      <w:r w:rsidRPr="00C50AB9"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9525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B9" w:rsidRPr="00C50AB9" w:rsidRDefault="00C50AB9" w:rsidP="00C50AB9">
      <w:pPr>
        <w:jc w:val="center"/>
        <w:rPr>
          <w:b/>
          <w:bCs/>
          <w:sz w:val="36"/>
          <w:szCs w:val="36"/>
        </w:rPr>
      </w:pPr>
      <w:r w:rsidRPr="00C50AB9">
        <w:rPr>
          <w:b/>
          <w:bCs/>
          <w:sz w:val="36"/>
          <w:szCs w:val="36"/>
        </w:rPr>
        <w:t>Администрация Сямженского муниципального округа</w:t>
      </w:r>
    </w:p>
    <w:p w:rsidR="00C50AB9" w:rsidRPr="00C50AB9" w:rsidRDefault="00C50AB9" w:rsidP="00C50AB9">
      <w:pPr>
        <w:jc w:val="center"/>
        <w:rPr>
          <w:b/>
          <w:bCs/>
          <w:sz w:val="36"/>
          <w:szCs w:val="36"/>
        </w:rPr>
      </w:pPr>
      <w:r w:rsidRPr="00C50AB9">
        <w:rPr>
          <w:b/>
          <w:bCs/>
          <w:sz w:val="36"/>
          <w:szCs w:val="36"/>
        </w:rPr>
        <w:t>Вологодской области</w:t>
      </w:r>
    </w:p>
    <w:p w:rsidR="00C50AB9" w:rsidRPr="00C50AB9" w:rsidRDefault="00C50AB9" w:rsidP="00C50AB9">
      <w:pPr>
        <w:jc w:val="center"/>
        <w:rPr>
          <w:sz w:val="24"/>
        </w:rPr>
      </w:pPr>
    </w:p>
    <w:p w:rsidR="00C50AB9" w:rsidRPr="00C50AB9" w:rsidRDefault="00C50AB9" w:rsidP="00C50AB9">
      <w:pPr>
        <w:jc w:val="center"/>
        <w:rPr>
          <w:b/>
          <w:bCs/>
          <w:sz w:val="40"/>
          <w:szCs w:val="40"/>
        </w:rPr>
      </w:pPr>
      <w:r w:rsidRPr="00C50AB9">
        <w:rPr>
          <w:b/>
          <w:bCs/>
          <w:sz w:val="40"/>
          <w:szCs w:val="40"/>
        </w:rPr>
        <w:t>ПОСТАНОВЛЕНИЕ</w:t>
      </w:r>
    </w:p>
    <w:p w:rsidR="00C50AB9" w:rsidRPr="00C50AB9" w:rsidRDefault="00C50AB9" w:rsidP="00C50AB9">
      <w:pPr>
        <w:jc w:val="center"/>
        <w:rPr>
          <w:b/>
          <w:spacing w:val="60"/>
          <w:szCs w:val="28"/>
        </w:rPr>
      </w:pPr>
    </w:p>
    <w:tbl>
      <w:tblPr>
        <w:tblW w:w="4810" w:type="dxa"/>
        <w:tblLayout w:type="fixed"/>
        <w:tblLook w:val="0000" w:firstRow="0" w:lastRow="0" w:firstColumn="0" w:lastColumn="0" w:noHBand="0" w:noVBand="0"/>
      </w:tblPr>
      <w:tblGrid>
        <w:gridCol w:w="567"/>
        <w:gridCol w:w="2388"/>
        <w:gridCol w:w="554"/>
        <w:gridCol w:w="1301"/>
      </w:tblGrid>
      <w:tr w:rsidR="00C50AB9" w:rsidRPr="00C50AB9" w:rsidTr="007713FB">
        <w:trPr>
          <w:trHeight w:val="327"/>
        </w:trPr>
        <w:tc>
          <w:tcPr>
            <w:tcW w:w="567" w:type="dxa"/>
          </w:tcPr>
          <w:p w:rsidR="00C50AB9" w:rsidRPr="00C50AB9" w:rsidRDefault="00C50AB9" w:rsidP="00C50AB9">
            <w:pPr>
              <w:jc w:val="center"/>
            </w:pPr>
            <w:proofErr w:type="gramStart"/>
            <w:r w:rsidRPr="00C50AB9">
              <w:t>от</w:t>
            </w:r>
            <w:proofErr w:type="gramEnd"/>
          </w:p>
        </w:tc>
        <w:tc>
          <w:tcPr>
            <w:tcW w:w="2388" w:type="dxa"/>
          </w:tcPr>
          <w:p w:rsidR="00C50AB9" w:rsidRPr="00C50AB9" w:rsidRDefault="00A065B7" w:rsidP="00A065B7">
            <w:pPr>
              <w:jc w:val="both"/>
            </w:pPr>
            <w:r>
              <w:t>23</w:t>
            </w:r>
            <w:r w:rsidR="007713FB">
              <w:t>.06.202</w:t>
            </w:r>
            <w:r w:rsidR="00AE4F78">
              <w:t>5</w:t>
            </w:r>
            <w:r w:rsidR="007713FB">
              <w:t xml:space="preserve"> № </w:t>
            </w:r>
            <w:r>
              <w:t>513</w:t>
            </w:r>
          </w:p>
        </w:tc>
        <w:tc>
          <w:tcPr>
            <w:tcW w:w="554" w:type="dxa"/>
          </w:tcPr>
          <w:p w:rsidR="00C50AB9" w:rsidRPr="00C50AB9" w:rsidRDefault="00C50AB9" w:rsidP="00C50AB9">
            <w:pPr>
              <w:jc w:val="center"/>
            </w:pPr>
          </w:p>
        </w:tc>
        <w:tc>
          <w:tcPr>
            <w:tcW w:w="1301" w:type="dxa"/>
          </w:tcPr>
          <w:p w:rsidR="00C50AB9" w:rsidRPr="00C50AB9" w:rsidRDefault="00C50AB9" w:rsidP="00C50AB9">
            <w:pPr>
              <w:jc w:val="center"/>
            </w:pPr>
          </w:p>
        </w:tc>
      </w:tr>
      <w:tr w:rsidR="00C50AB9" w:rsidRPr="00C50AB9" w:rsidTr="007713FB">
        <w:trPr>
          <w:trHeight w:val="1053"/>
        </w:trPr>
        <w:tc>
          <w:tcPr>
            <w:tcW w:w="4810" w:type="dxa"/>
            <w:gridSpan w:val="4"/>
          </w:tcPr>
          <w:p w:rsidR="00C50AB9" w:rsidRPr="00C50AB9" w:rsidRDefault="00C50AB9" w:rsidP="00C50AB9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C50A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50AB9" w:rsidRPr="00C50AB9" w:rsidRDefault="00C50AB9" w:rsidP="00C50AB9">
            <w:pPr>
              <w:tabs>
                <w:tab w:val="left" w:pos="-525"/>
              </w:tabs>
              <w:ind w:right="-32"/>
              <w:jc w:val="both"/>
              <w:rPr>
                <w:bCs/>
                <w:szCs w:val="28"/>
              </w:rPr>
            </w:pPr>
          </w:p>
          <w:p w:rsidR="00C50AB9" w:rsidRPr="00C50AB9" w:rsidRDefault="007713FB" w:rsidP="005A13C0">
            <w:pPr>
              <w:jc w:val="both"/>
              <w:rPr>
                <w:kern w:val="2"/>
                <w:szCs w:val="28"/>
              </w:rPr>
            </w:pPr>
            <w:r w:rsidRPr="007713FB">
              <w:rPr>
                <w:kern w:val="2"/>
                <w:szCs w:val="28"/>
              </w:rPr>
              <w:t xml:space="preserve">О создании </w:t>
            </w:r>
            <w:r w:rsidR="003E7AF2">
              <w:rPr>
                <w:bCs/>
                <w:color w:val="000000"/>
                <w:szCs w:val="28"/>
              </w:rPr>
              <w:t xml:space="preserve">муниципальной </w:t>
            </w:r>
            <w:r w:rsidR="003E7AF2" w:rsidRPr="008218B9">
              <w:t xml:space="preserve">общественной комиссии </w:t>
            </w:r>
            <w:r w:rsidR="003E7AF2">
              <w:t xml:space="preserve">для проведения оценки предложений граждан о включении дворовых и общественных территорий в муниципальную программу </w:t>
            </w:r>
            <w:r w:rsidR="003E7AF2" w:rsidRPr="006778F9">
              <w:t>«</w:t>
            </w:r>
            <w:r w:rsidR="003E7AF2" w:rsidRPr="000E05D0">
              <w:t>Формирование современной городской среды на территории села Сямжа Сямженского муницип</w:t>
            </w:r>
            <w:r w:rsidR="00AE4F78">
              <w:t>ального округа</w:t>
            </w:r>
            <w:r w:rsidR="003E7AF2" w:rsidRPr="006778F9">
              <w:t>»</w:t>
            </w:r>
          </w:p>
          <w:p w:rsidR="00C50AB9" w:rsidRPr="00C50AB9" w:rsidRDefault="00C50AB9" w:rsidP="00C50AB9">
            <w:pPr>
              <w:jc w:val="both"/>
              <w:rPr>
                <w:b/>
                <w:szCs w:val="28"/>
              </w:rPr>
            </w:pPr>
          </w:p>
        </w:tc>
      </w:tr>
    </w:tbl>
    <w:p w:rsidR="00D865C8" w:rsidRDefault="00D865C8" w:rsidP="00914434">
      <w:pPr>
        <w:ind w:firstLine="709"/>
        <w:jc w:val="both"/>
        <w:rPr>
          <w:szCs w:val="28"/>
        </w:rPr>
      </w:pPr>
    </w:p>
    <w:p w:rsidR="00D865C8" w:rsidRDefault="00D865C8" w:rsidP="005C0259">
      <w:pPr>
        <w:ind w:firstLine="709"/>
        <w:jc w:val="both"/>
        <w:rPr>
          <w:b/>
          <w:szCs w:val="28"/>
        </w:rPr>
      </w:pPr>
      <w:r>
        <w:rPr>
          <w:szCs w:val="28"/>
        </w:rPr>
        <w:t>В</w:t>
      </w:r>
      <w:r w:rsidRPr="001C5555">
        <w:rPr>
          <w:szCs w:val="28"/>
        </w:rPr>
        <w:t xml:space="preserve"> соответствии с Федеральным законом от 06</w:t>
      </w:r>
      <w:r>
        <w:rPr>
          <w:szCs w:val="28"/>
        </w:rPr>
        <w:t xml:space="preserve">.10.2003 </w:t>
      </w:r>
      <w:r w:rsidRPr="001C5555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в целях организации общественного обсуждения проектов нормативных правовых актов, проведения оценки предложений граждан по включению дворовых и общественных территорий в муниципальную программу </w:t>
      </w:r>
      <w:r w:rsidR="00487499" w:rsidRPr="00C5040D">
        <w:rPr>
          <w:color w:val="000000"/>
          <w:szCs w:val="28"/>
        </w:rPr>
        <w:t>«</w:t>
      </w:r>
      <w:r w:rsidR="00487499" w:rsidRPr="00BD22E4">
        <w:t>Формирование современной городской среды на территории села Сямжа Сямженского муниципального округа</w:t>
      </w:r>
      <w:r w:rsidR="00487499" w:rsidRPr="00DB59CF">
        <w:t>»</w:t>
      </w:r>
      <w:r w:rsidR="00487499">
        <w:t xml:space="preserve">, </w:t>
      </w:r>
      <w:r w:rsidR="00487499">
        <w:rPr>
          <w:szCs w:val="28"/>
        </w:rPr>
        <w:t xml:space="preserve">утвержденной </w:t>
      </w:r>
      <w:r w:rsidR="00487499" w:rsidRPr="009F6932">
        <w:rPr>
          <w:szCs w:val="28"/>
        </w:rPr>
        <w:t>постановление</w:t>
      </w:r>
      <w:r w:rsidR="00487499">
        <w:rPr>
          <w:szCs w:val="28"/>
        </w:rPr>
        <w:t>м А</w:t>
      </w:r>
      <w:r w:rsidR="00487499" w:rsidRPr="009F6932">
        <w:rPr>
          <w:szCs w:val="28"/>
        </w:rPr>
        <w:t xml:space="preserve">дминистрации Сямженского муниципального </w:t>
      </w:r>
      <w:r w:rsidR="00487499">
        <w:rPr>
          <w:szCs w:val="28"/>
        </w:rPr>
        <w:t>округа от 16.09</w:t>
      </w:r>
      <w:r w:rsidR="00487499" w:rsidRPr="009F6932">
        <w:rPr>
          <w:szCs w:val="28"/>
        </w:rPr>
        <w:t>.20</w:t>
      </w:r>
      <w:r w:rsidR="00487499">
        <w:rPr>
          <w:szCs w:val="28"/>
        </w:rPr>
        <w:t>24 № 715</w:t>
      </w:r>
      <w:r w:rsidR="003E7AF2">
        <w:rPr>
          <w:szCs w:val="28"/>
        </w:rPr>
        <w:t>,</w:t>
      </w:r>
      <w:r>
        <w:rPr>
          <w:szCs w:val="28"/>
        </w:rPr>
        <w:t xml:space="preserve"> а также для осуществления контроля за реализацией программы, </w:t>
      </w:r>
      <w:r w:rsidRPr="005A13C0">
        <w:rPr>
          <w:b/>
          <w:sz w:val="32"/>
          <w:szCs w:val="28"/>
        </w:rPr>
        <w:t>ПОСТАНОВЛЯЮ:</w:t>
      </w:r>
    </w:p>
    <w:p w:rsidR="00D865C8" w:rsidRPr="00045C1E" w:rsidRDefault="00D865C8" w:rsidP="00914434">
      <w:pPr>
        <w:ind w:firstLine="709"/>
        <w:jc w:val="both"/>
        <w:rPr>
          <w:szCs w:val="28"/>
        </w:rPr>
      </w:pPr>
    </w:p>
    <w:p w:rsidR="00D865C8" w:rsidRDefault="00D865C8" w:rsidP="00914434">
      <w:pPr>
        <w:ind w:firstLine="709"/>
        <w:jc w:val="both"/>
      </w:pPr>
      <w:r>
        <w:rPr>
          <w:szCs w:val="28"/>
        </w:rPr>
        <w:t xml:space="preserve">1.Утвердить </w:t>
      </w:r>
      <w:r w:rsidR="000E05D0">
        <w:rPr>
          <w:bCs/>
          <w:color w:val="000000"/>
          <w:szCs w:val="28"/>
        </w:rPr>
        <w:t xml:space="preserve">Положение </w:t>
      </w:r>
      <w:r w:rsidR="007C1B23">
        <w:rPr>
          <w:bCs/>
          <w:color w:val="000000"/>
          <w:szCs w:val="28"/>
        </w:rPr>
        <w:t>о</w:t>
      </w:r>
      <w:r w:rsidR="005A13C0">
        <w:rPr>
          <w:bCs/>
          <w:color w:val="000000"/>
          <w:szCs w:val="28"/>
        </w:rPr>
        <w:t xml:space="preserve"> </w:t>
      </w:r>
      <w:r w:rsidR="003E7AF2">
        <w:rPr>
          <w:bCs/>
          <w:color w:val="000000"/>
          <w:szCs w:val="28"/>
        </w:rPr>
        <w:t xml:space="preserve">муниципальной </w:t>
      </w:r>
      <w:r w:rsidRPr="008218B9">
        <w:t xml:space="preserve">общественной комиссии </w:t>
      </w:r>
      <w:r w:rsidR="003E7AF2">
        <w:t xml:space="preserve">для </w:t>
      </w:r>
      <w:r>
        <w:t>проведения</w:t>
      </w:r>
      <w:r w:rsidR="005A13C0">
        <w:t xml:space="preserve"> </w:t>
      </w:r>
      <w:r>
        <w:t xml:space="preserve">оценки предложений граждан о включении дворовых и общественных территорий в муниципальную программу </w:t>
      </w:r>
      <w:r w:rsidRPr="006778F9">
        <w:t>«</w:t>
      </w:r>
      <w:r w:rsidR="000E05D0" w:rsidRPr="000E05D0">
        <w:t>Формирование современной городской среды на территории села Сямжа Сямженского муницип</w:t>
      </w:r>
      <w:r w:rsidR="00AE4F78">
        <w:t>ального округа</w:t>
      </w:r>
      <w:r w:rsidRPr="006778F9">
        <w:t>»</w:t>
      </w:r>
      <w:r w:rsidR="005A13C0">
        <w:t xml:space="preserve"> </w:t>
      </w:r>
      <w:r w:rsidR="00990C56">
        <w:t xml:space="preserve">согласно приложению </w:t>
      </w:r>
      <w:r w:rsidR="003E7AF2">
        <w:t xml:space="preserve">№ </w:t>
      </w:r>
      <w:r w:rsidR="00990C56">
        <w:t>1 к настоящему постановлению</w:t>
      </w:r>
      <w:r>
        <w:t>.</w:t>
      </w:r>
    </w:p>
    <w:p w:rsidR="00D865C8" w:rsidRDefault="00D865C8" w:rsidP="00914434">
      <w:pPr>
        <w:ind w:firstLine="709"/>
        <w:jc w:val="both"/>
      </w:pPr>
      <w:r>
        <w:t xml:space="preserve">2.Утвердить состав </w:t>
      </w:r>
      <w:r w:rsidR="00700354">
        <w:rPr>
          <w:bCs/>
          <w:color w:val="000000"/>
          <w:szCs w:val="28"/>
        </w:rPr>
        <w:t xml:space="preserve">муниципальной </w:t>
      </w:r>
      <w:r w:rsidR="00700354" w:rsidRPr="008218B9">
        <w:t xml:space="preserve">общественной комиссии </w:t>
      </w:r>
      <w:r w:rsidR="00700354">
        <w:t xml:space="preserve">для проведения оценки предложений граждан о включении дворовых и общественных территорий в муниципальную программу </w:t>
      </w:r>
      <w:r w:rsidR="00700354" w:rsidRPr="006778F9">
        <w:t>«</w:t>
      </w:r>
      <w:r w:rsidR="00700354" w:rsidRPr="000E05D0">
        <w:t xml:space="preserve">Формирование современной городской среды на территории села Сямжа Сямженского </w:t>
      </w:r>
      <w:r w:rsidR="00700354" w:rsidRPr="000E05D0">
        <w:lastRenderedPageBreak/>
        <w:t>муницип</w:t>
      </w:r>
      <w:r w:rsidR="00AE4F78">
        <w:t>ального округа</w:t>
      </w:r>
      <w:r w:rsidR="00700354" w:rsidRPr="006778F9">
        <w:t>»</w:t>
      </w:r>
      <w:r w:rsidR="005A13C0">
        <w:t xml:space="preserve"> </w:t>
      </w:r>
      <w:r w:rsidR="00990C56">
        <w:t xml:space="preserve">согласно приложению </w:t>
      </w:r>
      <w:r w:rsidR="00700354">
        <w:t xml:space="preserve">№ </w:t>
      </w:r>
      <w:r w:rsidR="00990C56">
        <w:t>2 к настоящему постановлению.</w:t>
      </w:r>
    </w:p>
    <w:p w:rsidR="000E05D0" w:rsidRDefault="00D865C8" w:rsidP="00914434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0E05D0">
        <w:rPr>
          <w:szCs w:val="28"/>
        </w:rPr>
        <w:t xml:space="preserve"> Признать утратившими силу следующие постановления администрации Сямженского муниципального </w:t>
      </w:r>
      <w:r w:rsidR="005A13C0">
        <w:rPr>
          <w:szCs w:val="28"/>
        </w:rPr>
        <w:t>округа</w:t>
      </w:r>
      <w:r w:rsidR="000E05D0">
        <w:rPr>
          <w:szCs w:val="28"/>
        </w:rPr>
        <w:t>:</w:t>
      </w:r>
    </w:p>
    <w:p w:rsidR="005A13C0" w:rsidRDefault="005A13C0" w:rsidP="00914434">
      <w:pPr>
        <w:ind w:firstLine="709"/>
        <w:jc w:val="both"/>
      </w:pPr>
      <w:r>
        <w:rPr>
          <w:szCs w:val="28"/>
        </w:rPr>
        <w:t>- от 26.06.2023 № 417 «</w:t>
      </w:r>
      <w:r w:rsidRPr="007713FB">
        <w:rPr>
          <w:kern w:val="2"/>
          <w:szCs w:val="28"/>
        </w:rPr>
        <w:t xml:space="preserve">О создании </w:t>
      </w:r>
      <w:r>
        <w:rPr>
          <w:bCs/>
          <w:color w:val="000000"/>
          <w:szCs w:val="28"/>
        </w:rPr>
        <w:t xml:space="preserve">муниципальной </w:t>
      </w:r>
      <w:r w:rsidRPr="008218B9">
        <w:t xml:space="preserve">общественной комиссии </w:t>
      </w:r>
      <w:r>
        <w:t xml:space="preserve">для проведения оценки предложений граждан о включении дворовых и общественных территорий в муниципальную программу </w:t>
      </w:r>
      <w:r w:rsidRPr="006778F9">
        <w:t>«</w:t>
      </w:r>
      <w:r w:rsidRPr="000E05D0">
        <w:t>Формирование современной городской среды на территории села Сямжа Сямженского муниципального округа на 2018-2030 годы</w:t>
      </w:r>
      <w:r w:rsidRPr="006778F9">
        <w:t>»</w:t>
      </w:r>
      <w:r>
        <w:t>»;</w:t>
      </w:r>
    </w:p>
    <w:p w:rsidR="005A13C0" w:rsidRDefault="005A13C0" w:rsidP="00914434">
      <w:pPr>
        <w:ind w:firstLine="709"/>
        <w:jc w:val="both"/>
        <w:rPr>
          <w:szCs w:val="28"/>
        </w:rPr>
      </w:pPr>
      <w:r>
        <w:t>- от 28.08.2024 № 656 «</w:t>
      </w:r>
      <w:r>
        <w:rPr>
          <w:szCs w:val="28"/>
          <w:lang w:eastAsia="en-US"/>
        </w:rPr>
        <w:t>О внесении изменения в постановление Администрации Сямженского муниципального округа от 26.06.2023 № 417».</w:t>
      </w:r>
    </w:p>
    <w:p w:rsidR="00273598" w:rsidRDefault="00273598" w:rsidP="00914434">
      <w:pPr>
        <w:ind w:firstLine="709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:rsidR="006B55EE" w:rsidRDefault="00273598" w:rsidP="006B55EE">
      <w:pPr>
        <w:ind w:firstLine="709"/>
        <w:jc w:val="both"/>
      </w:pPr>
      <w:r>
        <w:t>5</w:t>
      </w:r>
      <w:r w:rsidR="008F083F">
        <w:t xml:space="preserve">. </w:t>
      </w:r>
      <w:r w:rsidR="006B55EE">
        <w:t>Настоящее постановление вступает в силу с</w:t>
      </w:r>
      <w:r w:rsidR="008F083F">
        <w:t>о</w:t>
      </w:r>
      <w:r w:rsidR="00E825A1">
        <w:t xml:space="preserve"> </w:t>
      </w:r>
      <w:r w:rsidR="008F083F">
        <w:t>дня его</w:t>
      </w:r>
      <w:r w:rsidR="006B55EE">
        <w:t xml:space="preserve"> подписания.</w:t>
      </w:r>
    </w:p>
    <w:p w:rsidR="006B55EE" w:rsidRDefault="00273598" w:rsidP="006B55EE">
      <w:pPr>
        <w:ind w:firstLine="709"/>
        <w:jc w:val="both"/>
      </w:pPr>
      <w:r>
        <w:t>6</w:t>
      </w:r>
      <w:r w:rsidR="006B55EE">
        <w:t>. Настоящее постановление подлежит разме</w:t>
      </w:r>
      <w:r w:rsidR="005C3D0D">
        <w:t xml:space="preserve">щению на официальном сайте </w:t>
      </w:r>
      <w:r w:rsidR="006B55EE">
        <w:t>Сямженского муниципального округа https://35syamzhenskij.gosuslugi.ru в информационно-телекоммуникационной сети Интернет.</w:t>
      </w:r>
    </w:p>
    <w:p w:rsidR="00E85B8D" w:rsidRDefault="00273598" w:rsidP="006B55EE">
      <w:pPr>
        <w:ind w:firstLine="709"/>
        <w:jc w:val="both"/>
      </w:pPr>
      <w:r>
        <w:t>7</w:t>
      </w:r>
      <w:r w:rsidR="006B55EE"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D865C8" w:rsidRDefault="00D865C8" w:rsidP="00914434">
      <w:pPr>
        <w:ind w:firstLine="709"/>
        <w:jc w:val="both"/>
      </w:pPr>
    </w:p>
    <w:p w:rsidR="00D865C8" w:rsidRDefault="00D865C8" w:rsidP="00914434">
      <w:pPr>
        <w:ind w:firstLine="709"/>
        <w:jc w:val="both"/>
      </w:pPr>
    </w:p>
    <w:p w:rsidR="00D865C8" w:rsidRDefault="002A0510" w:rsidP="00F712F0">
      <w:pPr>
        <w:jc w:val="both"/>
      </w:pPr>
      <w:r>
        <w:t xml:space="preserve">Глава </w:t>
      </w:r>
      <w:r w:rsidR="00D624D5">
        <w:t xml:space="preserve">Сямженского муниципального </w:t>
      </w:r>
      <w:r w:rsidR="00F712F0">
        <w:t xml:space="preserve">округа           </w:t>
      </w:r>
      <w:r w:rsidR="005A13C0">
        <w:t xml:space="preserve">                          </w:t>
      </w:r>
      <w:r>
        <w:t>С</w:t>
      </w:r>
      <w:r w:rsidR="00F712F0">
        <w:t>.</w:t>
      </w:r>
      <w:r>
        <w:t>Н</w:t>
      </w:r>
      <w:r w:rsidR="00F712F0">
        <w:t xml:space="preserve">. </w:t>
      </w:r>
      <w:r>
        <w:t>Лашков</w:t>
      </w:r>
    </w:p>
    <w:p w:rsidR="00D865C8" w:rsidRDefault="00D865C8" w:rsidP="00914434">
      <w:pPr>
        <w:ind w:firstLine="709"/>
        <w:jc w:val="both"/>
      </w:pPr>
    </w:p>
    <w:p w:rsidR="00D865C8" w:rsidRDefault="00D865C8" w:rsidP="00914434">
      <w:pPr>
        <w:jc w:val="both"/>
        <w:rPr>
          <w:szCs w:val="28"/>
        </w:rPr>
      </w:pPr>
    </w:p>
    <w:p w:rsidR="00D865C8" w:rsidRDefault="00D865C8" w:rsidP="00914434">
      <w:pPr>
        <w:jc w:val="both"/>
        <w:rPr>
          <w:szCs w:val="28"/>
        </w:rPr>
      </w:pPr>
    </w:p>
    <w:p w:rsidR="00D865C8" w:rsidRDefault="00D865C8" w:rsidP="00914434">
      <w:pPr>
        <w:jc w:val="both"/>
        <w:rPr>
          <w:szCs w:val="28"/>
        </w:rPr>
      </w:pPr>
    </w:p>
    <w:p w:rsidR="00D865C8" w:rsidRDefault="00D865C8" w:rsidP="000702ED">
      <w:pPr>
        <w:widowControl w:val="0"/>
        <w:autoSpaceDE w:val="0"/>
        <w:rPr>
          <w:szCs w:val="28"/>
        </w:rPr>
      </w:pPr>
    </w:p>
    <w:p w:rsidR="00D865C8" w:rsidRDefault="00D865C8" w:rsidP="000702ED">
      <w:pPr>
        <w:widowControl w:val="0"/>
        <w:autoSpaceDE w:val="0"/>
      </w:pPr>
    </w:p>
    <w:p w:rsidR="00D865C8" w:rsidRDefault="00D865C8" w:rsidP="000702ED">
      <w:pPr>
        <w:widowControl w:val="0"/>
        <w:autoSpaceDE w:val="0"/>
      </w:pPr>
    </w:p>
    <w:p w:rsidR="00D865C8" w:rsidRDefault="00D865C8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5A13C0" w:rsidRDefault="005A13C0" w:rsidP="000702ED">
      <w:pPr>
        <w:widowControl w:val="0"/>
        <w:autoSpaceDE w:val="0"/>
      </w:pPr>
    </w:p>
    <w:p w:rsidR="005A13C0" w:rsidRDefault="005A13C0" w:rsidP="000702ED">
      <w:pPr>
        <w:widowControl w:val="0"/>
        <w:autoSpaceDE w:val="0"/>
      </w:pPr>
    </w:p>
    <w:p w:rsidR="005A13C0" w:rsidRDefault="005A13C0" w:rsidP="000702ED">
      <w:pPr>
        <w:widowControl w:val="0"/>
        <w:autoSpaceDE w:val="0"/>
      </w:pPr>
    </w:p>
    <w:p w:rsidR="00FF25DF" w:rsidRDefault="00FF25DF" w:rsidP="000702ED">
      <w:pPr>
        <w:widowControl w:val="0"/>
        <w:autoSpaceDE w:val="0"/>
      </w:pPr>
    </w:p>
    <w:p w:rsidR="00E60D99" w:rsidRDefault="00E60D99" w:rsidP="000702ED">
      <w:pPr>
        <w:widowControl w:val="0"/>
        <w:autoSpaceDE w:val="0"/>
      </w:pPr>
    </w:p>
    <w:p w:rsidR="00DC71CF" w:rsidRDefault="00DC71CF" w:rsidP="000702ED">
      <w:pPr>
        <w:widowControl w:val="0"/>
        <w:autoSpaceDE w:val="0"/>
      </w:pPr>
    </w:p>
    <w:p w:rsidR="00D865C8" w:rsidRDefault="00D865C8" w:rsidP="00914434">
      <w:pPr>
        <w:widowControl w:val="0"/>
        <w:autoSpaceDE w:val="0"/>
        <w:ind w:left="3540"/>
        <w:jc w:val="right"/>
      </w:pPr>
      <w:r>
        <w:lastRenderedPageBreak/>
        <w:t xml:space="preserve">Приложение </w:t>
      </w:r>
      <w:r w:rsidR="00E60D99">
        <w:t xml:space="preserve">№ </w:t>
      </w:r>
      <w:r>
        <w:t>1</w:t>
      </w:r>
    </w:p>
    <w:p w:rsidR="00281B9E" w:rsidRDefault="00D865C8" w:rsidP="00281B9E">
      <w:pPr>
        <w:widowControl w:val="0"/>
        <w:autoSpaceDE w:val="0"/>
        <w:jc w:val="right"/>
      </w:pPr>
      <w:proofErr w:type="gramStart"/>
      <w:r>
        <w:t>к</w:t>
      </w:r>
      <w:proofErr w:type="gramEnd"/>
      <w:r>
        <w:t xml:space="preserve"> постановлению </w:t>
      </w:r>
      <w:r w:rsidR="00DC71CF">
        <w:t>А</w:t>
      </w:r>
      <w:r>
        <w:t xml:space="preserve">дминистрации </w:t>
      </w:r>
    </w:p>
    <w:p w:rsidR="00D865C8" w:rsidRDefault="00D865C8" w:rsidP="00281B9E">
      <w:pPr>
        <w:widowControl w:val="0"/>
        <w:autoSpaceDE w:val="0"/>
        <w:jc w:val="right"/>
      </w:pPr>
      <w:r>
        <w:t xml:space="preserve">Сямженского муниципального </w:t>
      </w:r>
      <w:r w:rsidR="00D2686F">
        <w:t>округа</w:t>
      </w:r>
    </w:p>
    <w:p w:rsidR="00D865C8" w:rsidRDefault="00D865C8" w:rsidP="00914434">
      <w:pPr>
        <w:widowControl w:val="0"/>
        <w:autoSpaceDE w:val="0"/>
        <w:ind w:left="3540"/>
        <w:jc w:val="right"/>
      </w:pPr>
      <w:proofErr w:type="gramStart"/>
      <w:r>
        <w:t>от</w:t>
      </w:r>
      <w:proofErr w:type="gramEnd"/>
      <w:r w:rsidR="00B124D8">
        <w:t xml:space="preserve"> 23</w:t>
      </w:r>
      <w:r w:rsidR="00281B9E">
        <w:t>.06</w:t>
      </w:r>
      <w:r w:rsidR="0058613F">
        <w:t>.202</w:t>
      </w:r>
      <w:r w:rsidR="00DC71CF">
        <w:t>5</w:t>
      </w:r>
      <w:r>
        <w:t xml:space="preserve">№ </w:t>
      </w:r>
      <w:r w:rsidR="00B124D8">
        <w:t>513</w:t>
      </w:r>
    </w:p>
    <w:p w:rsidR="00922F11" w:rsidRDefault="00922F11" w:rsidP="002E1F98">
      <w:pPr>
        <w:widowControl w:val="0"/>
        <w:autoSpaceDE w:val="0"/>
        <w:rPr>
          <w:b/>
          <w:szCs w:val="28"/>
        </w:rPr>
      </w:pPr>
    </w:p>
    <w:p w:rsidR="00D865C8" w:rsidRPr="00485B0B" w:rsidRDefault="00E932C7" w:rsidP="00914434">
      <w:pPr>
        <w:shd w:val="clear" w:color="auto" w:fill="FFFFFF"/>
        <w:ind w:firstLine="709"/>
        <w:jc w:val="center"/>
        <w:rPr>
          <w:b/>
        </w:rPr>
      </w:pPr>
      <w:r>
        <w:rPr>
          <w:b/>
          <w:bCs/>
          <w:color w:val="000000"/>
          <w:szCs w:val="28"/>
        </w:rPr>
        <w:t>Положение о</w:t>
      </w:r>
      <w:r w:rsidR="00485B0B" w:rsidRPr="00485B0B">
        <w:rPr>
          <w:b/>
          <w:bCs/>
          <w:color w:val="000000"/>
          <w:szCs w:val="28"/>
        </w:rPr>
        <w:t xml:space="preserve"> муниципальной </w:t>
      </w:r>
      <w:r w:rsidR="00485B0B" w:rsidRPr="00485B0B">
        <w:rPr>
          <w:b/>
        </w:rPr>
        <w:t>общественной комиссии для проведения оценки предложений граждан о включении дворовых и общественных территорий в муниципальную программу «Формирование современной городской среды на территории села Сямжа Сямженского мун</w:t>
      </w:r>
      <w:r w:rsidR="00485B0B">
        <w:rPr>
          <w:b/>
        </w:rPr>
        <w:t>иципального</w:t>
      </w:r>
      <w:r w:rsidR="00DC71CF">
        <w:rPr>
          <w:b/>
        </w:rPr>
        <w:t xml:space="preserve"> округа</w:t>
      </w:r>
      <w:r w:rsidR="00485B0B" w:rsidRPr="00485B0B">
        <w:rPr>
          <w:b/>
        </w:rPr>
        <w:t>»</w:t>
      </w:r>
    </w:p>
    <w:p w:rsidR="00EC7E14" w:rsidRDefault="00EC7E14" w:rsidP="00914434">
      <w:pPr>
        <w:shd w:val="clear" w:color="auto" w:fill="FFFFFF"/>
        <w:ind w:firstLine="709"/>
        <w:jc w:val="center"/>
        <w:rPr>
          <w:b/>
        </w:rPr>
      </w:pPr>
    </w:p>
    <w:p w:rsidR="00C5040D" w:rsidRPr="00C5040D" w:rsidRDefault="00C5040D" w:rsidP="00C5040D">
      <w:pPr>
        <w:ind w:firstLine="708"/>
        <w:jc w:val="both"/>
        <w:rPr>
          <w:color w:val="000000"/>
          <w:szCs w:val="28"/>
        </w:rPr>
      </w:pPr>
      <w:r>
        <w:t xml:space="preserve">1. </w:t>
      </w:r>
      <w:r w:rsidR="00503A1F">
        <w:t>Муниципальная о</w:t>
      </w:r>
      <w:r w:rsidR="00D865C8" w:rsidRPr="008218B9">
        <w:t>бще</w:t>
      </w:r>
      <w:r w:rsidR="00D865C8">
        <w:t>ственная</w:t>
      </w:r>
      <w:r w:rsidR="00D865C8" w:rsidRPr="008218B9">
        <w:t xml:space="preserve"> комис</w:t>
      </w:r>
      <w:r w:rsidR="00D865C8">
        <w:t>сия</w:t>
      </w:r>
      <w:r w:rsidR="005A13C0">
        <w:t xml:space="preserve"> </w:t>
      </w:r>
      <w:r w:rsidR="00D865C8" w:rsidRPr="00F366E3">
        <w:t>для проведения оценки предложений граждан о включении дворовых и общественных территорий в муниципальную  программу</w:t>
      </w:r>
      <w:r w:rsidR="005A13C0">
        <w:t xml:space="preserve"> </w:t>
      </w:r>
      <w:r w:rsidR="00D865C8" w:rsidRPr="00BD22E4">
        <w:t>«</w:t>
      </w:r>
      <w:r w:rsidR="00BD22E4" w:rsidRPr="00BD22E4">
        <w:t>Формирование современной городской среды на территории села Сямжа Сямженского муниципального округа</w:t>
      </w:r>
      <w:r w:rsidR="00D865C8" w:rsidRPr="00BD22E4">
        <w:t>»</w:t>
      </w:r>
      <w:r w:rsidR="005A13C0">
        <w:t xml:space="preserve"> </w:t>
      </w:r>
      <w:r w:rsidR="00782FA2" w:rsidRPr="00F366E3">
        <w:t xml:space="preserve">(далее – </w:t>
      </w:r>
      <w:r w:rsidR="00475AC0">
        <w:t xml:space="preserve">муниципальная </w:t>
      </w:r>
      <w:r w:rsidR="00782FA2" w:rsidRPr="00F366E3">
        <w:t>общественная</w:t>
      </w:r>
      <w:r w:rsidR="00782FA2">
        <w:t xml:space="preserve"> комиссия) </w:t>
      </w:r>
      <w:r w:rsidR="00D865C8" w:rsidRPr="00C5040D">
        <w:rPr>
          <w:color w:val="000000"/>
          <w:szCs w:val="28"/>
        </w:rPr>
        <w:t>является</w:t>
      </w:r>
      <w:r w:rsidR="005A13C0">
        <w:rPr>
          <w:color w:val="000000"/>
          <w:szCs w:val="28"/>
        </w:rPr>
        <w:t xml:space="preserve"> </w:t>
      </w:r>
      <w:r w:rsidR="00D865C8" w:rsidRPr="00C5040D">
        <w:rPr>
          <w:color w:val="000000"/>
          <w:szCs w:val="28"/>
        </w:rPr>
        <w:t>коллегиальным органом, созданным</w:t>
      </w:r>
      <w:r w:rsidR="00055E4A">
        <w:rPr>
          <w:color w:val="000000"/>
          <w:szCs w:val="28"/>
        </w:rPr>
        <w:t xml:space="preserve"> </w:t>
      </w:r>
      <w:r w:rsidR="00D865C8" w:rsidRPr="00C5040D">
        <w:rPr>
          <w:color w:val="000000"/>
          <w:szCs w:val="28"/>
        </w:rPr>
        <w:t>в целях осуществления контроля и координации деятельности в рамках реализации муниципальной программы «</w:t>
      </w:r>
      <w:r w:rsidR="00475AC0" w:rsidRPr="00BD22E4">
        <w:t>Формирование современной городской среды на территории села Сямжа Сямженского муниципального округа</w:t>
      </w:r>
      <w:r w:rsidR="00D865C8" w:rsidRPr="00DB59CF">
        <w:t>»</w:t>
      </w:r>
      <w:r w:rsidR="0077704B">
        <w:t>,</w:t>
      </w:r>
      <w:r w:rsidR="005A13C0">
        <w:t xml:space="preserve"> </w:t>
      </w:r>
      <w:r w:rsidR="0077704B">
        <w:rPr>
          <w:szCs w:val="28"/>
        </w:rPr>
        <w:t xml:space="preserve">утвержденной </w:t>
      </w:r>
      <w:r w:rsidR="0077704B" w:rsidRPr="009F6932">
        <w:rPr>
          <w:szCs w:val="28"/>
        </w:rPr>
        <w:t>постановление</w:t>
      </w:r>
      <w:r w:rsidR="0077704B">
        <w:rPr>
          <w:szCs w:val="28"/>
        </w:rPr>
        <w:t>м</w:t>
      </w:r>
      <w:r w:rsidR="005A13C0">
        <w:rPr>
          <w:szCs w:val="28"/>
        </w:rPr>
        <w:t xml:space="preserve"> </w:t>
      </w:r>
      <w:r w:rsidR="00DC71CF">
        <w:rPr>
          <w:szCs w:val="28"/>
        </w:rPr>
        <w:t>А</w:t>
      </w:r>
      <w:r w:rsidR="0077704B" w:rsidRPr="009F6932">
        <w:rPr>
          <w:szCs w:val="28"/>
        </w:rPr>
        <w:t xml:space="preserve">дминистрации Сямженского муниципального </w:t>
      </w:r>
      <w:r w:rsidR="00DC71CF">
        <w:rPr>
          <w:szCs w:val="28"/>
        </w:rPr>
        <w:t>округа</w:t>
      </w:r>
      <w:r w:rsidR="0077704B">
        <w:rPr>
          <w:szCs w:val="28"/>
        </w:rPr>
        <w:t xml:space="preserve"> от </w:t>
      </w:r>
      <w:r w:rsidR="00370BCD">
        <w:rPr>
          <w:szCs w:val="28"/>
        </w:rPr>
        <w:t>16.09</w:t>
      </w:r>
      <w:r w:rsidR="0077704B" w:rsidRPr="009F6932">
        <w:rPr>
          <w:szCs w:val="28"/>
        </w:rPr>
        <w:t>.20</w:t>
      </w:r>
      <w:r w:rsidR="00370BCD">
        <w:rPr>
          <w:szCs w:val="28"/>
        </w:rPr>
        <w:t>24</w:t>
      </w:r>
      <w:r w:rsidR="0077704B">
        <w:rPr>
          <w:szCs w:val="28"/>
        </w:rPr>
        <w:t xml:space="preserve"> № </w:t>
      </w:r>
      <w:r w:rsidR="00370BCD">
        <w:rPr>
          <w:szCs w:val="28"/>
        </w:rPr>
        <w:t>715</w:t>
      </w:r>
      <w:r w:rsidR="0077704B">
        <w:rPr>
          <w:szCs w:val="28"/>
        </w:rPr>
        <w:t xml:space="preserve"> (с последующими изменениями), </w:t>
      </w:r>
      <w:r w:rsidR="00782FA2" w:rsidRPr="00C5040D">
        <w:rPr>
          <w:color w:val="000000"/>
          <w:szCs w:val="28"/>
        </w:rPr>
        <w:t>(далее – муниципальная программа)</w:t>
      </w:r>
      <w:r w:rsidR="00D865C8" w:rsidRPr="00C5040D">
        <w:rPr>
          <w:color w:val="000000"/>
          <w:szCs w:val="28"/>
        </w:rPr>
        <w:t>.</w:t>
      </w:r>
    </w:p>
    <w:p w:rsidR="00C5040D" w:rsidRDefault="00C5040D" w:rsidP="00C5040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CC6901">
        <w:rPr>
          <w:color w:val="000000"/>
          <w:szCs w:val="28"/>
        </w:rPr>
        <w:t>Муниципальная о</w:t>
      </w:r>
      <w:r w:rsidR="00D865C8" w:rsidRPr="00C5040D">
        <w:rPr>
          <w:color w:val="000000"/>
          <w:szCs w:val="28"/>
        </w:rPr>
        <w:t xml:space="preserve">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Вологодской области, </w:t>
      </w:r>
      <w:r w:rsidR="00CC6901">
        <w:rPr>
          <w:color w:val="000000"/>
          <w:szCs w:val="28"/>
        </w:rPr>
        <w:t xml:space="preserve">муниципальными </w:t>
      </w:r>
      <w:r w:rsidR="008F6470">
        <w:rPr>
          <w:color w:val="000000"/>
          <w:szCs w:val="28"/>
        </w:rPr>
        <w:t>нормативно-</w:t>
      </w:r>
      <w:r w:rsidR="00CC6901">
        <w:rPr>
          <w:color w:val="000000"/>
          <w:szCs w:val="28"/>
        </w:rPr>
        <w:t xml:space="preserve">правовыми актами Сямженского муниципального округа, </w:t>
      </w:r>
      <w:r w:rsidR="00D865C8" w:rsidRPr="00C5040D">
        <w:rPr>
          <w:color w:val="000000"/>
          <w:szCs w:val="28"/>
        </w:rPr>
        <w:t>а также настоящим Положением.</w:t>
      </w:r>
    </w:p>
    <w:p w:rsidR="00C5040D" w:rsidRDefault="00C5040D" w:rsidP="00C5040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BA58D7">
        <w:rPr>
          <w:color w:val="000000"/>
          <w:szCs w:val="28"/>
        </w:rPr>
        <w:t>Муниципальная о</w:t>
      </w:r>
      <w:r w:rsidR="00D865C8" w:rsidRPr="00C5040D">
        <w:rPr>
          <w:color w:val="000000"/>
          <w:szCs w:val="28"/>
        </w:rPr>
        <w:t>бщественная комиссия создана для организации общественного обсуждения проекта муниципальной программы, проведения комиссионной оценки предложений заинтересованных лиц, а также для осуществления контроля за реализацией программы.</w:t>
      </w:r>
    </w:p>
    <w:p w:rsidR="008D4D1D" w:rsidRPr="00C5040D" w:rsidRDefault="00C5040D" w:rsidP="000C1FE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3134A4">
        <w:rPr>
          <w:color w:val="000000"/>
          <w:szCs w:val="28"/>
        </w:rPr>
        <w:t>Муниципальная общественная комиссия</w:t>
      </w:r>
      <w:r w:rsidR="00E825A1">
        <w:rPr>
          <w:color w:val="000000"/>
          <w:szCs w:val="28"/>
        </w:rPr>
        <w:t xml:space="preserve"> </w:t>
      </w:r>
      <w:r w:rsidR="008D4D1D" w:rsidRPr="00C5040D">
        <w:rPr>
          <w:color w:val="000000"/>
          <w:szCs w:val="28"/>
        </w:rPr>
        <w:t>создается в целях:</w:t>
      </w:r>
    </w:p>
    <w:p w:rsidR="008D4D1D" w:rsidRDefault="008D4D1D" w:rsidP="008D4D1D">
      <w:pPr>
        <w:pStyle w:val="a9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</w:t>
      </w:r>
      <w:proofErr w:type="gramEnd"/>
      <w:r>
        <w:rPr>
          <w:color w:val="000000"/>
          <w:szCs w:val="28"/>
        </w:rPr>
        <w:t>) осуществления контроля за реализацией муниципа</w:t>
      </w:r>
      <w:r w:rsidR="008C3AC2">
        <w:rPr>
          <w:color w:val="000000"/>
          <w:szCs w:val="28"/>
        </w:rPr>
        <w:t xml:space="preserve">льной программы </w:t>
      </w:r>
      <w:r>
        <w:rPr>
          <w:color w:val="000000"/>
          <w:szCs w:val="28"/>
        </w:rPr>
        <w:t>и рассмотрения любого рода вопросов, возникающих в связи с его реализацией;</w:t>
      </w:r>
    </w:p>
    <w:p w:rsidR="008D4D1D" w:rsidRDefault="008D4D1D" w:rsidP="008D4D1D">
      <w:pPr>
        <w:pStyle w:val="a9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</w:t>
      </w:r>
      <w:proofErr w:type="gramEnd"/>
      <w:r>
        <w:rPr>
          <w:color w:val="000000"/>
          <w:szCs w:val="28"/>
        </w:rPr>
        <w:t>) осуществления контроля и координации хода выполнения муниципальной программы, в том числе конкретных мероприятий в рамках указанной программы;</w:t>
      </w:r>
    </w:p>
    <w:p w:rsidR="00C5040D" w:rsidRDefault="008D4D1D" w:rsidP="00C5040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>) предварительного рассмотрения и согласования отчетов о реализации муниципальной программы.</w:t>
      </w:r>
    </w:p>
    <w:p w:rsidR="00D865C8" w:rsidRPr="00C5040D" w:rsidRDefault="000C1FE3" w:rsidP="00C5040D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5040D">
        <w:rPr>
          <w:szCs w:val="28"/>
        </w:rPr>
        <w:t xml:space="preserve">. </w:t>
      </w:r>
      <w:r w:rsidR="00D865C8" w:rsidRPr="00C5040D">
        <w:rPr>
          <w:color w:val="000000"/>
          <w:szCs w:val="28"/>
        </w:rPr>
        <w:t xml:space="preserve">Для реализации вышеуказанных </w:t>
      </w:r>
      <w:r w:rsidR="00DE647E">
        <w:rPr>
          <w:color w:val="000000"/>
          <w:szCs w:val="28"/>
        </w:rPr>
        <w:t>задач</w:t>
      </w:r>
      <w:r w:rsidR="00E825A1">
        <w:rPr>
          <w:color w:val="000000"/>
          <w:szCs w:val="28"/>
        </w:rPr>
        <w:t xml:space="preserve"> </w:t>
      </w:r>
      <w:r w:rsidR="00DE647E">
        <w:rPr>
          <w:color w:val="000000"/>
          <w:szCs w:val="28"/>
        </w:rPr>
        <w:t xml:space="preserve">муниципальная </w:t>
      </w:r>
      <w:r w:rsidR="00D865C8" w:rsidRPr="00C5040D">
        <w:rPr>
          <w:color w:val="000000"/>
          <w:szCs w:val="28"/>
        </w:rPr>
        <w:t>общественная комиссия выполняет следующие функции:</w:t>
      </w:r>
    </w:p>
    <w:p w:rsidR="00D865C8" w:rsidRDefault="00D865C8" w:rsidP="00914434">
      <w:pPr>
        <w:pStyle w:val="a9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а</w:t>
      </w:r>
      <w:proofErr w:type="gramEnd"/>
      <w:r>
        <w:rPr>
          <w:color w:val="000000"/>
          <w:szCs w:val="28"/>
        </w:rPr>
        <w:t>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организаций  по обеспечению реализации мероприятий Приоритетного проекта или иных связанных с ним мероприятий;</w:t>
      </w:r>
    </w:p>
    <w:p w:rsidR="00D865C8" w:rsidRDefault="00D865C8" w:rsidP="00914434">
      <w:pPr>
        <w:pStyle w:val="a9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</w:t>
      </w:r>
      <w:proofErr w:type="gramEnd"/>
      <w:r>
        <w:rPr>
          <w:color w:val="000000"/>
          <w:szCs w:val="28"/>
        </w:rPr>
        <w:t>) взаимодействует с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D865C8" w:rsidRDefault="00D865C8" w:rsidP="00914434">
      <w:pPr>
        <w:pStyle w:val="a9"/>
        <w:ind w:left="0"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) </w:t>
      </w:r>
      <w:r>
        <w:rPr>
          <w:szCs w:val="28"/>
        </w:rPr>
        <w:t>рассматривает спорные и проблемные вопросы реализации муниципальной программы</w:t>
      </w:r>
      <w:r>
        <w:rPr>
          <w:color w:val="000000"/>
          <w:szCs w:val="28"/>
        </w:rPr>
        <w:t xml:space="preserve"> на </w:t>
      </w:r>
      <w:r w:rsidR="008C3AC2">
        <w:rPr>
          <w:color w:val="000000"/>
          <w:szCs w:val="28"/>
        </w:rPr>
        <w:t xml:space="preserve">территории </w:t>
      </w:r>
      <w:r w:rsidR="008C3AC2" w:rsidRPr="008C3AC2">
        <w:rPr>
          <w:color w:val="000000"/>
          <w:szCs w:val="28"/>
        </w:rPr>
        <w:t>села Сямжа Сямженского муниципального округа</w:t>
      </w:r>
      <w:r>
        <w:rPr>
          <w:szCs w:val="28"/>
        </w:rPr>
        <w:t>.</w:t>
      </w:r>
    </w:p>
    <w:p w:rsidR="002F56C6" w:rsidRPr="000C1FE3" w:rsidRDefault="000C1FE3" w:rsidP="000C1FE3">
      <w:pPr>
        <w:ind w:firstLine="561"/>
        <w:jc w:val="both"/>
        <w:rPr>
          <w:color w:val="000000"/>
          <w:szCs w:val="28"/>
        </w:rPr>
      </w:pPr>
      <w:r>
        <w:t xml:space="preserve">6. </w:t>
      </w:r>
      <w:r w:rsidR="00D865C8" w:rsidRPr="00BA0587">
        <w:t xml:space="preserve">Анализ предложений и (или) замечаний, поступивших в рамках общественного обсуждения проекта муниципальной программы, осуществляет </w:t>
      </w:r>
      <w:r w:rsidR="00A02686">
        <w:t xml:space="preserve">муниципальная </w:t>
      </w:r>
      <w:r w:rsidR="00D865C8" w:rsidRPr="00BA0587">
        <w:t>общественная комиссия, которая принимает решение о целесообразности, обоснованности и возможности их учета, и в случае необходимости принимает решение о доработке проекта муниципальной программы.</w:t>
      </w:r>
    </w:p>
    <w:p w:rsidR="000C1FE3" w:rsidRDefault="000C1FE3" w:rsidP="002F56C6">
      <w:pPr>
        <w:ind w:firstLine="561"/>
        <w:jc w:val="both"/>
        <w:rPr>
          <w:color w:val="000000"/>
          <w:szCs w:val="28"/>
        </w:rPr>
      </w:pPr>
      <w:r>
        <w:t>7</w:t>
      </w:r>
      <w:r w:rsidR="002F56C6">
        <w:t xml:space="preserve">. </w:t>
      </w:r>
      <w:r w:rsidRPr="00C5040D">
        <w:rPr>
          <w:color w:val="000000"/>
          <w:szCs w:val="28"/>
        </w:rPr>
        <w:t xml:space="preserve">Руководство деятельностью </w:t>
      </w:r>
      <w:r>
        <w:rPr>
          <w:color w:val="000000"/>
          <w:szCs w:val="28"/>
        </w:rPr>
        <w:t>муниципальной о</w:t>
      </w:r>
      <w:r w:rsidRPr="00C5040D">
        <w:rPr>
          <w:color w:val="000000"/>
          <w:szCs w:val="28"/>
        </w:rPr>
        <w:t xml:space="preserve">бщественной комиссии осуществляет </w:t>
      </w:r>
      <w:r w:rsidRPr="00C5040D">
        <w:rPr>
          <w:iCs/>
          <w:szCs w:val="28"/>
        </w:rPr>
        <w:t>– председатель</w:t>
      </w:r>
      <w:r>
        <w:rPr>
          <w:color w:val="000000"/>
          <w:szCs w:val="28"/>
        </w:rPr>
        <w:t xml:space="preserve"> комиссии</w:t>
      </w:r>
      <w:r w:rsidRPr="00C5040D">
        <w:rPr>
          <w:color w:val="000000"/>
          <w:szCs w:val="28"/>
        </w:rPr>
        <w:t xml:space="preserve">, а в его отсутствие </w:t>
      </w:r>
      <w:r>
        <w:rPr>
          <w:color w:val="000000"/>
          <w:szCs w:val="28"/>
        </w:rPr>
        <w:t xml:space="preserve">– </w:t>
      </w:r>
      <w:r w:rsidRPr="00C5040D">
        <w:rPr>
          <w:color w:val="000000"/>
          <w:szCs w:val="28"/>
        </w:rPr>
        <w:t>заместитель председателя.</w:t>
      </w:r>
    </w:p>
    <w:p w:rsidR="002F56C6" w:rsidRDefault="000C1FE3" w:rsidP="002F56C6">
      <w:pPr>
        <w:ind w:firstLine="561"/>
        <w:jc w:val="both"/>
      </w:pPr>
      <w:r>
        <w:rPr>
          <w:color w:val="000000"/>
          <w:szCs w:val="28"/>
        </w:rPr>
        <w:t xml:space="preserve">8. </w:t>
      </w:r>
      <w:r w:rsidR="00171CDB">
        <w:t>Организацию</w:t>
      </w:r>
      <w:r w:rsidR="00D865C8">
        <w:t xml:space="preserve"> подготовки и проведения заседания </w:t>
      </w:r>
      <w:r w:rsidR="00BA2134">
        <w:t xml:space="preserve">муниципальной </w:t>
      </w:r>
      <w:r w:rsidR="00D865C8">
        <w:t>общественной комиссии осуществляет секретарь комиссии.</w:t>
      </w:r>
    </w:p>
    <w:p w:rsidR="002F56C6" w:rsidRDefault="00E50566" w:rsidP="002F56C6">
      <w:pPr>
        <w:ind w:firstLine="561"/>
        <w:jc w:val="both"/>
      </w:pPr>
      <w:r>
        <w:t>9</w:t>
      </w:r>
      <w:r w:rsidR="002F56C6">
        <w:t xml:space="preserve">. </w:t>
      </w:r>
      <w:r w:rsidR="00D865C8">
        <w:rPr>
          <w:color w:val="000000"/>
          <w:szCs w:val="28"/>
        </w:rPr>
        <w:t xml:space="preserve">Решения </w:t>
      </w:r>
      <w:r>
        <w:rPr>
          <w:color w:val="000000"/>
          <w:szCs w:val="28"/>
        </w:rPr>
        <w:t xml:space="preserve">муниципальной </w:t>
      </w:r>
      <w:r w:rsidR="00D865C8">
        <w:rPr>
          <w:color w:val="000000"/>
          <w:szCs w:val="28"/>
        </w:rPr>
        <w:t xml:space="preserve">общественной комиссии оформляются протоколом, подписываемым председателем </w:t>
      </w:r>
      <w:r w:rsidR="00BE726A">
        <w:rPr>
          <w:color w:val="000000"/>
          <w:szCs w:val="28"/>
        </w:rPr>
        <w:t xml:space="preserve">муниципальной </w:t>
      </w:r>
      <w:r w:rsidR="00D865C8">
        <w:rPr>
          <w:color w:val="000000"/>
          <w:szCs w:val="28"/>
        </w:rPr>
        <w:t xml:space="preserve">общественной комиссии и секретарем </w:t>
      </w:r>
      <w:r w:rsidR="008D2B36" w:rsidRPr="00BA0587">
        <w:t>и подлежит размещению на официаль</w:t>
      </w:r>
      <w:r w:rsidR="008D2B36">
        <w:t xml:space="preserve">ном </w:t>
      </w:r>
      <w:r w:rsidR="00D865C8">
        <w:rPr>
          <w:color w:val="000000"/>
          <w:szCs w:val="28"/>
        </w:rPr>
        <w:t xml:space="preserve">сайте </w:t>
      </w:r>
      <w:r w:rsidR="00171CDB">
        <w:t xml:space="preserve">Сямженского муниципального округа </w:t>
      </w:r>
      <w:r w:rsidR="008D2B36" w:rsidRPr="00BA0587">
        <w:t>в течение трех рабочих дней со дня его подписания.</w:t>
      </w:r>
    </w:p>
    <w:p w:rsidR="002F56C6" w:rsidRDefault="002264F6" w:rsidP="002F56C6">
      <w:pPr>
        <w:ind w:firstLine="561"/>
        <w:jc w:val="both"/>
        <w:rPr>
          <w:color w:val="000000"/>
          <w:szCs w:val="28"/>
        </w:rPr>
      </w:pPr>
      <w:r>
        <w:t>10.</w:t>
      </w:r>
      <w:r w:rsidR="00D865C8" w:rsidRPr="002F56C6">
        <w:rPr>
          <w:color w:val="000000"/>
          <w:szCs w:val="28"/>
        </w:rPr>
        <w:t xml:space="preserve">Для выполнения возложенных задач </w:t>
      </w:r>
      <w:r w:rsidR="00DE647E">
        <w:rPr>
          <w:color w:val="000000"/>
          <w:szCs w:val="28"/>
        </w:rPr>
        <w:t xml:space="preserve">муниципальная </w:t>
      </w:r>
      <w:r w:rsidR="00D865C8" w:rsidRPr="002F56C6">
        <w:rPr>
          <w:color w:val="000000"/>
          <w:szCs w:val="28"/>
        </w:rPr>
        <w:t xml:space="preserve">общественная комиссия проводит заседания по мере необходимости. В обязательном порядке на заседаниях </w:t>
      </w:r>
      <w:r w:rsidR="002F6146">
        <w:rPr>
          <w:color w:val="000000"/>
          <w:szCs w:val="28"/>
        </w:rPr>
        <w:t xml:space="preserve">муниципальной </w:t>
      </w:r>
      <w:r w:rsidR="00D865C8" w:rsidRPr="002F56C6">
        <w:rPr>
          <w:color w:val="000000"/>
          <w:szCs w:val="28"/>
        </w:rPr>
        <w:t>общественной комиссии</w:t>
      </w:r>
      <w:r w:rsidR="00E825A1">
        <w:rPr>
          <w:color w:val="000000"/>
          <w:szCs w:val="28"/>
        </w:rPr>
        <w:t xml:space="preserve"> </w:t>
      </w:r>
      <w:r w:rsidR="00D865C8" w:rsidRPr="002F56C6">
        <w:rPr>
          <w:color w:val="000000"/>
          <w:szCs w:val="28"/>
        </w:rPr>
        <w:t>рассматривается вопрос реал</w:t>
      </w:r>
      <w:r w:rsidR="002F56C6">
        <w:rPr>
          <w:color w:val="000000"/>
          <w:szCs w:val="28"/>
        </w:rPr>
        <w:t>изации муниципальной программы.</w:t>
      </w:r>
    </w:p>
    <w:p w:rsidR="00C57BD0" w:rsidRDefault="00F92AF3" w:rsidP="00C57BD0">
      <w:pPr>
        <w:ind w:firstLine="561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2F56C6">
        <w:rPr>
          <w:color w:val="000000"/>
          <w:szCs w:val="28"/>
        </w:rPr>
        <w:t xml:space="preserve">. </w:t>
      </w:r>
      <w:r w:rsidR="00D865C8" w:rsidRPr="002F56C6">
        <w:rPr>
          <w:color w:val="000000"/>
          <w:szCs w:val="28"/>
        </w:rPr>
        <w:t>Заседания</w:t>
      </w:r>
      <w:r>
        <w:rPr>
          <w:color w:val="000000"/>
          <w:szCs w:val="28"/>
        </w:rPr>
        <w:t xml:space="preserve"> муниципальной </w:t>
      </w:r>
      <w:r w:rsidR="00D865C8" w:rsidRPr="002F56C6">
        <w:rPr>
          <w:color w:val="000000"/>
          <w:szCs w:val="28"/>
        </w:rPr>
        <w:t>общественной комиссии целесообразно проводить в форме открытых заседаний, с приглашением средств массовой информации.</w:t>
      </w:r>
    </w:p>
    <w:p w:rsidR="00D865C8" w:rsidRDefault="00C57BD0" w:rsidP="00C57BD0">
      <w:pPr>
        <w:ind w:firstLine="561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F92AF3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D865C8" w:rsidRPr="00C57BD0">
        <w:rPr>
          <w:color w:val="000000"/>
          <w:szCs w:val="28"/>
        </w:rPr>
        <w:t>Члены</w:t>
      </w:r>
      <w:r w:rsidR="0021335C">
        <w:rPr>
          <w:color w:val="000000"/>
          <w:szCs w:val="28"/>
        </w:rPr>
        <w:t xml:space="preserve"> муниципальной</w:t>
      </w:r>
      <w:r w:rsidR="00D865C8" w:rsidRPr="00C57BD0">
        <w:rPr>
          <w:color w:val="000000"/>
          <w:szCs w:val="28"/>
        </w:rPr>
        <w:t xml:space="preserve">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</w:t>
      </w:r>
      <w:r w:rsidR="00D21494">
        <w:rPr>
          <w:color w:val="000000"/>
          <w:szCs w:val="28"/>
        </w:rPr>
        <w:t xml:space="preserve">муниципальной </w:t>
      </w:r>
      <w:r w:rsidR="00D865C8" w:rsidRPr="00C57BD0">
        <w:rPr>
          <w:color w:val="000000"/>
          <w:szCs w:val="28"/>
        </w:rPr>
        <w:t>общественной комиссии направить для участия в заседании своего представителя.</w:t>
      </w:r>
    </w:p>
    <w:p w:rsidR="000C1FE3" w:rsidRDefault="000C1FE3" w:rsidP="000C1FE3">
      <w:pPr>
        <w:jc w:val="both"/>
        <w:rPr>
          <w:color w:val="000000"/>
          <w:szCs w:val="28"/>
        </w:rPr>
      </w:pPr>
    </w:p>
    <w:p w:rsidR="00C863A4" w:rsidRDefault="00C863A4" w:rsidP="000C1FE3">
      <w:pPr>
        <w:jc w:val="both"/>
        <w:rPr>
          <w:color w:val="000000"/>
          <w:szCs w:val="28"/>
        </w:rPr>
      </w:pPr>
    </w:p>
    <w:p w:rsidR="00370BCD" w:rsidRDefault="00370BCD" w:rsidP="000C1FE3">
      <w:pPr>
        <w:jc w:val="both"/>
        <w:rPr>
          <w:color w:val="000000"/>
          <w:szCs w:val="28"/>
        </w:rPr>
      </w:pPr>
    </w:p>
    <w:p w:rsidR="00370BCD" w:rsidRDefault="00370BCD" w:rsidP="000C1FE3">
      <w:pPr>
        <w:jc w:val="both"/>
        <w:rPr>
          <w:color w:val="000000"/>
          <w:szCs w:val="28"/>
        </w:rPr>
      </w:pPr>
    </w:p>
    <w:p w:rsidR="00922F11" w:rsidRDefault="00922F11" w:rsidP="00922F11">
      <w:pPr>
        <w:widowControl w:val="0"/>
        <w:autoSpaceDE w:val="0"/>
        <w:ind w:left="3540"/>
        <w:jc w:val="right"/>
      </w:pPr>
      <w:r>
        <w:lastRenderedPageBreak/>
        <w:t xml:space="preserve">Приложение </w:t>
      </w:r>
      <w:r w:rsidR="00500DA6">
        <w:t xml:space="preserve">№ </w:t>
      </w:r>
      <w:r>
        <w:t>2</w:t>
      </w:r>
    </w:p>
    <w:p w:rsidR="00922F11" w:rsidRDefault="00922F11" w:rsidP="00922F11">
      <w:pPr>
        <w:widowControl w:val="0"/>
        <w:autoSpaceDE w:val="0"/>
        <w:jc w:val="right"/>
      </w:pPr>
      <w:proofErr w:type="gramStart"/>
      <w:r>
        <w:t>к</w:t>
      </w:r>
      <w:proofErr w:type="gramEnd"/>
      <w:r>
        <w:t xml:space="preserve"> постановлению администрации </w:t>
      </w:r>
    </w:p>
    <w:p w:rsidR="00922F11" w:rsidRDefault="00922F11" w:rsidP="00922F11">
      <w:pPr>
        <w:widowControl w:val="0"/>
        <w:autoSpaceDE w:val="0"/>
        <w:jc w:val="right"/>
      </w:pPr>
      <w:r>
        <w:t>Сямженского муниципального округа</w:t>
      </w:r>
    </w:p>
    <w:p w:rsidR="00922F11" w:rsidRDefault="00C863A4" w:rsidP="00922F11">
      <w:pPr>
        <w:widowControl w:val="0"/>
        <w:autoSpaceDE w:val="0"/>
        <w:ind w:left="3540"/>
        <w:jc w:val="right"/>
      </w:pPr>
      <w:r>
        <w:t>от</w:t>
      </w:r>
      <w:r w:rsidR="00D16C47">
        <w:t xml:space="preserve"> </w:t>
      </w:r>
      <w:r w:rsidR="00455D93">
        <w:t>23</w:t>
      </w:r>
      <w:r w:rsidR="00370BCD">
        <w:t>.06.2025</w:t>
      </w:r>
      <w:r w:rsidR="00922F11">
        <w:t xml:space="preserve"> № </w:t>
      </w:r>
      <w:r w:rsidR="00455D93">
        <w:t>513</w:t>
      </w:r>
      <w:bookmarkStart w:id="0" w:name="_GoBack"/>
      <w:bookmarkEnd w:id="0"/>
    </w:p>
    <w:p w:rsidR="00D865C8" w:rsidRPr="00922F11" w:rsidRDefault="00D865C8" w:rsidP="00922F11"/>
    <w:p w:rsidR="008017A0" w:rsidRDefault="008017A0" w:rsidP="00914434">
      <w:pPr>
        <w:jc w:val="center"/>
        <w:rPr>
          <w:b/>
        </w:rPr>
      </w:pPr>
      <w:r w:rsidRPr="008017A0">
        <w:rPr>
          <w:b/>
        </w:rPr>
        <w:t xml:space="preserve">Состав </w:t>
      </w:r>
      <w:r w:rsidRPr="008017A0">
        <w:rPr>
          <w:b/>
          <w:bCs/>
          <w:color w:val="000000"/>
          <w:szCs w:val="28"/>
        </w:rPr>
        <w:t xml:space="preserve">муниципальной </w:t>
      </w:r>
      <w:r w:rsidRPr="008017A0">
        <w:rPr>
          <w:b/>
        </w:rPr>
        <w:t>общественной комиссии для проведения оценки предложений граждан о включении дворовых и общественных территорий в муниципальную программу «Формирование современной городской среды на территории села Сямжа Сямженского муниципального округа»</w:t>
      </w:r>
    </w:p>
    <w:p w:rsidR="00D865C8" w:rsidRDefault="00D865C8" w:rsidP="00914434">
      <w:pPr>
        <w:rPr>
          <w:szCs w:val="28"/>
        </w:rPr>
      </w:pPr>
    </w:p>
    <w:p w:rsidR="00C7463C" w:rsidRDefault="00C7463C" w:rsidP="00C7463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Лашков С.Н. – глава Сямженского муниципального округа, председатель комиссии;</w:t>
      </w:r>
    </w:p>
    <w:p w:rsidR="00C7463C" w:rsidRPr="00FF3C32" w:rsidRDefault="00C7463C" w:rsidP="00C7463C">
      <w:pPr>
        <w:ind w:firstLine="708"/>
        <w:contextualSpacing/>
        <w:jc w:val="both"/>
        <w:rPr>
          <w:szCs w:val="28"/>
        </w:rPr>
      </w:pPr>
      <w:r w:rsidRPr="00FF3C32">
        <w:rPr>
          <w:szCs w:val="28"/>
        </w:rPr>
        <w:t xml:space="preserve">Шаверина Л.А. – </w:t>
      </w:r>
      <w:r>
        <w:rPr>
          <w:szCs w:val="28"/>
        </w:rPr>
        <w:t>заместитель главы</w:t>
      </w:r>
      <w:r w:rsidR="005A13C0">
        <w:rPr>
          <w:szCs w:val="28"/>
        </w:rPr>
        <w:t xml:space="preserve"> </w:t>
      </w:r>
      <w:r w:rsidRPr="00FF3C32">
        <w:rPr>
          <w:szCs w:val="28"/>
        </w:rPr>
        <w:t xml:space="preserve">Сямженского муниципального округа, </w:t>
      </w:r>
      <w:r w:rsidR="00370BCD">
        <w:rPr>
          <w:szCs w:val="28"/>
        </w:rPr>
        <w:t>заведующий отделом инфраструктурной деятельности администрации</w:t>
      </w:r>
      <w:r w:rsidR="005A13C0">
        <w:rPr>
          <w:szCs w:val="28"/>
        </w:rPr>
        <w:t xml:space="preserve"> Сямженского муниципального округа</w:t>
      </w:r>
      <w:r w:rsidR="00370BCD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Pr="00FF3C32">
        <w:rPr>
          <w:szCs w:val="28"/>
        </w:rPr>
        <w:t>председател</w:t>
      </w:r>
      <w:r>
        <w:rPr>
          <w:szCs w:val="28"/>
        </w:rPr>
        <w:t>я</w:t>
      </w:r>
      <w:r w:rsidRPr="00FF3C32">
        <w:rPr>
          <w:szCs w:val="28"/>
        </w:rPr>
        <w:t xml:space="preserve"> комиссии;</w:t>
      </w:r>
    </w:p>
    <w:p w:rsidR="00C7463C" w:rsidRDefault="00C7463C" w:rsidP="00C7463C">
      <w:pPr>
        <w:contextualSpacing/>
        <w:jc w:val="both"/>
        <w:rPr>
          <w:szCs w:val="28"/>
        </w:rPr>
      </w:pPr>
      <w:r w:rsidRPr="00FF3C32">
        <w:rPr>
          <w:szCs w:val="28"/>
        </w:rPr>
        <w:tab/>
        <w:t xml:space="preserve">Билева Т.Н. – </w:t>
      </w:r>
      <w:r>
        <w:t>главный</w:t>
      </w:r>
      <w:r w:rsidRPr="00FF3C32">
        <w:t xml:space="preserve"> специалист отдела </w:t>
      </w:r>
      <w:r w:rsidR="00370BCD">
        <w:rPr>
          <w:szCs w:val="28"/>
        </w:rPr>
        <w:t>инфраструктурной деятельности</w:t>
      </w:r>
      <w:r w:rsidRPr="00FF3C32">
        <w:t xml:space="preserve"> администрации </w:t>
      </w:r>
      <w:r w:rsidRPr="00FF3C32">
        <w:rPr>
          <w:szCs w:val="28"/>
        </w:rPr>
        <w:t>Сямженского муниципального округа, секретарь комиссии.</w:t>
      </w:r>
    </w:p>
    <w:p w:rsidR="00D865C8" w:rsidRDefault="00D865C8" w:rsidP="00914434">
      <w:pPr>
        <w:jc w:val="both"/>
        <w:rPr>
          <w:szCs w:val="28"/>
        </w:rPr>
      </w:pPr>
    </w:p>
    <w:p w:rsidR="00D865C8" w:rsidRDefault="00D865C8" w:rsidP="00914434">
      <w:pPr>
        <w:rPr>
          <w:szCs w:val="28"/>
        </w:rPr>
      </w:pPr>
      <w:r>
        <w:rPr>
          <w:szCs w:val="28"/>
        </w:rPr>
        <w:t>Члены комиссии:</w:t>
      </w:r>
    </w:p>
    <w:p w:rsidR="00877B72" w:rsidRDefault="00877B72" w:rsidP="00914434">
      <w:pPr>
        <w:rPr>
          <w:szCs w:val="28"/>
        </w:rPr>
      </w:pPr>
    </w:p>
    <w:p w:rsidR="00877B72" w:rsidRDefault="00877B72" w:rsidP="00877B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Житков С.Г. – начальник Сямженского территориального отдела администрации Сямженского муниципального округа;</w:t>
      </w:r>
    </w:p>
    <w:p w:rsidR="00877B72" w:rsidRDefault="00877B72" w:rsidP="00877B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Курочкин А.Л. – заведующий юридическим отделом администрации Сямженского муниципального округа;</w:t>
      </w:r>
    </w:p>
    <w:p w:rsidR="00C04BB5" w:rsidRDefault="00A447C0" w:rsidP="00C04BB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Кондрашов С.А. – </w:t>
      </w:r>
      <w:r w:rsidRPr="00A60568">
        <w:rPr>
          <w:szCs w:val="28"/>
        </w:rPr>
        <w:t xml:space="preserve">заведующий отделом </w:t>
      </w:r>
      <w:proofErr w:type="spellStart"/>
      <w:r w:rsidRPr="00A60568">
        <w:rPr>
          <w:szCs w:val="28"/>
        </w:rPr>
        <w:t>мобподготовки</w:t>
      </w:r>
      <w:proofErr w:type="spellEnd"/>
      <w:r w:rsidRPr="00A60568">
        <w:rPr>
          <w:szCs w:val="28"/>
        </w:rPr>
        <w:t xml:space="preserve">, по делам гражданской обороны и чрезвычайным ситуациям администрации </w:t>
      </w:r>
      <w:r w:rsidR="007D107A" w:rsidRPr="00A60568">
        <w:rPr>
          <w:szCs w:val="28"/>
        </w:rPr>
        <w:t xml:space="preserve">Сямженского муниципального </w:t>
      </w:r>
      <w:r w:rsidRPr="00A60568">
        <w:rPr>
          <w:szCs w:val="28"/>
        </w:rPr>
        <w:t>округа;</w:t>
      </w:r>
    </w:p>
    <w:p w:rsidR="0070034E" w:rsidRDefault="006C55CC" w:rsidP="0070034E">
      <w:pPr>
        <w:ind w:firstLine="708"/>
        <w:contextualSpacing/>
        <w:jc w:val="both"/>
        <w:rPr>
          <w:szCs w:val="28"/>
        </w:rPr>
      </w:pPr>
      <w:proofErr w:type="spellStart"/>
      <w:r>
        <w:rPr>
          <w:szCs w:val="28"/>
        </w:rPr>
        <w:t>Кургина</w:t>
      </w:r>
      <w:proofErr w:type="spellEnd"/>
      <w:r>
        <w:rPr>
          <w:szCs w:val="28"/>
        </w:rPr>
        <w:t xml:space="preserve"> Н.И. – председатель Сямженского районного отделения Всероссийской общественной организации ветеранов (пенсионеров) войны, труда, Вооруженных с</w:t>
      </w:r>
      <w:r w:rsidR="00C04BB5">
        <w:rPr>
          <w:szCs w:val="28"/>
        </w:rPr>
        <w:t>ил и правоохранительных органов*;</w:t>
      </w:r>
    </w:p>
    <w:p w:rsidR="00E67C5C" w:rsidRDefault="00E67C5C" w:rsidP="0070034E">
      <w:pPr>
        <w:ind w:firstLine="708"/>
        <w:contextualSpacing/>
        <w:jc w:val="both"/>
        <w:rPr>
          <w:rStyle w:val="a8"/>
          <w:color w:val="auto"/>
          <w:szCs w:val="28"/>
          <w:u w:val="none"/>
        </w:rPr>
      </w:pPr>
      <w:r>
        <w:rPr>
          <w:szCs w:val="28"/>
        </w:rPr>
        <w:t>Горюнов Е.В. – депутат Представительного Собрания Сямженского муниципального округа*;</w:t>
      </w:r>
    </w:p>
    <w:p w:rsidR="00E67C5C" w:rsidRDefault="00E67C5C" w:rsidP="00E67C5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Макарова И.Н. – главный редактор-директор газеты «</w:t>
      </w:r>
      <w:proofErr w:type="gramStart"/>
      <w:r>
        <w:rPr>
          <w:szCs w:val="28"/>
        </w:rPr>
        <w:t>Восход»*</w:t>
      </w:r>
      <w:proofErr w:type="gramEnd"/>
      <w:r>
        <w:rPr>
          <w:szCs w:val="28"/>
        </w:rPr>
        <w:t>;</w:t>
      </w:r>
    </w:p>
    <w:p w:rsidR="00922F11" w:rsidRDefault="00922F11" w:rsidP="00922F11">
      <w:pPr>
        <w:jc w:val="center"/>
        <w:rPr>
          <w:szCs w:val="28"/>
        </w:rPr>
      </w:pPr>
    </w:p>
    <w:p w:rsidR="00383C42" w:rsidRDefault="00383C42" w:rsidP="00383C42">
      <w:pPr>
        <w:contextualSpacing/>
      </w:pPr>
      <w:r>
        <w:rPr>
          <w:szCs w:val="28"/>
        </w:rPr>
        <w:t>(*) – по согласованию.</w:t>
      </w:r>
    </w:p>
    <w:p w:rsidR="00D865C8" w:rsidRDefault="00D865C8" w:rsidP="00914434">
      <w:pPr>
        <w:ind w:firstLine="709"/>
        <w:jc w:val="both"/>
      </w:pPr>
    </w:p>
    <w:p w:rsidR="00D865C8" w:rsidRDefault="00D865C8"/>
    <w:sectPr w:rsidR="00D865C8" w:rsidSect="005A13C0">
      <w:headerReference w:type="even" r:id="rId9"/>
      <w:headerReference w:type="default" r:id="rId10"/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95" w:rsidRDefault="006F2C95" w:rsidP="000C473A">
      <w:r>
        <w:separator/>
      </w:r>
    </w:p>
  </w:endnote>
  <w:endnote w:type="continuationSeparator" w:id="0">
    <w:p w:rsidR="006F2C95" w:rsidRDefault="006F2C95" w:rsidP="000C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C8" w:rsidRDefault="00D865C8">
    <w:pPr>
      <w:pStyle w:val="a6"/>
      <w:tabs>
        <w:tab w:val="clear" w:pos="4677"/>
        <w:tab w:val="clear" w:pos="9355"/>
      </w:tabs>
      <w:ind w:left="6732"/>
      <w:rPr>
        <w:sz w:val="12"/>
      </w:rPr>
    </w:pPr>
  </w:p>
  <w:p w:rsidR="00D865C8" w:rsidRDefault="00D865C8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95" w:rsidRDefault="006F2C95" w:rsidP="000C473A">
      <w:r>
        <w:separator/>
      </w:r>
    </w:p>
  </w:footnote>
  <w:footnote w:type="continuationSeparator" w:id="0">
    <w:p w:rsidR="006F2C95" w:rsidRDefault="006F2C95" w:rsidP="000C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C8" w:rsidRDefault="000651A4" w:rsidP="003B7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65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5C8" w:rsidRDefault="00D86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046848"/>
      <w:docPartObj>
        <w:docPartGallery w:val="Page Numbers (Top of Page)"/>
        <w:docPartUnique/>
      </w:docPartObj>
    </w:sdtPr>
    <w:sdtEndPr/>
    <w:sdtContent>
      <w:p w:rsidR="00BD5494" w:rsidRDefault="000651A4">
        <w:pPr>
          <w:pStyle w:val="a3"/>
          <w:jc w:val="center"/>
        </w:pPr>
        <w:r>
          <w:fldChar w:fldCharType="begin"/>
        </w:r>
        <w:r w:rsidR="00BD5494">
          <w:instrText>PAGE   \* MERGEFORMAT</w:instrText>
        </w:r>
        <w:r>
          <w:fldChar w:fldCharType="separate"/>
        </w:r>
        <w:r w:rsidR="00455D93">
          <w:rPr>
            <w:noProof/>
          </w:rPr>
          <w:t>4</w:t>
        </w:r>
        <w:r>
          <w:fldChar w:fldCharType="end"/>
        </w:r>
      </w:p>
    </w:sdtContent>
  </w:sdt>
  <w:p w:rsidR="00BD5494" w:rsidRDefault="00BD54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144" w:hanging="435"/>
      </w:pPr>
      <w:rPr>
        <w:rFonts w:eastAsia="Times New Roman" w:cs="Times New Roman"/>
        <w:color w:val="000000"/>
        <w:sz w:val="28"/>
      </w:rPr>
    </w:lvl>
  </w:abstractNum>
  <w:abstractNum w:abstractNumId="1">
    <w:nsid w:val="44B231BD"/>
    <w:multiLevelType w:val="hybridMultilevel"/>
    <w:tmpl w:val="97AC1A96"/>
    <w:lvl w:ilvl="0" w:tplc="0419000F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2">
    <w:nsid w:val="58B439E0"/>
    <w:multiLevelType w:val="hybridMultilevel"/>
    <w:tmpl w:val="5358E8B6"/>
    <w:lvl w:ilvl="0" w:tplc="B760751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5A2EC5"/>
    <w:multiLevelType w:val="hybridMultilevel"/>
    <w:tmpl w:val="D3F4B134"/>
    <w:lvl w:ilvl="0" w:tplc="B760751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5A73"/>
    <w:multiLevelType w:val="hybridMultilevel"/>
    <w:tmpl w:val="76586F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CF7602C"/>
    <w:multiLevelType w:val="hybridMultilevel"/>
    <w:tmpl w:val="A7EA24F8"/>
    <w:lvl w:ilvl="0" w:tplc="B760751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434"/>
    <w:rsid w:val="00026EE7"/>
    <w:rsid w:val="00036D2A"/>
    <w:rsid w:val="00045C1E"/>
    <w:rsid w:val="00055E4A"/>
    <w:rsid w:val="000651A4"/>
    <w:rsid w:val="000702ED"/>
    <w:rsid w:val="000747C7"/>
    <w:rsid w:val="000B15A7"/>
    <w:rsid w:val="000C1FE3"/>
    <w:rsid w:val="000C2953"/>
    <w:rsid w:val="000C473A"/>
    <w:rsid w:val="000D0B87"/>
    <w:rsid w:val="000D3497"/>
    <w:rsid w:val="000D37DF"/>
    <w:rsid w:val="000E05D0"/>
    <w:rsid w:val="001033A0"/>
    <w:rsid w:val="00111A66"/>
    <w:rsid w:val="0012464A"/>
    <w:rsid w:val="0013004C"/>
    <w:rsid w:val="001430C5"/>
    <w:rsid w:val="00171CDB"/>
    <w:rsid w:val="00194A11"/>
    <w:rsid w:val="001C4290"/>
    <w:rsid w:val="001C5555"/>
    <w:rsid w:val="001D4B84"/>
    <w:rsid w:val="001E1B54"/>
    <w:rsid w:val="001E5A99"/>
    <w:rsid w:val="001F2C9A"/>
    <w:rsid w:val="0021335C"/>
    <w:rsid w:val="002264F6"/>
    <w:rsid w:val="00242C68"/>
    <w:rsid w:val="00273598"/>
    <w:rsid w:val="00281B9E"/>
    <w:rsid w:val="00291BAF"/>
    <w:rsid w:val="002A0510"/>
    <w:rsid w:val="002B4B2F"/>
    <w:rsid w:val="002C5371"/>
    <w:rsid w:val="002E1C9A"/>
    <w:rsid w:val="002E1F98"/>
    <w:rsid w:val="002F56C6"/>
    <w:rsid w:val="002F6146"/>
    <w:rsid w:val="003134A4"/>
    <w:rsid w:val="003446A1"/>
    <w:rsid w:val="0036010F"/>
    <w:rsid w:val="003675A4"/>
    <w:rsid w:val="00370BCD"/>
    <w:rsid w:val="00374E53"/>
    <w:rsid w:val="00382729"/>
    <w:rsid w:val="00383C42"/>
    <w:rsid w:val="003A72F8"/>
    <w:rsid w:val="003B7228"/>
    <w:rsid w:val="003B77F6"/>
    <w:rsid w:val="003E7AF2"/>
    <w:rsid w:val="0040424E"/>
    <w:rsid w:val="0044451D"/>
    <w:rsid w:val="00446A13"/>
    <w:rsid w:val="00455D93"/>
    <w:rsid w:val="00475AC0"/>
    <w:rsid w:val="00485B0B"/>
    <w:rsid w:val="00487499"/>
    <w:rsid w:val="004946A1"/>
    <w:rsid w:val="00497FE5"/>
    <w:rsid w:val="004C0BE8"/>
    <w:rsid w:val="004D58B3"/>
    <w:rsid w:val="004E0C53"/>
    <w:rsid w:val="004E2E0F"/>
    <w:rsid w:val="004E4245"/>
    <w:rsid w:val="00500DA6"/>
    <w:rsid w:val="00503A1F"/>
    <w:rsid w:val="00512B5B"/>
    <w:rsid w:val="0055058C"/>
    <w:rsid w:val="00565452"/>
    <w:rsid w:val="0058613F"/>
    <w:rsid w:val="00595D04"/>
    <w:rsid w:val="005A13C0"/>
    <w:rsid w:val="005A1DF8"/>
    <w:rsid w:val="005C0259"/>
    <w:rsid w:val="005C3D0D"/>
    <w:rsid w:val="005D277C"/>
    <w:rsid w:val="00606669"/>
    <w:rsid w:val="006712B4"/>
    <w:rsid w:val="00672D20"/>
    <w:rsid w:val="006778F9"/>
    <w:rsid w:val="006A3A1F"/>
    <w:rsid w:val="006B55EE"/>
    <w:rsid w:val="006C4AC5"/>
    <w:rsid w:val="006C55CC"/>
    <w:rsid w:val="006C647C"/>
    <w:rsid w:val="006F2C95"/>
    <w:rsid w:val="0070034E"/>
    <w:rsid w:val="00700354"/>
    <w:rsid w:val="00707376"/>
    <w:rsid w:val="007144D4"/>
    <w:rsid w:val="00724EE1"/>
    <w:rsid w:val="00755165"/>
    <w:rsid w:val="007713FB"/>
    <w:rsid w:val="0077704B"/>
    <w:rsid w:val="00782FA2"/>
    <w:rsid w:val="007C1B23"/>
    <w:rsid w:val="007C3437"/>
    <w:rsid w:val="007D107A"/>
    <w:rsid w:val="007D28D5"/>
    <w:rsid w:val="007F5FC5"/>
    <w:rsid w:val="008017A0"/>
    <w:rsid w:val="00802E74"/>
    <w:rsid w:val="00807F7C"/>
    <w:rsid w:val="008218B9"/>
    <w:rsid w:val="00834C63"/>
    <w:rsid w:val="008408BB"/>
    <w:rsid w:val="0084763D"/>
    <w:rsid w:val="00851029"/>
    <w:rsid w:val="008524E3"/>
    <w:rsid w:val="00855084"/>
    <w:rsid w:val="008659D8"/>
    <w:rsid w:val="00877B72"/>
    <w:rsid w:val="00880B55"/>
    <w:rsid w:val="008A4A57"/>
    <w:rsid w:val="008B052C"/>
    <w:rsid w:val="008C2B04"/>
    <w:rsid w:val="008C3AC2"/>
    <w:rsid w:val="008D2B36"/>
    <w:rsid w:val="008D4D1D"/>
    <w:rsid w:val="008F083F"/>
    <w:rsid w:val="008F6470"/>
    <w:rsid w:val="00905967"/>
    <w:rsid w:val="00905D28"/>
    <w:rsid w:val="00914434"/>
    <w:rsid w:val="00922F11"/>
    <w:rsid w:val="00932249"/>
    <w:rsid w:val="009326D6"/>
    <w:rsid w:val="00936F91"/>
    <w:rsid w:val="00964C61"/>
    <w:rsid w:val="00990C56"/>
    <w:rsid w:val="00991D1D"/>
    <w:rsid w:val="00996920"/>
    <w:rsid w:val="00A0206B"/>
    <w:rsid w:val="00A02686"/>
    <w:rsid w:val="00A03666"/>
    <w:rsid w:val="00A065B7"/>
    <w:rsid w:val="00A250F0"/>
    <w:rsid w:val="00A31E77"/>
    <w:rsid w:val="00A401D0"/>
    <w:rsid w:val="00A4287C"/>
    <w:rsid w:val="00A447C0"/>
    <w:rsid w:val="00A5594D"/>
    <w:rsid w:val="00A60150"/>
    <w:rsid w:val="00A60568"/>
    <w:rsid w:val="00AA1281"/>
    <w:rsid w:val="00AB2412"/>
    <w:rsid w:val="00AB2DCC"/>
    <w:rsid w:val="00AB3D42"/>
    <w:rsid w:val="00AB4873"/>
    <w:rsid w:val="00AC4691"/>
    <w:rsid w:val="00AD417B"/>
    <w:rsid w:val="00AE4F78"/>
    <w:rsid w:val="00AE6BC8"/>
    <w:rsid w:val="00B124D8"/>
    <w:rsid w:val="00B15C4E"/>
    <w:rsid w:val="00B2709E"/>
    <w:rsid w:val="00B34BE7"/>
    <w:rsid w:val="00B433B6"/>
    <w:rsid w:val="00B526A7"/>
    <w:rsid w:val="00B5540F"/>
    <w:rsid w:val="00B7118C"/>
    <w:rsid w:val="00B74D07"/>
    <w:rsid w:val="00B95A7D"/>
    <w:rsid w:val="00BA0587"/>
    <w:rsid w:val="00BA2134"/>
    <w:rsid w:val="00BA58D7"/>
    <w:rsid w:val="00BA5DFD"/>
    <w:rsid w:val="00BB0CCA"/>
    <w:rsid w:val="00BB2C7C"/>
    <w:rsid w:val="00BC4AF4"/>
    <w:rsid w:val="00BC5B81"/>
    <w:rsid w:val="00BD22E4"/>
    <w:rsid w:val="00BD5494"/>
    <w:rsid w:val="00BD7E05"/>
    <w:rsid w:val="00BE726A"/>
    <w:rsid w:val="00BF203F"/>
    <w:rsid w:val="00C04BB5"/>
    <w:rsid w:val="00C278CD"/>
    <w:rsid w:val="00C36DCB"/>
    <w:rsid w:val="00C44883"/>
    <w:rsid w:val="00C44FC1"/>
    <w:rsid w:val="00C5040D"/>
    <w:rsid w:val="00C50AB9"/>
    <w:rsid w:val="00C57BD0"/>
    <w:rsid w:val="00C64E6D"/>
    <w:rsid w:val="00C7463C"/>
    <w:rsid w:val="00C82CF4"/>
    <w:rsid w:val="00C863A4"/>
    <w:rsid w:val="00CA2D6D"/>
    <w:rsid w:val="00CA30C8"/>
    <w:rsid w:val="00CC264B"/>
    <w:rsid w:val="00CC6901"/>
    <w:rsid w:val="00CF5758"/>
    <w:rsid w:val="00D16C47"/>
    <w:rsid w:val="00D21494"/>
    <w:rsid w:val="00D2686F"/>
    <w:rsid w:val="00D624D5"/>
    <w:rsid w:val="00D865C8"/>
    <w:rsid w:val="00DB59CF"/>
    <w:rsid w:val="00DC0FFE"/>
    <w:rsid w:val="00DC71CF"/>
    <w:rsid w:val="00DE647E"/>
    <w:rsid w:val="00E50566"/>
    <w:rsid w:val="00E60D99"/>
    <w:rsid w:val="00E67C5C"/>
    <w:rsid w:val="00E825A1"/>
    <w:rsid w:val="00E826F1"/>
    <w:rsid w:val="00E85B8D"/>
    <w:rsid w:val="00E932C7"/>
    <w:rsid w:val="00EA0C6D"/>
    <w:rsid w:val="00EC2692"/>
    <w:rsid w:val="00EC7E14"/>
    <w:rsid w:val="00EF49A9"/>
    <w:rsid w:val="00F01FE5"/>
    <w:rsid w:val="00F04D5B"/>
    <w:rsid w:val="00F366E3"/>
    <w:rsid w:val="00F65F27"/>
    <w:rsid w:val="00F712F0"/>
    <w:rsid w:val="00F92AF3"/>
    <w:rsid w:val="00FB5E84"/>
    <w:rsid w:val="00FE07BC"/>
    <w:rsid w:val="00FE1898"/>
    <w:rsid w:val="00FF25DF"/>
    <w:rsid w:val="00FF31E3"/>
    <w:rsid w:val="00FF366F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87CB8C-AEE3-4CF7-9323-EA1DFD2B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34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43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14434"/>
    <w:rPr>
      <w:rFonts w:cs="Times New Roman"/>
    </w:rPr>
  </w:style>
  <w:style w:type="paragraph" w:styleId="a6">
    <w:name w:val="footer"/>
    <w:basedOn w:val="a"/>
    <w:link w:val="a7"/>
    <w:uiPriority w:val="99"/>
    <w:rsid w:val="0091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44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914434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914434"/>
    <w:pPr>
      <w:suppressAutoHyphens/>
      <w:ind w:left="720"/>
    </w:pPr>
    <w:rPr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rsid w:val="00C36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36DCB"/>
    <w:rPr>
      <w:rFonts w:ascii="Tahoma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semiHidden/>
    <w:unhideWhenUsed/>
    <w:rsid w:val="00BD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9C95-3B12-4562-9E0E-25A29E18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Билева ТН</cp:lastModifiedBy>
  <cp:revision>14</cp:revision>
  <cp:lastPrinted>2025-06-23T07:42:00Z</cp:lastPrinted>
  <dcterms:created xsi:type="dcterms:W3CDTF">2025-06-11T05:15:00Z</dcterms:created>
  <dcterms:modified xsi:type="dcterms:W3CDTF">2025-06-23T07:43:00Z</dcterms:modified>
</cp:coreProperties>
</file>