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FF7090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B4152" w:rsidP="00CD16E8">
            <w:pPr>
              <w:jc w:val="both"/>
            </w:pPr>
            <w:r>
              <w:t>07.08</w:t>
            </w:r>
            <w:r w:rsidR="00C1775B">
              <w:t>.2024</w:t>
            </w:r>
            <w:r w:rsidR="00C65F1A">
              <w:t xml:space="preserve"> №</w:t>
            </w:r>
            <w:r w:rsidR="00E1658B">
              <w:t xml:space="preserve"> 611</w:t>
            </w:r>
            <w:r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8B4152">
                    <w:rPr>
                      <w:kern w:val="2"/>
                      <w:szCs w:val="28"/>
                    </w:rPr>
                    <w:t>35:13:0305002:54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8B4152">
        <w:rPr>
          <w:szCs w:val="28"/>
        </w:rPr>
        <w:t>площадью 700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8B4152">
        <w:rPr>
          <w:szCs w:val="28"/>
        </w:rPr>
        <w:t>35:13:0305002:54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8B4152">
        <w:rPr>
          <w:szCs w:val="28"/>
        </w:rPr>
        <w:t>село Сямжа, улица Садовая, дом 19</w:t>
      </w:r>
      <w:r w:rsidR="002D7FD9">
        <w:rPr>
          <w:szCs w:val="28"/>
        </w:rPr>
        <w:t xml:space="preserve"> - «личное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90" w:rsidRDefault="00FF7090" w:rsidP="00C14624">
      <w:r>
        <w:separator/>
      </w:r>
    </w:p>
  </w:endnote>
  <w:endnote w:type="continuationSeparator" w:id="0">
    <w:p w:rsidR="00FF7090" w:rsidRDefault="00FF7090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90" w:rsidRDefault="00FF7090" w:rsidP="00C14624">
      <w:r>
        <w:separator/>
      </w:r>
    </w:p>
  </w:footnote>
  <w:footnote w:type="continuationSeparator" w:id="0">
    <w:p w:rsidR="00FF7090" w:rsidRDefault="00FF7090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E1658B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99</cp:revision>
  <cp:lastPrinted>2024-08-07T11:05:00Z</cp:lastPrinted>
  <dcterms:created xsi:type="dcterms:W3CDTF">2023-02-01T11:43:00Z</dcterms:created>
  <dcterms:modified xsi:type="dcterms:W3CDTF">2024-08-07T11:06:00Z</dcterms:modified>
</cp:coreProperties>
</file>