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83" w:rsidRPr="00F4550E" w:rsidRDefault="00E34A83" w:rsidP="00E34A83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83" w:rsidRPr="00F4550E" w:rsidRDefault="00E34A83" w:rsidP="00E34A83">
      <w:pPr>
        <w:pStyle w:val="a3"/>
        <w:contextualSpacing/>
      </w:pPr>
      <w:r w:rsidRPr="00F4550E">
        <w:t>Администрация Сямженского муниципального округа</w:t>
      </w:r>
    </w:p>
    <w:p w:rsidR="00E34A83" w:rsidRPr="00F4550E" w:rsidRDefault="00E34A83" w:rsidP="00E34A83">
      <w:pPr>
        <w:pStyle w:val="a3"/>
        <w:contextualSpacing/>
      </w:pPr>
      <w:r w:rsidRPr="00F4550E">
        <w:t>Вологодской области</w:t>
      </w:r>
    </w:p>
    <w:p w:rsidR="00E34A83" w:rsidRPr="00C84718" w:rsidRDefault="00E34A83" w:rsidP="00E34A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p w:rsidR="00E34A83" w:rsidRPr="00F4550E" w:rsidRDefault="00E34A83" w:rsidP="00E34A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F4550E">
        <w:rPr>
          <w:rFonts w:ascii="Times New Roman" w:hAnsi="Times New Roman" w:cs="Times New Roman"/>
          <w:b/>
          <w:sz w:val="40"/>
        </w:rPr>
        <w:t>ПОСТАНОВЛЕНИЕ</w:t>
      </w:r>
    </w:p>
    <w:p w:rsidR="00E34A83" w:rsidRPr="00C84718" w:rsidRDefault="00E34A83" w:rsidP="00E34A8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E34A83" w:rsidRPr="00F4550E" w:rsidRDefault="00E34A83" w:rsidP="00E34A8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 xml:space="preserve">от  </w:t>
      </w:r>
      <w:r w:rsidR="00CF27B7">
        <w:rPr>
          <w:rFonts w:ascii="Times New Roman" w:hAnsi="Times New Roman" w:cs="Times New Roman"/>
          <w:sz w:val="28"/>
          <w:szCs w:val="28"/>
        </w:rPr>
        <w:t>26</w:t>
      </w:r>
      <w:r w:rsidRPr="00F4550E">
        <w:rPr>
          <w:rFonts w:ascii="Times New Roman" w:hAnsi="Times New Roman" w:cs="Times New Roman"/>
          <w:sz w:val="28"/>
          <w:szCs w:val="28"/>
        </w:rPr>
        <w:t>.0</w:t>
      </w:r>
      <w:r w:rsidR="00D23EDE">
        <w:rPr>
          <w:rFonts w:ascii="Times New Roman" w:hAnsi="Times New Roman" w:cs="Times New Roman"/>
          <w:sz w:val="28"/>
          <w:szCs w:val="28"/>
        </w:rPr>
        <w:t>9</w:t>
      </w:r>
      <w:r w:rsidRPr="00F4550E">
        <w:rPr>
          <w:rFonts w:ascii="Times New Roman" w:hAnsi="Times New Roman" w:cs="Times New Roman"/>
          <w:sz w:val="28"/>
          <w:szCs w:val="28"/>
        </w:rPr>
        <w:t xml:space="preserve">.2024   № </w:t>
      </w:r>
      <w:r w:rsidR="00C34447">
        <w:rPr>
          <w:rFonts w:ascii="Times New Roman" w:hAnsi="Times New Roman" w:cs="Times New Roman"/>
          <w:sz w:val="28"/>
          <w:szCs w:val="28"/>
        </w:rPr>
        <w:t>735</w:t>
      </w:r>
    </w:p>
    <w:p w:rsidR="00E34A83" w:rsidRPr="00F4550E" w:rsidRDefault="00E34A83" w:rsidP="00E34A8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F4550E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E34A83" w:rsidRPr="00C84718" w:rsidRDefault="00E34A83" w:rsidP="00E34A83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E34A83" w:rsidRPr="00F4550E" w:rsidRDefault="00E34A83" w:rsidP="00E34A83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Сямженского муниципального округа от 23.01.2023 № 30</w:t>
      </w:r>
    </w:p>
    <w:p w:rsidR="00E34A83" w:rsidRPr="00C84718" w:rsidRDefault="00E34A83" w:rsidP="00E34A83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0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ab/>
      </w:r>
    </w:p>
    <w:p w:rsidR="00E34A83" w:rsidRPr="00784AC5" w:rsidRDefault="00CF27B7" w:rsidP="00E34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A71">
        <w:rPr>
          <w:rFonts w:ascii="Times New Roman" w:hAnsi="Times New Roman" w:cs="Times New Roman"/>
          <w:sz w:val="28"/>
          <w:szCs w:val="28"/>
        </w:rPr>
        <w:t>В соответствии законом Во</w:t>
      </w:r>
      <w:r>
        <w:rPr>
          <w:rFonts w:ascii="Times New Roman" w:hAnsi="Times New Roman" w:cs="Times New Roman"/>
          <w:sz w:val="28"/>
          <w:szCs w:val="28"/>
        </w:rPr>
        <w:t>логодской области от 11.12.2013</w:t>
      </w:r>
      <w:r w:rsidRPr="00793A71">
        <w:rPr>
          <w:rFonts w:ascii="Times New Roman" w:hAnsi="Times New Roman" w:cs="Times New Roman"/>
          <w:sz w:val="28"/>
          <w:szCs w:val="28"/>
        </w:rPr>
        <w:t xml:space="preserve"> № 3225-ОЗ «Об оценке регулирующего воздействия проектов нормативных правовых актов и эксперт</w:t>
      </w:r>
      <w:r>
        <w:rPr>
          <w:rFonts w:ascii="Times New Roman" w:hAnsi="Times New Roman" w:cs="Times New Roman"/>
          <w:sz w:val="28"/>
          <w:szCs w:val="28"/>
        </w:rPr>
        <w:t>изе нормативных правовых актов»</w:t>
      </w:r>
      <w:r w:rsidR="00E34A83" w:rsidRPr="00784AC5">
        <w:rPr>
          <w:rFonts w:ascii="Times New Roman" w:hAnsi="Times New Roman" w:cs="Times New Roman"/>
          <w:sz w:val="28"/>
          <w:szCs w:val="28"/>
        </w:rPr>
        <w:t xml:space="preserve">,  </w:t>
      </w:r>
      <w:r w:rsidR="00E34A83" w:rsidRPr="00784AC5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E34A83" w:rsidRPr="00C84718" w:rsidRDefault="00E34A83" w:rsidP="00E34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E34A83" w:rsidRDefault="00E34A83" w:rsidP="00E34A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84AC5">
        <w:rPr>
          <w:rFonts w:ascii="Times New Roman" w:hAnsi="Times New Roman" w:cs="Times New Roman"/>
          <w:sz w:val="28"/>
          <w:szCs w:val="28"/>
        </w:rPr>
        <w:t xml:space="preserve"> </w:t>
      </w:r>
      <w:r w:rsidRPr="00793A7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01784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Сямженского муниципального округа от 23.01.2023 № 30 «</w:t>
      </w:r>
      <w:r w:rsidRPr="00101784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4722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34A83" w:rsidRDefault="00E34A83" w:rsidP="00CF27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F27B7">
        <w:rPr>
          <w:rFonts w:ascii="Times New Roman" w:hAnsi="Times New Roman" w:cs="Times New Roman"/>
          <w:sz w:val="28"/>
          <w:szCs w:val="28"/>
        </w:rPr>
        <w:t>В абзаце 5 пункта 2.5 слова «в течение пяти рабочих дней» заменить словами «в течение 10 рабочих дней».</w:t>
      </w:r>
    </w:p>
    <w:p w:rsidR="00CF27B7" w:rsidRDefault="00CF27B7" w:rsidP="00CF27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E74CD">
        <w:rPr>
          <w:rFonts w:ascii="Times New Roman" w:hAnsi="Times New Roman" w:cs="Times New Roman"/>
          <w:sz w:val="28"/>
          <w:szCs w:val="28"/>
        </w:rPr>
        <w:t>Абзац 2 пункта 3.5 изложить в новой редакции:</w:t>
      </w:r>
    </w:p>
    <w:p w:rsidR="00AE74CD" w:rsidRDefault="00AE74CD" w:rsidP="00AE7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наличии предложений и замечаний по результатам публичных консультаций в течение срока подготовки заключения по результатам экспертизы муниципального правового акта Уполномоченный орган размещает на официальном интернет-портале правовой информации Вологодской области сводку предложений и замечаний по результатам публичных консультаций по муниципальному правовому акту.».</w:t>
      </w:r>
    </w:p>
    <w:p w:rsidR="00CF27B7" w:rsidRPr="00784AC5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Приложения № 1 и № 2 к Порядку изложить в новой редакции согласно приложениям № 1 и № 2 к настоящему постановлению соответственно.</w:t>
      </w:r>
    </w:p>
    <w:p w:rsidR="00E34A83" w:rsidRPr="00F4550E" w:rsidRDefault="00E34A83" w:rsidP="00E34A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550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E34A83" w:rsidRPr="00F4550E" w:rsidRDefault="00E34A83" w:rsidP="00E34A8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550E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hyperlink r:id="rId7" w:history="1">
        <w:r w:rsidRPr="00F455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4550E">
          <w:rPr>
            <w:rStyle w:val="a5"/>
            <w:rFonts w:ascii="Times New Roman" w:hAnsi="Times New Roman" w:cs="Times New Roman"/>
            <w:sz w:val="28"/>
            <w:szCs w:val="28"/>
          </w:rPr>
          <w:t>://35</w:t>
        </w:r>
        <w:r w:rsidRPr="00F455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syamzhenskij</w:t>
        </w:r>
        <w:r w:rsidRPr="00F4550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455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F4550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455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4550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E34A83" w:rsidRDefault="00E34A83" w:rsidP="00E34A83">
      <w:pPr>
        <w:pStyle w:val="a8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550E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84718" w:rsidRPr="00C84718" w:rsidRDefault="00C84718" w:rsidP="00E34A83">
      <w:pPr>
        <w:pStyle w:val="a8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Cs w:val="28"/>
        </w:rPr>
      </w:pPr>
    </w:p>
    <w:p w:rsidR="000E06EC" w:rsidRDefault="00E34A8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4550E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 w:rsidRPr="00F4550E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С.Н. Лашков</w:t>
      </w: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722" w:rsidRDefault="00E94722" w:rsidP="00E9472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4722" w:rsidRDefault="00E94722" w:rsidP="00E9472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94722" w:rsidRDefault="00E94722" w:rsidP="00E9472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E94722" w:rsidRDefault="00E94722" w:rsidP="00E9472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26.09.2024 № </w:t>
      </w:r>
      <w:r w:rsidR="00C34447">
        <w:rPr>
          <w:rFonts w:ascii="Times New Roman" w:hAnsi="Times New Roman" w:cs="Times New Roman"/>
          <w:sz w:val="28"/>
          <w:szCs w:val="28"/>
        </w:rPr>
        <w:t>735</w:t>
      </w:r>
    </w:p>
    <w:p w:rsidR="00E94722" w:rsidRDefault="00E94722" w:rsidP="00E9472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94722" w:rsidRPr="00FC635B" w:rsidRDefault="00E94722" w:rsidP="00E94722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635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94722" w:rsidRPr="00FC635B" w:rsidRDefault="00E94722" w:rsidP="00E9472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к Порядку</w:t>
      </w:r>
    </w:p>
    <w:p w:rsidR="00E94722" w:rsidRPr="00FC635B" w:rsidRDefault="00E94722" w:rsidP="00E9472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4722" w:rsidRPr="00FC635B" w:rsidRDefault="00E94722" w:rsidP="00E9472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94722" w:rsidRPr="00FC635B" w:rsidRDefault="00E94722" w:rsidP="00E9472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о проведении публичных консультаций проекта</w:t>
      </w:r>
    </w:p>
    <w:p w:rsidR="00E94722" w:rsidRPr="00FC635B" w:rsidRDefault="00E94722" w:rsidP="00E9472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E94722" w:rsidRPr="00FC635B" w:rsidRDefault="00E94722" w:rsidP="00E947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E94722" w:rsidRPr="00FC635B" w:rsidRDefault="00E94722" w:rsidP="00E947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C635B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94722" w:rsidRPr="00FC635B" w:rsidRDefault="00E94722" w:rsidP="00E9472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C635B">
        <w:rPr>
          <w:rFonts w:ascii="Times New Roman" w:hAnsi="Times New Roman" w:cs="Times New Roman"/>
          <w:sz w:val="24"/>
          <w:szCs w:val="28"/>
        </w:rPr>
        <w:t>(наименование разработчика Проекта правового акта</w:t>
      </w:r>
    </w:p>
    <w:p w:rsidR="00E94722" w:rsidRDefault="00E94722" w:rsidP="00E947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C635B">
        <w:rPr>
          <w:rFonts w:ascii="Times New Roman" w:hAnsi="Times New Roman" w:cs="Times New Roman"/>
          <w:sz w:val="24"/>
          <w:szCs w:val="28"/>
        </w:rPr>
        <w:t>(органа в соответствующей сфере деятельности))</w:t>
      </w:r>
    </w:p>
    <w:p w:rsidR="00E94722" w:rsidRPr="00FC635B" w:rsidRDefault="00E94722" w:rsidP="00E947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C635B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94722" w:rsidRDefault="00E94722" w:rsidP="00E947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C635B">
        <w:rPr>
          <w:rFonts w:ascii="Times New Roman" w:hAnsi="Times New Roman" w:cs="Times New Roman"/>
          <w:sz w:val="24"/>
          <w:szCs w:val="28"/>
        </w:rPr>
        <w:t>(наименование Проекта правового акта)</w:t>
      </w:r>
    </w:p>
    <w:p w:rsidR="00E94722" w:rsidRPr="00FC635B" w:rsidRDefault="00E94722" w:rsidP="00E947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 (с приведением при наличии количественных показателей):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акта (описание цели (целей) регулирования, влияния регулирования на обозначенную проблему, ее количественные показатели):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94722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94722" w:rsidRPr="00C16C02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Описание содержания предлагаемого регулирования: </w:t>
      </w:r>
      <w:r w:rsidRPr="00C16C0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C16C02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0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государственной власти и местного самоуправления, интересы которых будут затронуты предлагаемым правовым регулированием, оценка количества таких субъектов: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17"/>
        <w:gridCol w:w="2784"/>
      </w:tblGrid>
      <w:tr w:rsidR="00E94722" w:rsidRPr="00FC635B" w:rsidTr="00E94722">
        <w:tc>
          <w:tcPr>
            <w:tcW w:w="691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35B">
              <w:rPr>
                <w:rFonts w:ascii="Times New Roman" w:hAnsi="Times New Roman" w:cs="Times New Roman"/>
                <w:sz w:val="24"/>
                <w:szCs w:val="28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78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35B">
              <w:rPr>
                <w:rFonts w:ascii="Times New Roman" w:hAnsi="Times New Roman" w:cs="Times New Roman"/>
                <w:sz w:val="24"/>
                <w:szCs w:val="28"/>
              </w:rPr>
              <w:t>Количество субъектов в группе</w:t>
            </w:r>
          </w:p>
        </w:tc>
      </w:tr>
      <w:tr w:rsidR="00E94722" w:rsidRPr="00FC635B" w:rsidTr="00E94722">
        <w:tc>
          <w:tcPr>
            <w:tcW w:w="691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35B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78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4722" w:rsidRPr="00FC635B" w:rsidTr="00E94722">
        <w:tc>
          <w:tcPr>
            <w:tcW w:w="691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35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78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4722" w:rsidRPr="00FC635B" w:rsidTr="00E94722">
        <w:tc>
          <w:tcPr>
            <w:tcW w:w="691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35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78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Проект акта предполагает: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2835"/>
      </w:tblGrid>
      <w:tr w:rsidR="00E94722" w:rsidRPr="00FC635B" w:rsidTr="00E94722">
        <w:tc>
          <w:tcPr>
            <w:tcW w:w="6866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35B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35B">
              <w:rPr>
                <w:rFonts w:ascii="Times New Roman" w:hAnsi="Times New Roman" w:cs="Times New Roman"/>
                <w:sz w:val="24"/>
                <w:szCs w:val="28"/>
              </w:rPr>
              <w:t>(если да, то приводятся описание со ссылкой на пункты Проекта правового акта)</w:t>
            </w:r>
          </w:p>
        </w:tc>
      </w:tr>
      <w:tr w:rsidR="00E94722" w:rsidRPr="00FC635B" w:rsidTr="00E94722">
        <w:tc>
          <w:tcPr>
            <w:tcW w:w="6866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35B">
              <w:rPr>
                <w:rFonts w:ascii="Times New Roman" w:hAnsi="Times New Roman" w:cs="Times New Roman"/>
                <w:sz w:val="24"/>
                <w:szCs w:val="28"/>
              </w:rPr>
              <w:t>Установление новых обязанностей, запретов, ограничений для субъектов предпринимательской и инвестиционной деятельности</w:t>
            </w:r>
          </w:p>
        </w:tc>
        <w:tc>
          <w:tcPr>
            <w:tcW w:w="2835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94722" w:rsidRPr="00FC635B" w:rsidTr="00E94722">
        <w:tc>
          <w:tcPr>
            <w:tcW w:w="6866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FC635B">
              <w:rPr>
                <w:rFonts w:ascii="Times New Roman" w:hAnsi="Times New Roman" w:cs="Times New Roman"/>
                <w:sz w:val="24"/>
                <w:szCs w:val="28"/>
              </w:rPr>
              <w:t>Изменение ранее предусмотренных нормативными правовыми актами обязанностей, запретов, ограничений для субъектов предпринимательской и инвестиционной деятельности</w:t>
            </w:r>
          </w:p>
        </w:tc>
        <w:tc>
          <w:tcPr>
            <w:tcW w:w="2835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По мнению разработчика Проекта правового акта, вышеуказанные обязанности, запреты, ограничения влекут: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587"/>
        <w:gridCol w:w="1644"/>
        <w:gridCol w:w="1963"/>
        <w:gridCol w:w="2409"/>
      </w:tblGrid>
      <w:tr w:rsidR="00E94722" w:rsidRPr="00FC635B" w:rsidTr="00E94722">
        <w:tc>
          <w:tcPr>
            <w:tcW w:w="9701" w:type="dxa"/>
            <w:gridSpan w:val="5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Возникновение новых/увеличение существующих издержек субъектов предпринимательской и инвестиционной деятельности</w:t>
            </w:r>
          </w:p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Да/нет &lt;1&gt; (нужное подчеркнуть)</w:t>
            </w:r>
          </w:p>
        </w:tc>
      </w:tr>
      <w:tr w:rsidR="00E94722" w:rsidRPr="00FC635B" w:rsidTr="00E94722">
        <w:tc>
          <w:tcPr>
            <w:tcW w:w="2098" w:type="dxa"/>
          </w:tcPr>
          <w:p w:rsidR="00E94722" w:rsidRPr="00FC635B" w:rsidRDefault="00E94722" w:rsidP="00E9472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Устанавливаемые, изменяемые</w:t>
            </w: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обязанности, запреты, ограничения</w:t>
            </w:r>
          </w:p>
        </w:tc>
        <w:tc>
          <w:tcPr>
            <w:tcW w:w="158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Описание возникающих/увеличиваемых издержек для одного субъекта предпринимательской и инвестиционной деятельности</w:t>
            </w:r>
          </w:p>
        </w:tc>
        <w:tc>
          <w:tcPr>
            <w:tcW w:w="1644" w:type="dxa"/>
          </w:tcPr>
          <w:p w:rsidR="00E94722" w:rsidRPr="00FC635B" w:rsidRDefault="00E94722" w:rsidP="00E9472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размера возникающих/увеличиваемых издержек для одного субъекта предпринимательской и инвестиционной деятельности </w:t>
            </w:r>
          </w:p>
        </w:tc>
        <w:tc>
          <w:tcPr>
            <w:tcW w:w="1963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Описание и обоснование периодичности возникающих/увеличиваемых издержек для одного субъекта предпринимательской и инвестиционной деятельности</w:t>
            </w:r>
          </w:p>
        </w:tc>
        <w:tc>
          <w:tcPr>
            <w:tcW w:w="2409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Обоснование избыточности/неизбыточности возникающих/увеличиваемых издержек для одного субъекта предпринимательской и инвестиционной деятельности</w:t>
            </w:r>
          </w:p>
        </w:tc>
      </w:tr>
      <w:tr w:rsidR="00E94722" w:rsidRPr="00FC635B" w:rsidTr="00E94722">
        <w:tc>
          <w:tcPr>
            <w:tcW w:w="2098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8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2" w:rsidRPr="00FC635B" w:rsidTr="00E94722">
        <w:tc>
          <w:tcPr>
            <w:tcW w:w="2098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2" w:rsidRPr="00FC635B" w:rsidTr="00E94722">
        <w:tc>
          <w:tcPr>
            <w:tcW w:w="2098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2" w:rsidRPr="00FC635B" w:rsidTr="00E94722">
        <w:tc>
          <w:tcPr>
            <w:tcW w:w="9701" w:type="dxa"/>
            <w:gridSpan w:val="5"/>
          </w:tcPr>
          <w:p w:rsidR="00E94722" w:rsidRPr="00FC635B" w:rsidRDefault="00E94722" w:rsidP="002B2D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Исключение/снижение издержек субъектов предпринимательской и инвестиционной деятельности</w:t>
            </w:r>
          </w:p>
          <w:p w:rsidR="00E94722" w:rsidRPr="00FC635B" w:rsidRDefault="00E94722" w:rsidP="00E9472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Да/нет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&gt; (нужное подчеркнуть)</w:t>
            </w:r>
          </w:p>
        </w:tc>
      </w:tr>
      <w:tr w:rsidR="00E94722" w:rsidRPr="00FC635B" w:rsidTr="00E94722">
        <w:tc>
          <w:tcPr>
            <w:tcW w:w="2098" w:type="dxa"/>
          </w:tcPr>
          <w:p w:rsidR="00E94722" w:rsidRPr="00FC635B" w:rsidRDefault="00E94722" w:rsidP="00E9472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Устанавливаемые, изменяемые</w:t>
            </w: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обязанности, запреты, ограничения</w:t>
            </w:r>
          </w:p>
        </w:tc>
        <w:tc>
          <w:tcPr>
            <w:tcW w:w="158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Описание исключаемых/снижаемых издержек</w:t>
            </w:r>
          </w:p>
        </w:tc>
        <w:tc>
          <w:tcPr>
            <w:tcW w:w="164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Оценка и обоснование размера исключаемых/снижаемых издержек</w:t>
            </w:r>
          </w:p>
        </w:tc>
        <w:tc>
          <w:tcPr>
            <w:tcW w:w="1963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Описание и обоснование периодичности исключаемых/снижаемых издержек</w:t>
            </w:r>
          </w:p>
        </w:tc>
        <w:tc>
          <w:tcPr>
            <w:tcW w:w="2409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Обоснование избыточности/неизбыточности исключаемых/снижаемых издержек</w:t>
            </w:r>
          </w:p>
        </w:tc>
      </w:tr>
      <w:tr w:rsidR="00E94722" w:rsidRPr="00FC635B" w:rsidTr="00E94722">
        <w:tc>
          <w:tcPr>
            <w:tcW w:w="2098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2" w:rsidRPr="00FC635B" w:rsidTr="00E94722">
        <w:tc>
          <w:tcPr>
            <w:tcW w:w="2098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63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2" w:rsidRPr="00FC635B" w:rsidTr="00E94722">
        <w:tc>
          <w:tcPr>
            <w:tcW w:w="2098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94722" w:rsidRPr="00FC635B" w:rsidRDefault="00E94722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E94722" w:rsidRPr="00FC635B" w:rsidRDefault="00E94722" w:rsidP="00E947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94722" w:rsidRPr="00FC635B" w:rsidRDefault="00E94722" w:rsidP="00E947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0" w:name="P213"/>
      <w:bookmarkEnd w:id="0"/>
      <w:r w:rsidRPr="00FC635B">
        <w:rPr>
          <w:rFonts w:ascii="Times New Roman" w:hAnsi="Times New Roman" w:cs="Times New Roman"/>
          <w:sz w:val="24"/>
          <w:szCs w:val="28"/>
        </w:rPr>
        <w:t>&lt;1&gt; Столбцы заполняются, если об</w:t>
      </w:r>
      <w:r>
        <w:rPr>
          <w:rFonts w:ascii="Times New Roman" w:hAnsi="Times New Roman" w:cs="Times New Roman"/>
          <w:sz w:val="24"/>
          <w:szCs w:val="28"/>
        </w:rPr>
        <w:t>язанности, запреты, ограничения</w:t>
      </w:r>
      <w:r w:rsidRPr="00FC635B">
        <w:rPr>
          <w:rFonts w:ascii="Times New Roman" w:hAnsi="Times New Roman" w:cs="Times New Roman"/>
          <w:sz w:val="24"/>
          <w:szCs w:val="28"/>
        </w:rPr>
        <w:t xml:space="preserve"> влекут возникновение новых/увеличение существующих издержек субъектов предпринимательской и инвестиционной деятельности.</w:t>
      </w:r>
    </w:p>
    <w:p w:rsidR="00E94722" w:rsidRPr="00FC635B" w:rsidRDefault="00E94722" w:rsidP="00E947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1" w:name="P214"/>
      <w:bookmarkEnd w:id="1"/>
      <w:r w:rsidRPr="00FC635B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FC635B">
        <w:rPr>
          <w:rFonts w:ascii="Times New Roman" w:hAnsi="Times New Roman" w:cs="Times New Roman"/>
          <w:sz w:val="24"/>
          <w:szCs w:val="28"/>
        </w:rPr>
        <w:t>&gt; Столбцы заполняются, если об</w:t>
      </w:r>
      <w:r>
        <w:rPr>
          <w:rFonts w:ascii="Times New Roman" w:hAnsi="Times New Roman" w:cs="Times New Roman"/>
          <w:sz w:val="24"/>
          <w:szCs w:val="28"/>
        </w:rPr>
        <w:t>язанности, запреты, ограничения</w:t>
      </w:r>
      <w:r w:rsidRPr="00FC635B">
        <w:rPr>
          <w:rFonts w:ascii="Times New Roman" w:hAnsi="Times New Roman" w:cs="Times New Roman"/>
          <w:sz w:val="24"/>
          <w:szCs w:val="28"/>
        </w:rPr>
        <w:t xml:space="preserve"> влекут исключение/снижение издержек субъектов предпринимательской и инвестиционной деятельности.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E94722" w:rsidRPr="00C16C02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Иная информация по Проекту правового акта: </w:t>
      </w:r>
      <w:r w:rsidRPr="00C16C0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C16C02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консультаций: </w:t>
      </w:r>
    </w:p>
    <w:p w:rsidR="00E94722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с _____________________ по 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635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Разработчик Проекта правового акта не будет иметь возможность проанализировать позиции, направленные после указанного срока.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Способ направления ответов: 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- Проект правового акта.</w:t>
      </w:r>
    </w:p>
    <w:p w:rsidR="00E94722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Контактное лицо (Ф.И.О., должность, телефон):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C16C02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C16C02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C0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соответствии с указанными выше способами.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lastRenderedPageBreak/>
        <w:t>По Вашему желанию укажите о себе следующую контактную информацию: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Наименование организации: 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Default="00E94722" w:rsidP="00E947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722" w:rsidRPr="00FC635B" w:rsidRDefault="00E94722" w:rsidP="00E947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По Вашему желанию ответьте на следующие вопросы: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1. Считаете ли Вы необходимым и обоснованным принятие Проекта правового акта?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2. Достигает ли, на Ваш взгляд, данное нормативное регулирование тех целей, на которые оно направлено? 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издержек)? Существуют ли иные варианты достижения заявленных целей нормативного регулирования? Если да, укажите те из них, которые, по Вашему мнению, были бы менее затраты и/или более эффективны?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субъектов?)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5. Возможны ли полезные эффекты в случае принятия Проекта правового акта?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6. Возможны ли негативные эффекты в связи с принятием Проекта правового акта?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7. Содержит ли Проект правового акта избыточные обязанности, запреты,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деятельности?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8.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регулирования. Какие из них Вы считаете избыточными и почему? 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lastRenderedPageBreak/>
        <w:t>9.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оценки: 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10. Требуется ли переходный период для вступления в силу предлагаемого Проекта правового акта (если да, какова его продолжительность), какие ограничения по срокам введения нового нормативного регулирования необходимо учесть?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</w:rPr>
        <w:tab/>
      </w:r>
      <w:r w:rsidRPr="00FC635B">
        <w:rPr>
          <w:rFonts w:ascii="Times New Roman" w:hAnsi="Times New Roman" w:cs="Times New Roman"/>
          <w:sz w:val="28"/>
          <w:szCs w:val="28"/>
        </w:rPr>
        <w:t>11. Считаете ли Вы, что нормы, устанавливаемые в представленной редакции Проекта правового акта, недостаточно обоснованы? Укажите такие нормы: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</w:rPr>
        <w:tab/>
      </w:r>
      <w:r w:rsidRPr="00FC635B">
        <w:rPr>
          <w:rFonts w:ascii="Times New Roman" w:hAnsi="Times New Roman" w:cs="Times New Roman"/>
          <w:sz w:val="28"/>
          <w:szCs w:val="28"/>
        </w:rPr>
        <w:t>12. Считаете ли Вы нормы Проекта правового акта ясными и понятными?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94722" w:rsidRPr="00FC635B" w:rsidRDefault="00E94722" w:rsidP="00E947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ab/>
        <w:t>13.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FC635B" w:rsidRDefault="00E94722" w:rsidP="00E947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C635B">
        <w:rPr>
          <w:rFonts w:ascii="Times New Roman" w:hAnsi="Times New Roman" w:cs="Times New Roman"/>
          <w:sz w:val="24"/>
          <w:szCs w:val="28"/>
        </w:rPr>
        <w:t>(указываются иные вопросы, определяемые разработчиком Проекта правового акта (органом в соответствующей сфере деятельности), с учетом предмета регулирования Проекта правового акта)</w:t>
      </w:r>
    </w:p>
    <w:p w:rsidR="00E94722" w:rsidRPr="00FC635B" w:rsidRDefault="00E94722" w:rsidP="00E947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14. Иные предложения и замечания по Проекту правового акта: 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94722" w:rsidRPr="00793A71" w:rsidRDefault="00E94722" w:rsidP="00E9472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67793">
        <w:rPr>
          <w:rFonts w:ascii="Times New Roman" w:hAnsi="Times New Roman" w:cs="Times New Roman"/>
          <w:sz w:val="28"/>
          <w:szCs w:val="28"/>
        </w:rPr>
        <w:t>».</w:t>
      </w:r>
    </w:p>
    <w:p w:rsidR="00E94722" w:rsidRDefault="00E94722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7793" w:rsidRDefault="00567793" w:rsidP="0056779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67793" w:rsidRDefault="00567793" w:rsidP="0056779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67793" w:rsidRDefault="00567793" w:rsidP="0056779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567793" w:rsidRDefault="00567793" w:rsidP="0056779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26.09.2024 № </w:t>
      </w:r>
      <w:r w:rsidR="00C34447">
        <w:rPr>
          <w:rFonts w:ascii="Times New Roman" w:hAnsi="Times New Roman" w:cs="Times New Roman"/>
          <w:sz w:val="28"/>
          <w:szCs w:val="28"/>
        </w:rPr>
        <w:t>735</w:t>
      </w:r>
    </w:p>
    <w:p w:rsidR="00567793" w:rsidRDefault="00567793" w:rsidP="0056779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635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67793" w:rsidRPr="00FC635B" w:rsidRDefault="00567793" w:rsidP="0056779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к Порядку</w:t>
      </w:r>
    </w:p>
    <w:p w:rsidR="00567793" w:rsidRPr="00FC635B" w:rsidRDefault="00567793" w:rsidP="00567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00"/>
      <w:bookmarkEnd w:id="2"/>
      <w:r w:rsidRPr="00FC635B">
        <w:rPr>
          <w:rFonts w:ascii="Times New Roman" w:hAnsi="Times New Roman" w:cs="Times New Roman"/>
          <w:sz w:val="28"/>
          <w:szCs w:val="28"/>
        </w:rPr>
        <w:t>ИНФОРМАЦИЯ</w:t>
      </w:r>
    </w:p>
    <w:p w:rsidR="00567793" w:rsidRPr="00FC635B" w:rsidRDefault="00567793" w:rsidP="0056779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для подготовки заключения об оценке</w:t>
      </w:r>
    </w:p>
    <w:p w:rsidR="00567793" w:rsidRPr="00FC635B" w:rsidRDefault="00567793" w:rsidP="0056779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регулирующего воздействия Проекта правового акта</w:t>
      </w:r>
    </w:p>
    <w:p w:rsidR="00567793" w:rsidRPr="00FC635B" w:rsidRDefault="00567793" w:rsidP="00567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 (с приведением количественных показателей при наличии).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2. 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C635B">
        <w:rPr>
          <w:rFonts w:ascii="Times New Roman" w:hAnsi="Times New Roman" w:cs="Times New Roman"/>
          <w:sz w:val="28"/>
          <w:szCs w:val="28"/>
        </w:rPr>
        <w:t xml:space="preserve"> и иным муниципальным правовым актам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C635B">
        <w:rPr>
          <w:rFonts w:ascii="Times New Roman" w:hAnsi="Times New Roman" w:cs="Times New Roman"/>
          <w:sz w:val="28"/>
          <w:szCs w:val="28"/>
        </w:rPr>
        <w:t xml:space="preserve">, в которых формулируются и обосновываются цели и приоритеты развития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C635B">
        <w:rPr>
          <w:rFonts w:ascii="Times New Roman" w:hAnsi="Times New Roman" w:cs="Times New Roman"/>
          <w:sz w:val="28"/>
          <w:szCs w:val="28"/>
        </w:rPr>
        <w:t>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правового акта.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Описание влияния регулирования на обозначенную проблему, ее количественные показатели.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3. Описание предлагаемого нормативного регулирования и иных возможных способов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2813"/>
        <w:gridCol w:w="4110"/>
      </w:tblGrid>
      <w:tr w:rsidR="00567793" w:rsidRPr="00FC635B" w:rsidTr="00567793">
        <w:tc>
          <w:tcPr>
            <w:tcW w:w="2778" w:type="dxa"/>
          </w:tcPr>
          <w:p w:rsidR="00567793" w:rsidRPr="00B37382" w:rsidRDefault="00567793" w:rsidP="002B2D8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Действующая редакция</w:t>
            </w:r>
          </w:p>
        </w:tc>
        <w:tc>
          <w:tcPr>
            <w:tcW w:w="2813" w:type="dxa"/>
          </w:tcPr>
          <w:p w:rsidR="00567793" w:rsidRPr="00B37382" w:rsidRDefault="00567793" w:rsidP="002B2D8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Новая редакция</w:t>
            </w:r>
          </w:p>
        </w:tc>
        <w:tc>
          <w:tcPr>
            <w:tcW w:w="4110" w:type="dxa"/>
          </w:tcPr>
          <w:p w:rsidR="00567793" w:rsidRPr="00B37382" w:rsidRDefault="00567793" w:rsidP="002B2D8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Основания и причины изменения</w:t>
            </w:r>
          </w:p>
        </w:tc>
      </w:tr>
      <w:tr w:rsidR="00567793" w:rsidRPr="00FC635B" w:rsidTr="00567793">
        <w:tc>
          <w:tcPr>
            <w:tcW w:w="2778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Утвержден(-а)</w:t>
            </w:r>
          </w:p>
        </w:tc>
        <w:tc>
          <w:tcPr>
            <w:tcW w:w="2813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7793" w:rsidRPr="00FC635B" w:rsidTr="00567793">
        <w:tc>
          <w:tcPr>
            <w:tcW w:w="2778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Пункт - формулировка</w:t>
            </w:r>
          </w:p>
        </w:tc>
        <w:tc>
          <w:tcPr>
            <w:tcW w:w="2813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Пункт - формулировка</w:t>
            </w:r>
          </w:p>
        </w:tc>
        <w:tc>
          <w:tcPr>
            <w:tcW w:w="4110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7793" w:rsidRPr="00FC635B" w:rsidTr="00567793">
        <w:tc>
          <w:tcPr>
            <w:tcW w:w="2778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93" w:rsidRPr="00FC635B" w:rsidRDefault="00567793" w:rsidP="00567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3"/>
        <w:gridCol w:w="3408"/>
      </w:tblGrid>
      <w:tr w:rsidR="00567793" w:rsidRPr="00FC635B" w:rsidTr="00567793">
        <w:tc>
          <w:tcPr>
            <w:tcW w:w="6293" w:type="dxa"/>
          </w:tcPr>
          <w:p w:rsidR="00567793" w:rsidRPr="00FC635B" w:rsidRDefault="00567793" w:rsidP="0056779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635B">
              <w:rPr>
                <w:rFonts w:ascii="Times New Roman" w:hAnsi="Times New Roman" w:cs="Times New Roman"/>
                <w:sz w:val="28"/>
                <w:szCs w:val="28"/>
              </w:rPr>
              <w:t>Группа субъектов, интересы которых могут быть затронуты предлагаемым нормативным регулированием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635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3408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635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в группе</w:t>
            </w:r>
          </w:p>
        </w:tc>
      </w:tr>
      <w:tr w:rsidR="00567793" w:rsidRPr="00FC635B" w:rsidTr="00567793">
        <w:tc>
          <w:tcPr>
            <w:tcW w:w="9701" w:type="dxa"/>
            <w:gridSpan w:val="2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793" w:rsidRPr="00FC635B" w:rsidTr="00567793">
        <w:tc>
          <w:tcPr>
            <w:tcW w:w="9701" w:type="dxa"/>
            <w:gridSpan w:val="2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93" w:rsidRPr="00FC635B" w:rsidRDefault="00567793" w:rsidP="00567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67793" w:rsidRPr="00B37382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37382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B37382">
        <w:rPr>
          <w:rFonts w:ascii="Times New Roman" w:hAnsi="Times New Roman" w:cs="Times New Roman"/>
          <w:sz w:val="24"/>
          <w:szCs w:val="28"/>
        </w:rPr>
        <w:t>&gt; 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  <w:p w:rsidR="00567793" w:rsidRPr="00FC635B" w:rsidRDefault="00567793" w:rsidP="00567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3"/>
      <w:bookmarkEnd w:id="3"/>
      <w:r w:rsidRPr="00FC635B">
        <w:rPr>
          <w:rFonts w:ascii="Times New Roman" w:hAnsi="Times New Roman" w:cs="Times New Roman"/>
          <w:sz w:val="28"/>
          <w:szCs w:val="28"/>
        </w:rPr>
        <w:t>5. Описание предмета оценки регулирующего воздействия Проекта правового акта:</w:t>
      </w:r>
    </w:p>
    <w:p w:rsidR="00567793" w:rsidRPr="00FC635B" w:rsidRDefault="00567793" w:rsidP="00567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2835"/>
        <w:gridCol w:w="2126"/>
      </w:tblGrid>
      <w:tr w:rsidR="00567793" w:rsidRPr="00FC635B" w:rsidTr="00567793">
        <w:tc>
          <w:tcPr>
            <w:tcW w:w="4740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(Если да, то приводятся описание устанавливаемых обязанностей, запретов, ограничений и структурные единицы Проекта правового акта)</w:t>
            </w:r>
          </w:p>
        </w:tc>
        <w:tc>
          <w:tcPr>
            <w:tcW w:w="2126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Пункт Проекта правового акта</w:t>
            </w:r>
          </w:p>
        </w:tc>
      </w:tr>
      <w:tr w:rsidR="00567793" w:rsidRPr="00FC635B" w:rsidTr="00567793">
        <w:tc>
          <w:tcPr>
            <w:tcW w:w="4740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Установление новых обязанностей, запретов, ограничений для субъектов предпринимательской и инвестиционной деятельности</w:t>
            </w:r>
          </w:p>
        </w:tc>
        <w:tc>
          <w:tcPr>
            <w:tcW w:w="2835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793" w:rsidRPr="00FC635B" w:rsidTr="00567793">
        <w:tc>
          <w:tcPr>
            <w:tcW w:w="4740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Изменение ранее предусмотренных нормативными правовыми актами обязанностей, запретов, ограничений для субъектов предпринимательской и инвестиционной деятельности</w:t>
            </w:r>
          </w:p>
        </w:tc>
        <w:tc>
          <w:tcPr>
            <w:tcW w:w="2835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93" w:rsidRPr="00FC635B" w:rsidRDefault="00567793" w:rsidP="00567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6. Описание издержек субъектов предпринимательской и инвестиционной деятельности в связи с предлагаемым нормативным регулированием.</w:t>
      </w:r>
    </w:p>
    <w:p w:rsidR="00567793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6.1. Влечет ли предлагаемое нормативное регулирование возникновение новых/увеличение существующих издержек субъектов предпринимательской и инвестиционной деятельности?</w:t>
      </w:r>
    </w:p>
    <w:p w:rsidR="001E7A1F" w:rsidRPr="00FC635B" w:rsidRDefault="001E7A1F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Да/нет (нужное подчеркнуть)</w:t>
      </w:r>
    </w:p>
    <w:p w:rsidR="00567793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Если да, то представляется следующая информация:</w:t>
      </w:r>
    </w:p>
    <w:p w:rsidR="00567793" w:rsidRPr="00FC635B" w:rsidRDefault="00567793" w:rsidP="00567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701"/>
        <w:gridCol w:w="1701"/>
        <w:gridCol w:w="1644"/>
        <w:gridCol w:w="2557"/>
      </w:tblGrid>
      <w:tr w:rsidR="00567793" w:rsidRPr="00FC635B" w:rsidTr="00567793">
        <w:tc>
          <w:tcPr>
            <w:tcW w:w="2098" w:type="dxa"/>
          </w:tcPr>
          <w:p w:rsidR="00567793" w:rsidRPr="00B37382" w:rsidRDefault="00567793" w:rsidP="0056779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Устанавливаемые, изменяемые</w:t>
            </w: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 xml:space="preserve"> обязанности, запреты, </w:t>
            </w:r>
            <w:r w:rsidRPr="00B373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ограничения, полномочия (указанные в п. 5)</w:t>
            </w:r>
          </w:p>
        </w:tc>
        <w:tc>
          <w:tcPr>
            <w:tcW w:w="1701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Описание возникающих/увеличиваемых издержек</w:t>
            </w:r>
          </w:p>
        </w:tc>
        <w:tc>
          <w:tcPr>
            <w:tcW w:w="1701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Оценка и обоснование размера возникающих/</w:t>
            </w:r>
            <w:r w:rsidRPr="00B373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увеличиваемых издержек</w:t>
            </w:r>
          </w:p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(для 1 субъекта)</w:t>
            </w:r>
          </w:p>
        </w:tc>
        <w:tc>
          <w:tcPr>
            <w:tcW w:w="1644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Описание и обоснование периодичности </w:t>
            </w:r>
            <w:r w:rsidRPr="00B373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возникающих/увеличиваемых издержек</w:t>
            </w:r>
          </w:p>
        </w:tc>
        <w:tc>
          <w:tcPr>
            <w:tcW w:w="2557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Обоснование избыточности/неизбыточности возникающих/увеличи</w:t>
            </w:r>
            <w:r w:rsidRPr="00B373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ваемых издержек</w:t>
            </w:r>
          </w:p>
        </w:tc>
      </w:tr>
      <w:tr w:rsidR="00567793" w:rsidRPr="00FC635B" w:rsidTr="00567793">
        <w:tc>
          <w:tcPr>
            <w:tcW w:w="2098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93" w:rsidRPr="00FC635B" w:rsidRDefault="00567793" w:rsidP="0056779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01"/>
      </w:tblGrid>
      <w:tr w:rsidR="00567793" w:rsidRPr="00FC635B" w:rsidTr="001E7A1F">
        <w:trPr>
          <w:trHeight w:val="2200"/>
        </w:trPr>
        <w:tc>
          <w:tcPr>
            <w:tcW w:w="9701" w:type="dxa"/>
            <w:tcBorders>
              <w:top w:val="nil"/>
              <w:left w:val="nil"/>
              <w:right w:val="nil"/>
            </w:tcBorders>
          </w:tcPr>
          <w:p w:rsidR="00567793" w:rsidRPr="00FC635B" w:rsidRDefault="00567793" w:rsidP="002B2D8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35B">
              <w:rPr>
                <w:rFonts w:ascii="Times New Roman" w:hAnsi="Times New Roman" w:cs="Times New Roman"/>
                <w:sz w:val="28"/>
                <w:szCs w:val="28"/>
              </w:rPr>
              <w:t xml:space="preserve">  6.2. Влечет ли предлагаемое нормативное регулирование исключение/снижение издержек субъектов предпринимательской и инвестиционной деятельности?</w:t>
            </w:r>
          </w:p>
          <w:p w:rsidR="00567793" w:rsidRDefault="00567793" w:rsidP="002B2D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793" w:rsidRDefault="00567793" w:rsidP="002B2D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35B">
              <w:rPr>
                <w:rFonts w:ascii="Times New Roman" w:hAnsi="Times New Roman" w:cs="Times New Roman"/>
                <w:sz w:val="28"/>
                <w:szCs w:val="28"/>
              </w:rPr>
              <w:t>Да/нет (нужное подчеркнуть)</w:t>
            </w:r>
          </w:p>
          <w:p w:rsidR="00567793" w:rsidRPr="00FC635B" w:rsidRDefault="00567793" w:rsidP="002B2D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793" w:rsidRPr="00FC635B" w:rsidRDefault="00567793" w:rsidP="002B2D8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35B">
              <w:rPr>
                <w:rFonts w:ascii="Times New Roman" w:hAnsi="Times New Roman" w:cs="Times New Roman"/>
                <w:sz w:val="28"/>
                <w:szCs w:val="28"/>
              </w:rPr>
              <w:t>Если да, то представляется следующая информация:</w:t>
            </w:r>
          </w:p>
        </w:tc>
      </w:tr>
      <w:tr w:rsidR="00567793" w:rsidRPr="00B37382" w:rsidTr="001E7A1F">
        <w:tc>
          <w:tcPr>
            <w:tcW w:w="9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60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098"/>
              <w:gridCol w:w="1701"/>
              <w:gridCol w:w="1701"/>
              <w:gridCol w:w="1644"/>
              <w:gridCol w:w="2632"/>
            </w:tblGrid>
            <w:tr w:rsidR="00567793" w:rsidRPr="00B37382" w:rsidTr="001E7A1F">
              <w:tc>
                <w:tcPr>
                  <w:tcW w:w="2098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Устанавливаемые, изменяемые</w:t>
                  </w:r>
                  <w:r w:rsidRPr="00B3738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обязанности, запреты, ограничения, полномочия</w:t>
                  </w:r>
                </w:p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373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(указанные в п. 5)</w:t>
                  </w:r>
                </w:p>
              </w:tc>
              <w:tc>
                <w:tcPr>
                  <w:tcW w:w="1701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373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Описание возникающих/увеличиваемых издержек</w:t>
                  </w:r>
                </w:p>
              </w:tc>
              <w:tc>
                <w:tcPr>
                  <w:tcW w:w="1701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373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Оценка и обоснование размера возникающих/увеличиваемых издержек</w:t>
                  </w:r>
                </w:p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373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(для 1 субъекта)</w:t>
                  </w:r>
                </w:p>
              </w:tc>
              <w:tc>
                <w:tcPr>
                  <w:tcW w:w="1644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373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Описание и обоснование периодичности возникающих/увеличиваемых издержек</w:t>
                  </w:r>
                </w:p>
              </w:tc>
              <w:tc>
                <w:tcPr>
                  <w:tcW w:w="2632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3738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Обоснование избыточности/неизбыточности возникающих/увеличиваемых издержек</w:t>
                  </w:r>
                </w:p>
              </w:tc>
            </w:tr>
            <w:tr w:rsidR="00567793" w:rsidRPr="00B37382" w:rsidTr="001E7A1F">
              <w:tc>
                <w:tcPr>
                  <w:tcW w:w="2098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644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2632" w:type="dxa"/>
                </w:tcPr>
                <w:p w:rsidR="00567793" w:rsidRPr="00B37382" w:rsidRDefault="00567793" w:rsidP="002B2D87">
                  <w:pPr>
                    <w:pStyle w:val="ConsPlusNormal"/>
                    <w:contextualSpacing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567793" w:rsidRPr="00B37382" w:rsidRDefault="00567793" w:rsidP="002B2D87">
            <w:pPr>
              <w:pStyle w:val="ConsPlusNormal"/>
              <w:tabs>
                <w:tab w:val="left" w:pos="1590"/>
                <w:tab w:val="left" w:pos="310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7. Оценка расходов (возможных поступлений) бюджета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C635B">
        <w:rPr>
          <w:rFonts w:ascii="Times New Roman" w:hAnsi="Times New Roman" w:cs="Times New Roman"/>
          <w:sz w:val="28"/>
          <w:szCs w:val="28"/>
        </w:rPr>
        <w:t>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8. Риски решения проблемы предложенным способом нормативного регулирования и риски негативных последствий.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9. Предполагаемая дата вступления в силу Проекта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11. Сведения о проведении публичных консультаций по Проекту правового акта в соответствии с подпунктами 2.2 - 2.4 пункта 2 настоящего Порядка с указанием участников публичных консультаций, поступивших от них предложений и (или) замечаний по Проекту правового акта и результатов их рассмотрения, а также способов проведения публичных консультаций, сроков их начала и окончания.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11.1. Публичные консультации.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 xml:space="preserve">Дата размещения уведомления о проведении оценки регулирующего воздействия Проекта правового акта и Проекта правового акта на официальном </w:t>
      </w:r>
      <w:r w:rsidRPr="00FC635B">
        <w:rPr>
          <w:rFonts w:ascii="Times New Roman" w:hAnsi="Times New Roman" w:cs="Times New Roman"/>
          <w:sz w:val="28"/>
          <w:szCs w:val="28"/>
        </w:rPr>
        <w:lastRenderedPageBreak/>
        <w:t>интернет-портале правовой информации Вологодской области:</w:t>
      </w:r>
    </w:p>
    <w:p w:rsidR="00567793" w:rsidRPr="00FC635B" w:rsidRDefault="00567793" w:rsidP="0056779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указанный в уведомлении о проведении оценки регулирующего воздействия Проекта правового акта (даты начала и окончания публичных консультаций):</w:t>
      </w:r>
    </w:p>
    <w:p w:rsidR="00567793" w:rsidRPr="00FC635B" w:rsidRDefault="00567793" w:rsidP="00567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ab/>
        <w:t>С _____________________ по 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C635B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567793" w:rsidRPr="00FC635B" w:rsidRDefault="00567793" w:rsidP="00567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23"/>
        <w:gridCol w:w="3578"/>
      </w:tblGrid>
      <w:tr w:rsidR="00567793" w:rsidRPr="00FC635B" w:rsidTr="00567793">
        <w:tc>
          <w:tcPr>
            <w:tcW w:w="6123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Организации и лица, целью деятельности которых является защита и представление интересов субъектов предпринимательской и инвестиционной деятельности, в адрес которых направлены уведомление о проведении публичной консультаций по Проекту правового акта и Проект правового акта</w:t>
            </w:r>
          </w:p>
        </w:tc>
        <w:tc>
          <w:tcPr>
            <w:tcW w:w="3578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Дата направления уведомления о проведении публичных консультаций по Проекту правового акта и Проекта правового акта</w:t>
            </w:r>
          </w:p>
        </w:tc>
      </w:tr>
      <w:tr w:rsidR="00567793" w:rsidRPr="00FC635B" w:rsidTr="00567793">
        <w:tc>
          <w:tcPr>
            <w:tcW w:w="6123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93" w:rsidRPr="00FC635B" w:rsidRDefault="00567793" w:rsidP="00567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11.2. Информация о применении иных проведенных по инициативе разработчика Проекта правового акта, органа в соответствующей сфере деятельности способов обсуждения Проекта правового акта:</w:t>
      </w:r>
    </w:p>
    <w:p w:rsidR="00567793" w:rsidRPr="00FC635B" w:rsidRDefault="00567793" w:rsidP="00567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4111"/>
        <w:gridCol w:w="3543"/>
      </w:tblGrid>
      <w:tr w:rsidR="00567793" w:rsidRPr="00FC635B" w:rsidTr="001E7A1F">
        <w:tc>
          <w:tcPr>
            <w:tcW w:w="2047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Дата (период) проведения</w:t>
            </w:r>
          </w:p>
        </w:tc>
        <w:tc>
          <w:tcPr>
            <w:tcW w:w="4111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Способ обсуждения (совещание, рабочая встреча, опрос и т.д.)</w:t>
            </w:r>
          </w:p>
        </w:tc>
        <w:tc>
          <w:tcPr>
            <w:tcW w:w="3543" w:type="dxa"/>
          </w:tcPr>
          <w:p w:rsidR="00567793" w:rsidRPr="00B37382" w:rsidRDefault="00567793" w:rsidP="002B2D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</w:tr>
      <w:tr w:rsidR="00567793" w:rsidRPr="00FC635B" w:rsidTr="001E7A1F">
        <w:tc>
          <w:tcPr>
            <w:tcW w:w="2047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93" w:rsidRPr="00FC635B" w:rsidRDefault="00567793" w:rsidP="0056779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11.3. Сведения о поступившей информации по Проекту правового акта от участников публичных консультаций (иных обсуждений) и результатах ее рассмотрения:</w:t>
      </w:r>
    </w:p>
    <w:p w:rsidR="00567793" w:rsidRPr="00FC635B" w:rsidRDefault="00567793" w:rsidP="00567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005"/>
        <w:gridCol w:w="2098"/>
        <w:gridCol w:w="2217"/>
      </w:tblGrid>
      <w:tr w:rsidR="00567793" w:rsidRPr="00FC635B" w:rsidTr="001E7A1F">
        <w:tc>
          <w:tcPr>
            <w:tcW w:w="2381" w:type="dxa"/>
            <w:vMerge w:val="restart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Участник публичных консультаций (иных обсуждений)</w:t>
            </w:r>
          </w:p>
        </w:tc>
        <w:tc>
          <w:tcPr>
            <w:tcW w:w="3005" w:type="dxa"/>
            <w:vMerge w:val="restart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Содержание поступившей информации по Проекту правового акта</w:t>
            </w:r>
          </w:p>
        </w:tc>
        <w:tc>
          <w:tcPr>
            <w:tcW w:w="4315" w:type="dxa"/>
            <w:gridSpan w:val="2"/>
          </w:tcPr>
          <w:p w:rsidR="00567793" w:rsidRPr="00B37382" w:rsidRDefault="00567793" w:rsidP="002B2D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Результаты рассмотрения</w:t>
            </w:r>
          </w:p>
        </w:tc>
      </w:tr>
      <w:tr w:rsidR="00567793" w:rsidRPr="00FC635B" w:rsidTr="001E7A1F">
        <w:tc>
          <w:tcPr>
            <w:tcW w:w="2381" w:type="dxa"/>
            <w:vMerge/>
          </w:tcPr>
          <w:p w:rsidR="00567793" w:rsidRPr="00B37382" w:rsidRDefault="00567793" w:rsidP="002B2D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5" w:type="dxa"/>
            <w:vMerge/>
          </w:tcPr>
          <w:p w:rsidR="00567793" w:rsidRPr="00B37382" w:rsidRDefault="00567793" w:rsidP="002B2D8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8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Учтена (не учтена) в тексте Проекта правового акта</w:t>
            </w:r>
          </w:p>
        </w:tc>
        <w:tc>
          <w:tcPr>
            <w:tcW w:w="2217" w:type="dxa"/>
          </w:tcPr>
          <w:p w:rsidR="00567793" w:rsidRPr="00B37382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B37382">
              <w:rPr>
                <w:rFonts w:ascii="Times New Roman" w:hAnsi="Times New Roman" w:cs="Times New Roman"/>
                <w:sz w:val="24"/>
                <w:szCs w:val="28"/>
              </w:rPr>
              <w:t>Обоснование позиции</w:t>
            </w:r>
          </w:p>
        </w:tc>
      </w:tr>
      <w:tr w:rsidR="00567793" w:rsidRPr="00FC635B" w:rsidTr="001E7A1F">
        <w:tc>
          <w:tcPr>
            <w:tcW w:w="2381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567793" w:rsidRPr="00FC635B" w:rsidRDefault="00567793" w:rsidP="002B2D8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793" w:rsidRDefault="00567793" w:rsidP="005677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793" w:rsidRPr="00FC635B" w:rsidRDefault="00567793" w:rsidP="005677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12. Иные сведения, которые, по мнению разработчика Проекта правового акта (органа в соответствующей сфере деятельности), позволяют оценить обоснованность предлагаемого нормативного регулирования для целей, на которые направлен Проект правового акта, с учетом сбалансированности публичных и частных интересов: ___________________</w:t>
      </w:r>
      <w:r w:rsidR="001E7A1F">
        <w:rPr>
          <w:rFonts w:ascii="Times New Roman" w:hAnsi="Times New Roman" w:cs="Times New Roman"/>
          <w:sz w:val="28"/>
          <w:szCs w:val="28"/>
        </w:rPr>
        <w:t>____________________</w:t>
      </w:r>
    </w:p>
    <w:p w:rsidR="00567793" w:rsidRPr="00FC635B" w:rsidRDefault="00567793" w:rsidP="005677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35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E7A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7793" w:rsidRDefault="00567793" w:rsidP="0056779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67793" w:rsidRPr="00C84718" w:rsidRDefault="00567793" w:rsidP="00C84718">
      <w:pPr>
        <w:pStyle w:val="a6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67793" w:rsidRPr="00C84718" w:rsidSect="00784AC5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A4" w:rsidRDefault="00C96CA4" w:rsidP="005B240F">
      <w:pPr>
        <w:spacing w:after="0" w:line="240" w:lineRule="auto"/>
      </w:pPr>
      <w:r>
        <w:separator/>
      </w:r>
    </w:p>
  </w:endnote>
  <w:endnote w:type="continuationSeparator" w:id="1">
    <w:p w:rsidR="00C96CA4" w:rsidRDefault="00C96CA4" w:rsidP="005B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A4" w:rsidRDefault="00C96CA4" w:rsidP="005B240F">
      <w:pPr>
        <w:spacing w:after="0" w:line="240" w:lineRule="auto"/>
      </w:pPr>
      <w:r>
        <w:separator/>
      </w:r>
    </w:p>
  </w:footnote>
  <w:footnote w:type="continuationSeparator" w:id="1">
    <w:p w:rsidR="00C96CA4" w:rsidRDefault="00C96CA4" w:rsidP="005B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19"/>
      <w:docPartObj>
        <w:docPartGallery w:val="Page Numbers (Top of Page)"/>
        <w:docPartUnique/>
      </w:docPartObj>
    </w:sdtPr>
    <w:sdtContent>
      <w:p w:rsidR="00784AC5" w:rsidRDefault="009370CE">
        <w:pPr>
          <w:pStyle w:val="aa"/>
          <w:jc w:val="center"/>
        </w:pPr>
        <w:r w:rsidRPr="00784AC5">
          <w:rPr>
            <w:rFonts w:ascii="Times New Roman" w:hAnsi="Times New Roman" w:cs="Times New Roman"/>
            <w:sz w:val="24"/>
          </w:rPr>
          <w:fldChar w:fldCharType="begin"/>
        </w:r>
        <w:r w:rsidR="000E06EC" w:rsidRPr="00784AC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84AC5">
          <w:rPr>
            <w:rFonts w:ascii="Times New Roman" w:hAnsi="Times New Roman" w:cs="Times New Roman"/>
            <w:sz w:val="24"/>
          </w:rPr>
          <w:fldChar w:fldCharType="separate"/>
        </w:r>
        <w:r w:rsidR="00C34447">
          <w:rPr>
            <w:rFonts w:ascii="Times New Roman" w:hAnsi="Times New Roman" w:cs="Times New Roman"/>
            <w:noProof/>
            <w:sz w:val="24"/>
          </w:rPr>
          <w:t>11</w:t>
        </w:r>
        <w:r w:rsidRPr="00784AC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84AC5" w:rsidRDefault="00C96CA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A83"/>
    <w:rsid w:val="000E06EC"/>
    <w:rsid w:val="001E7A1F"/>
    <w:rsid w:val="0035271D"/>
    <w:rsid w:val="00567793"/>
    <w:rsid w:val="005B240F"/>
    <w:rsid w:val="005C7C96"/>
    <w:rsid w:val="005E60CD"/>
    <w:rsid w:val="009370CE"/>
    <w:rsid w:val="00AE74CD"/>
    <w:rsid w:val="00B10C73"/>
    <w:rsid w:val="00B202E1"/>
    <w:rsid w:val="00C34447"/>
    <w:rsid w:val="00C84718"/>
    <w:rsid w:val="00C96CA4"/>
    <w:rsid w:val="00CF27B7"/>
    <w:rsid w:val="00D23EDE"/>
    <w:rsid w:val="00E0077E"/>
    <w:rsid w:val="00E34A83"/>
    <w:rsid w:val="00E94722"/>
    <w:rsid w:val="00E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4A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E34A83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styleId="a5">
    <w:name w:val="Hyperlink"/>
    <w:basedOn w:val="a0"/>
    <w:unhideWhenUsed/>
    <w:rsid w:val="00E34A8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E34A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34A83"/>
  </w:style>
  <w:style w:type="paragraph" w:styleId="a8">
    <w:name w:val="Plain Text"/>
    <w:basedOn w:val="a"/>
    <w:link w:val="a9"/>
    <w:rsid w:val="00E34A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E34A83"/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4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A83"/>
  </w:style>
  <w:style w:type="paragraph" w:styleId="ac">
    <w:name w:val="Balloon Text"/>
    <w:basedOn w:val="a"/>
    <w:link w:val="ad"/>
    <w:uiPriority w:val="99"/>
    <w:semiHidden/>
    <w:unhideWhenUsed/>
    <w:rsid w:val="00E3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4A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4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E9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94722"/>
  </w:style>
  <w:style w:type="character" w:styleId="af0">
    <w:name w:val="annotation reference"/>
    <w:basedOn w:val="a0"/>
    <w:uiPriority w:val="99"/>
    <w:semiHidden/>
    <w:unhideWhenUsed/>
    <w:rsid w:val="00E9472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9472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9472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35syamzhenskij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2024-09-26T05:50:00Z</cp:lastPrinted>
  <dcterms:created xsi:type="dcterms:W3CDTF">2024-09-26T05:12:00Z</dcterms:created>
  <dcterms:modified xsi:type="dcterms:W3CDTF">2024-09-26T05:50:00Z</dcterms:modified>
</cp:coreProperties>
</file>