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F543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050F3" w:rsidP="00EA31B2">
            <w:pPr>
              <w:jc w:val="both"/>
            </w:pPr>
            <w:r>
              <w:t>08</w:t>
            </w:r>
            <w:r w:rsidR="00082555">
              <w:t>.10</w:t>
            </w:r>
            <w:r w:rsidR="003A4F8F">
              <w:t>.2024</w:t>
            </w:r>
            <w:r w:rsidR="00C65F1A">
              <w:t xml:space="preserve"> №</w:t>
            </w:r>
            <w:r>
              <w:t xml:space="preserve"> 755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(бессрочного) пользования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197B54" w:rsidRDefault="00197B54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муниципального унитарного предприятия Сямженского района «Сямженское предприятие жилищно-коммунального хозяйства» (МУП Сямженского района «Сямженское ЖКХ») на земельные участки категории земель – земли населенных пунктов:</w:t>
      </w:r>
    </w:p>
    <w:p w:rsidR="00197B54" w:rsidRDefault="000D7325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</w:t>
      </w:r>
      <w:r w:rsidR="00197B54">
        <w:rPr>
          <w:szCs w:val="28"/>
        </w:rPr>
        <w:t>ка</w:t>
      </w:r>
      <w:r w:rsidR="00082555">
        <w:rPr>
          <w:szCs w:val="28"/>
        </w:rPr>
        <w:t>дастровый номер 35:13:0306002:16 площадью 171,78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йон, село Сямжа, улица Октябрьская, дом 4</w:t>
      </w:r>
      <w:r w:rsidR="005A3E10">
        <w:rPr>
          <w:szCs w:val="28"/>
        </w:rPr>
        <w:t>, с ра</w:t>
      </w:r>
      <w:r w:rsidR="00082555">
        <w:rPr>
          <w:szCs w:val="28"/>
        </w:rPr>
        <w:t>зрешенным использованием: производственная деятельность (жилой дом)</w:t>
      </w:r>
      <w:r w:rsidR="005A3E10">
        <w:rPr>
          <w:szCs w:val="28"/>
        </w:rPr>
        <w:t>;</w:t>
      </w:r>
    </w:p>
    <w:p w:rsidR="00082555" w:rsidRDefault="00F40909" w:rsidP="00F40909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</w:t>
      </w:r>
      <w:r w:rsidR="00AF7807">
        <w:rPr>
          <w:szCs w:val="28"/>
        </w:rPr>
        <w:t xml:space="preserve"> </w:t>
      </w:r>
      <w:r w:rsidR="000D7325">
        <w:rPr>
          <w:szCs w:val="28"/>
        </w:rPr>
        <w:t xml:space="preserve">  - </w:t>
      </w:r>
      <w:r>
        <w:rPr>
          <w:szCs w:val="28"/>
        </w:rPr>
        <w:t>кад</w:t>
      </w:r>
      <w:r w:rsidR="00082555">
        <w:rPr>
          <w:szCs w:val="28"/>
        </w:rPr>
        <w:t>астровый номер 35:13:0305001:392 площадью 539</w:t>
      </w:r>
      <w:r>
        <w:rPr>
          <w:szCs w:val="28"/>
        </w:rPr>
        <w:t xml:space="preserve"> кв.м., местоположение: Вологодская область, Сямженский ра</w:t>
      </w:r>
      <w:r w:rsidR="005A3E10">
        <w:rPr>
          <w:szCs w:val="28"/>
        </w:rPr>
        <w:t>йо</w:t>
      </w:r>
      <w:r w:rsidR="00082555">
        <w:rPr>
          <w:szCs w:val="28"/>
        </w:rPr>
        <w:t>н, село Сямжа, улица Западная, дом 6</w:t>
      </w:r>
      <w:r w:rsidR="005A3E10">
        <w:rPr>
          <w:szCs w:val="28"/>
        </w:rPr>
        <w:t>, с разр</w:t>
      </w:r>
      <w:r w:rsidR="00082555">
        <w:rPr>
          <w:szCs w:val="28"/>
        </w:rPr>
        <w:t>ешенным использованием: для размещения жилых домов;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35:13:0304003:50 площадью 198 кв.м., местоположение: Вологодская область, Сямженский район, село Сямжа, улица Советская, дом 30, с разрешенным использованием: производственная деятельность (размещение жилых домов);</w:t>
      </w:r>
      <w:r w:rsidRPr="00082555">
        <w:rPr>
          <w:szCs w:val="28"/>
        </w:rPr>
        <w:t xml:space="preserve"> 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35:13:0304003:49 площадью 278 кв.м., местоположение: Вологодская область, Сямженский район, село Сямжа, улица Советская, дом 28, с разрешенным использованием: производственная деятельность (размещение жилых домов);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35:13:0306001:40 площадью 237 кв.м., местоположение: Вологодская область, Сямженский район, село Сямжа, улица Садовая, дом 11, с разрешенным использованием: производственная деятельность (жилой дом);</w:t>
      </w:r>
      <w:r w:rsidRPr="00082555">
        <w:rPr>
          <w:szCs w:val="28"/>
        </w:rPr>
        <w:t xml:space="preserve"> </w:t>
      </w:r>
    </w:p>
    <w:p w:rsidR="00F40909" w:rsidRDefault="00082555" w:rsidP="00F40909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         - кадастровый номер 35:13:0305001:391 площадью 906 кв.м., местоположение: Вологодская область, Сямженский район, село Сямжа, улица Славянская, дом 2, с разрешенным использованием: размещение жилых домов.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CF8" w:rsidRDefault="00082555" w:rsidP="00C73FEB">
      <w:pPr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C73FEB" w:rsidRPr="00B95428" w:rsidRDefault="00433CF8" w:rsidP="00C73FEB">
      <w:pPr>
        <w:jc w:val="both"/>
        <w:rPr>
          <w:szCs w:val="28"/>
        </w:rPr>
      </w:pPr>
      <w:r>
        <w:rPr>
          <w:szCs w:val="28"/>
        </w:rPr>
        <w:t>Главы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      </w:t>
      </w:r>
      <w:r>
        <w:rPr>
          <w:szCs w:val="28"/>
        </w:rPr>
        <w:t xml:space="preserve">          Л.А.Шаверина</w:t>
      </w:r>
      <w:r w:rsidR="00C73FEB">
        <w:rPr>
          <w:szCs w:val="28"/>
        </w:rPr>
        <w:t xml:space="preserve">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3C" w:rsidRDefault="009F543C" w:rsidP="00C14624">
      <w:r>
        <w:separator/>
      </w:r>
    </w:p>
  </w:endnote>
  <w:endnote w:type="continuationSeparator" w:id="0">
    <w:p w:rsidR="009F543C" w:rsidRDefault="009F543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3C" w:rsidRDefault="009F543C" w:rsidP="00C14624">
      <w:r>
        <w:separator/>
      </w:r>
    </w:p>
  </w:footnote>
  <w:footnote w:type="continuationSeparator" w:id="0">
    <w:p w:rsidR="009F543C" w:rsidRDefault="009F543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050F3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050F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80A65"/>
    <w:rsid w:val="005814EF"/>
    <w:rsid w:val="0059360A"/>
    <w:rsid w:val="005A3E10"/>
    <w:rsid w:val="005E0A40"/>
    <w:rsid w:val="00614E40"/>
    <w:rsid w:val="0062010E"/>
    <w:rsid w:val="006254F1"/>
    <w:rsid w:val="006409F1"/>
    <w:rsid w:val="006414D9"/>
    <w:rsid w:val="0064621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9F543C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2024-10-08T08:15:00Z</cp:lastPrinted>
  <dcterms:created xsi:type="dcterms:W3CDTF">2023-02-01T11:43:00Z</dcterms:created>
  <dcterms:modified xsi:type="dcterms:W3CDTF">2024-10-08T11:46:00Z</dcterms:modified>
</cp:coreProperties>
</file>