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6292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E2B6F" w:rsidP="00CD16E8">
            <w:pPr>
              <w:jc w:val="both"/>
            </w:pPr>
            <w:r>
              <w:t>11.12</w:t>
            </w:r>
            <w:r w:rsidR="00C1775B">
              <w:t>.2024</w:t>
            </w:r>
            <w:r w:rsidR="00C65F1A">
              <w:t xml:space="preserve"> №</w:t>
            </w:r>
            <w:r>
              <w:t xml:space="preserve"> 957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E2B6F">
                    <w:rPr>
                      <w:kern w:val="2"/>
                      <w:szCs w:val="28"/>
                    </w:rPr>
                    <w:t>35:13:0303004:13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E2B6F">
        <w:rPr>
          <w:szCs w:val="28"/>
        </w:rPr>
        <w:t>площадью 205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E2B6F">
        <w:rPr>
          <w:szCs w:val="28"/>
        </w:rPr>
        <w:t>35:13:0303004:13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3E2B6F">
        <w:rPr>
          <w:szCs w:val="28"/>
        </w:rPr>
        <w:t>село Сямжа, улица Строителей, дом 8</w:t>
      </w:r>
      <w:bookmarkStart w:id="0" w:name="_GoBack"/>
      <w:bookmarkEnd w:id="0"/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21" w:rsidRDefault="00B62921" w:rsidP="00C14624">
      <w:r>
        <w:separator/>
      </w:r>
    </w:p>
  </w:endnote>
  <w:endnote w:type="continuationSeparator" w:id="0">
    <w:p w:rsidR="00B62921" w:rsidRDefault="00B6292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21" w:rsidRDefault="00B62921" w:rsidP="00C14624">
      <w:r>
        <w:separator/>
      </w:r>
    </w:p>
  </w:footnote>
  <w:footnote w:type="continuationSeparator" w:id="0">
    <w:p w:rsidR="00B62921" w:rsidRDefault="00B6292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E2B6F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3E2B6F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62921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96</cp:revision>
  <cp:lastPrinted>2024-07-25T08:43:00Z</cp:lastPrinted>
  <dcterms:created xsi:type="dcterms:W3CDTF">2023-02-01T11:43:00Z</dcterms:created>
  <dcterms:modified xsi:type="dcterms:W3CDTF">2024-12-11T12:39:00Z</dcterms:modified>
</cp:coreProperties>
</file>