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EF" w:rsidRPr="003E5CEF" w:rsidRDefault="003E5CEF" w:rsidP="003E5CEF">
      <w:pPr>
        <w:pStyle w:val="a3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5CEF">
        <w:rPr>
          <w:rFonts w:ascii="Times New Roman" w:hAnsi="Times New Roman" w:cs="Times New Roman"/>
          <w:b/>
          <w:sz w:val="36"/>
          <w:szCs w:val="36"/>
        </w:rPr>
        <w:t>Администрация Сямженского муниципального района</w:t>
      </w:r>
    </w:p>
    <w:p w:rsidR="003E5CEF" w:rsidRPr="003E5CEF" w:rsidRDefault="003E5CEF" w:rsidP="003E5CEF">
      <w:pPr>
        <w:pStyle w:val="a3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5CEF" w:rsidRPr="003E5CEF" w:rsidRDefault="003E5CEF" w:rsidP="003E5CEF">
      <w:pPr>
        <w:pStyle w:val="a3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5CE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E5CEF" w:rsidRPr="003E5CEF" w:rsidRDefault="003E5CEF" w:rsidP="003E5CEF">
      <w:pPr>
        <w:pStyle w:val="a3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E5CEF" w:rsidRPr="003E5CEF" w:rsidRDefault="003E5CEF" w:rsidP="003E5CEF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3E5CEF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3E5CEF" w:rsidRPr="003E5CEF" w:rsidRDefault="003E5CEF" w:rsidP="003E5CEF">
      <w:pPr>
        <w:pStyle w:val="a3"/>
        <w:ind w:right="4202"/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r w:rsidRPr="003E5CEF">
        <w:rPr>
          <w:rFonts w:ascii="Times New Roman" w:hAnsi="Times New Roman" w:cs="Times New Roman"/>
          <w:b/>
          <w:i/>
          <w:sz w:val="24"/>
          <w:szCs w:val="28"/>
        </w:rPr>
        <w:t>с. Сямжа Вологодской области</w:t>
      </w:r>
    </w:p>
    <w:p w:rsidR="003E5CEF" w:rsidRPr="003E5CEF" w:rsidRDefault="003E5CEF" w:rsidP="003E5CEF">
      <w:pPr>
        <w:pStyle w:val="a3"/>
        <w:ind w:right="4202"/>
        <w:contextualSpacing/>
        <w:rPr>
          <w:rFonts w:ascii="Times New Roman" w:hAnsi="Times New Roman" w:cs="Times New Roman"/>
          <w:sz w:val="28"/>
          <w:szCs w:val="28"/>
        </w:rPr>
      </w:pPr>
    </w:p>
    <w:p w:rsidR="003E5CEF" w:rsidRPr="003E5CEF" w:rsidRDefault="003E5CEF" w:rsidP="003E5CEF">
      <w:pPr>
        <w:pStyle w:val="a3"/>
        <w:tabs>
          <w:tab w:val="left" w:pos="4395"/>
          <w:tab w:val="left" w:pos="5040"/>
          <w:tab w:val="left" w:pos="5400"/>
        </w:tabs>
        <w:ind w:right="5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CEF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постановлений администрации Сямженского муниципального района</w:t>
      </w:r>
    </w:p>
    <w:p w:rsidR="003E5CEF" w:rsidRPr="003E5CEF" w:rsidRDefault="003E5CEF" w:rsidP="003E5CEF">
      <w:pPr>
        <w:pStyle w:val="a3"/>
        <w:tabs>
          <w:tab w:val="left" w:pos="5040"/>
          <w:tab w:val="left" w:pos="5400"/>
        </w:tabs>
        <w:ind w:right="47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CEF" w:rsidRPr="003E5CEF" w:rsidRDefault="003E5CEF" w:rsidP="003E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CEF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</w:t>
      </w:r>
      <w:hyperlink r:id="rId4" w:history="1">
        <w:r w:rsidRPr="003E5CE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E5CEF">
        <w:rPr>
          <w:rFonts w:ascii="Times New Roman" w:hAnsi="Times New Roman" w:cs="Times New Roman"/>
          <w:sz w:val="28"/>
          <w:szCs w:val="28"/>
        </w:rPr>
        <w:t xml:space="preserve">ом от 06.10.2003г. № 131-ФЗ «Об общих принципах организации местного самоуправления в Российской Федерации», </w:t>
      </w:r>
      <w:r w:rsidRPr="003E5CEF">
        <w:rPr>
          <w:rFonts w:ascii="Times New Roman" w:hAnsi="Times New Roman" w:cs="Times New Roman"/>
          <w:sz w:val="28"/>
        </w:rPr>
        <w:t>Федеральным законом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 05.06.2019г. № 167 «</w:t>
      </w:r>
      <w:r w:rsidRPr="003E5CEF">
        <w:rPr>
          <w:rFonts w:ascii="Times New Roman" w:hAnsi="Times New Roman" w:cs="Times New Roman"/>
          <w:sz w:val="28"/>
          <w:szCs w:val="28"/>
        </w:rPr>
        <w:t xml:space="preserve"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средства», </w:t>
      </w:r>
      <w:r w:rsidRPr="003E5CEF">
        <w:rPr>
          <w:rFonts w:ascii="Times New Roman" w:hAnsi="Times New Roman" w:cs="Times New Roman"/>
          <w:b/>
          <w:sz w:val="32"/>
          <w:szCs w:val="28"/>
        </w:rPr>
        <w:t>ПОСТАНОВЛЯЮ:</w:t>
      </w:r>
    </w:p>
    <w:p w:rsidR="003E5CEF" w:rsidRPr="003E5CEF" w:rsidRDefault="003E5CEF" w:rsidP="003E5CEF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CEF">
        <w:rPr>
          <w:rFonts w:ascii="Times New Roman" w:hAnsi="Times New Roman" w:cs="Times New Roman"/>
          <w:sz w:val="28"/>
          <w:szCs w:val="28"/>
        </w:rPr>
        <w:tab/>
      </w:r>
      <w:r w:rsidRPr="003E5CEF">
        <w:rPr>
          <w:rFonts w:ascii="Times New Roman" w:hAnsi="Times New Roman" w:cs="Times New Roman"/>
          <w:sz w:val="28"/>
          <w:szCs w:val="28"/>
        </w:rPr>
        <w:tab/>
      </w:r>
    </w:p>
    <w:p w:rsidR="003E5CEF" w:rsidRPr="003E5CEF" w:rsidRDefault="003E5CEF" w:rsidP="003E5CEF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CEF">
        <w:rPr>
          <w:rFonts w:ascii="Times New Roman" w:hAnsi="Times New Roman" w:cs="Times New Roman"/>
          <w:sz w:val="28"/>
          <w:szCs w:val="28"/>
        </w:rPr>
        <w:tab/>
      </w:r>
      <w:r w:rsidRPr="003E5CEF">
        <w:rPr>
          <w:rFonts w:ascii="Times New Roman" w:hAnsi="Times New Roman" w:cs="Times New Roman"/>
          <w:sz w:val="28"/>
          <w:szCs w:val="28"/>
        </w:rPr>
        <w:tab/>
        <w:t>1. Признать утратившими силу:</w:t>
      </w:r>
    </w:p>
    <w:p w:rsidR="003E5CEF" w:rsidRPr="003E5CEF" w:rsidRDefault="003E5CEF" w:rsidP="003E5C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CEF">
        <w:rPr>
          <w:rFonts w:ascii="Times New Roman" w:hAnsi="Times New Roman" w:cs="Times New Roman"/>
          <w:sz w:val="28"/>
          <w:szCs w:val="28"/>
        </w:rPr>
        <w:tab/>
        <w:t>- постановление администрации Сямженского муниципального района от 18.09.2019г. № 396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средства» за исключением пункта 5;</w:t>
      </w:r>
    </w:p>
    <w:p w:rsidR="003E5CEF" w:rsidRPr="003E5CEF" w:rsidRDefault="003E5CEF" w:rsidP="003E5C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CEF">
        <w:rPr>
          <w:rFonts w:ascii="Times New Roman" w:hAnsi="Times New Roman" w:cs="Times New Roman"/>
          <w:sz w:val="28"/>
          <w:szCs w:val="28"/>
        </w:rPr>
        <w:tab/>
        <w:t xml:space="preserve">- пункт 12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Сямженского муниципального района от 03.12.2020г. № 330 «</w:t>
      </w:r>
      <w:r w:rsidRPr="00AA5256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некоторые постановления администрации Сямженского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3E5CEF" w:rsidRDefault="003E5CEF" w:rsidP="003E5CEF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CEF">
        <w:rPr>
          <w:rFonts w:ascii="Times New Roman" w:hAnsi="Times New Roman" w:cs="Times New Roman"/>
          <w:sz w:val="28"/>
          <w:szCs w:val="28"/>
        </w:rPr>
        <w:tab/>
      </w:r>
      <w:r w:rsidRPr="003E5C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724366">
        <w:rPr>
          <w:rFonts w:ascii="Times New Roman" w:hAnsi="Times New Roman" w:cs="Times New Roman"/>
          <w:sz w:val="28"/>
          <w:szCs w:val="28"/>
        </w:rPr>
        <w:t xml:space="preserve"> пункт 1 постановления администрации Сямженского муниципального района от 17.09.2021г. № 259 «</w:t>
      </w:r>
      <w:r w:rsidR="00724366" w:rsidRPr="00154532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некоторые постановления администрации Сямженского муниципального района</w:t>
      </w:r>
      <w:r w:rsidR="00724366">
        <w:rPr>
          <w:rFonts w:ascii="Times New Roman" w:hAnsi="Times New Roman" w:cs="Times New Roman"/>
          <w:bCs/>
          <w:sz w:val="28"/>
          <w:szCs w:val="28"/>
        </w:rPr>
        <w:t>»</w:t>
      </w:r>
      <w:r w:rsidR="000177B9">
        <w:rPr>
          <w:rFonts w:ascii="Times New Roman" w:hAnsi="Times New Roman" w:cs="Times New Roman"/>
          <w:bCs/>
          <w:sz w:val="28"/>
          <w:szCs w:val="28"/>
        </w:rPr>
        <w:t>;</w:t>
      </w:r>
    </w:p>
    <w:p w:rsidR="000177B9" w:rsidRPr="003E5CEF" w:rsidRDefault="000177B9" w:rsidP="003E5CEF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 постановление администрации Сямженского муниципального района от 02.03.2022г. № 54 «</w:t>
      </w:r>
      <w:r w:rsidRPr="00DE27CA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Сямженского муниципального района от 18.09.2019г. № 396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5CEF" w:rsidRPr="003E5CEF" w:rsidRDefault="003E5CEF" w:rsidP="003E5CEF">
      <w:pPr>
        <w:pStyle w:val="a3"/>
        <w:tabs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CEF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подписания.</w:t>
      </w:r>
    </w:p>
    <w:p w:rsidR="003E5CEF" w:rsidRPr="003E5CEF" w:rsidRDefault="003E5CEF" w:rsidP="003E5CEF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CEF">
        <w:rPr>
          <w:rFonts w:ascii="Times New Roman" w:hAnsi="Times New Roman" w:cs="Times New Roman"/>
          <w:sz w:val="28"/>
          <w:szCs w:val="28"/>
        </w:rPr>
        <w:tab/>
      </w:r>
      <w:r w:rsidRPr="003E5CEF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подлежит размещению на официальном сайте Администрации Сямженского муниципального района </w:t>
      </w:r>
      <w:hyperlink r:id="rId5" w:history="1">
        <w:r w:rsidRPr="003E5C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E5CEF">
          <w:rPr>
            <w:rStyle w:val="a5"/>
            <w:rFonts w:ascii="Times New Roman" w:hAnsi="Times New Roman" w:cs="Times New Roman"/>
            <w:sz w:val="28"/>
            <w:szCs w:val="28"/>
          </w:rPr>
          <w:t>://сямженский–район.рф</w:t>
        </w:r>
      </w:hyperlink>
      <w:r w:rsidRPr="003E5CEF"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Интернет.</w:t>
      </w:r>
    </w:p>
    <w:p w:rsidR="003E5CEF" w:rsidRPr="003E5CEF" w:rsidRDefault="003E5CEF" w:rsidP="003E5CEF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CEF">
        <w:rPr>
          <w:rFonts w:ascii="Times New Roman" w:hAnsi="Times New Roman" w:cs="Times New Roman"/>
          <w:sz w:val="28"/>
          <w:szCs w:val="28"/>
        </w:rPr>
        <w:tab/>
      </w:r>
      <w:r w:rsidRPr="003E5CEF">
        <w:rPr>
          <w:rFonts w:ascii="Times New Roman" w:hAnsi="Times New Roman" w:cs="Times New Roman"/>
          <w:sz w:val="28"/>
          <w:szCs w:val="28"/>
        </w:rPr>
        <w:tab/>
        <w:t>4. Информацию о размещении настоящего постановления на официальном сайте Администрации Сямженского муниципального района опубликовать в газете «Восход».</w:t>
      </w:r>
    </w:p>
    <w:p w:rsidR="003E5CEF" w:rsidRPr="003E5CEF" w:rsidRDefault="003E5CEF" w:rsidP="003E5CEF">
      <w:pPr>
        <w:pStyle w:val="a3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CEF" w:rsidRPr="003E5CEF" w:rsidRDefault="003E5CEF" w:rsidP="003E5CEF">
      <w:pPr>
        <w:pStyle w:val="a3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CEF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1873C8" w:rsidRPr="00724366" w:rsidRDefault="003E5CEF" w:rsidP="00724366">
      <w:pPr>
        <w:pStyle w:val="a3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CEF">
        <w:rPr>
          <w:rFonts w:ascii="Times New Roman" w:hAnsi="Times New Roman" w:cs="Times New Roman"/>
          <w:sz w:val="28"/>
          <w:szCs w:val="28"/>
        </w:rPr>
        <w:t>Сямженского муниципального района                                             Н.Н. Иванов</w:t>
      </w:r>
    </w:p>
    <w:sectPr w:rsidR="001873C8" w:rsidRPr="00724366" w:rsidSect="000177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5CEF"/>
    <w:rsid w:val="000177B9"/>
    <w:rsid w:val="001873C8"/>
    <w:rsid w:val="003E5CEF"/>
    <w:rsid w:val="00724366"/>
    <w:rsid w:val="00AE3982"/>
    <w:rsid w:val="00CE1674"/>
    <w:rsid w:val="00F0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E5CE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E5CEF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unhideWhenUsed/>
    <w:rsid w:val="003E5CEF"/>
    <w:rPr>
      <w:color w:val="0000FF"/>
      <w:u w:val="single"/>
    </w:rPr>
  </w:style>
  <w:style w:type="paragraph" w:customStyle="1" w:styleId="ConsPlusNormal">
    <w:name w:val="ConsPlusNormal"/>
    <w:rsid w:val="003E5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103;&#1084;&#1078;&#1077;&#1085;&#1089;&#1082;&#1080;&#1081;&#8211;&#1088;&#1072;&#1081;&#1086;&#1085;.&#1088;&#1092;/" TargetMode="External"/><Relationship Id="rId4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2022-03-31T08:34:00Z</dcterms:created>
  <dcterms:modified xsi:type="dcterms:W3CDTF">2022-05-24T06:56:00Z</dcterms:modified>
</cp:coreProperties>
</file>