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B5" w:rsidRPr="00E55E74" w:rsidRDefault="002E54B5" w:rsidP="00C80641">
      <w:pPr>
        <w:spacing w:after="0" w:line="240" w:lineRule="auto"/>
        <w:contextualSpacing/>
        <w:rPr>
          <w:rFonts w:ascii="Times New Roman" w:hAnsi="Times New Roman"/>
          <w:b/>
          <w:sz w:val="36"/>
          <w:szCs w:val="28"/>
        </w:rPr>
      </w:pPr>
      <w:r w:rsidRPr="00E55E74">
        <w:rPr>
          <w:rFonts w:ascii="Times New Roman" w:hAnsi="Times New Roman"/>
          <w:b/>
          <w:sz w:val="36"/>
          <w:szCs w:val="28"/>
        </w:rPr>
        <w:t>Администрация Сямженского  муниципального  района</w:t>
      </w:r>
    </w:p>
    <w:p w:rsidR="002E54B5" w:rsidRPr="00E55E74" w:rsidRDefault="002E54B5" w:rsidP="00C80641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</w:p>
    <w:p w:rsidR="002E54B5" w:rsidRPr="00E55E74" w:rsidRDefault="002E54B5" w:rsidP="00C80641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  <w:r w:rsidRPr="00E55E74">
        <w:rPr>
          <w:rFonts w:ascii="Times New Roman" w:hAnsi="Times New Roman"/>
          <w:b/>
          <w:sz w:val="36"/>
          <w:szCs w:val="28"/>
        </w:rPr>
        <w:t>ПОСТАНОВЛЕНИЕ</w:t>
      </w:r>
    </w:p>
    <w:p w:rsidR="002E54B5" w:rsidRPr="00E55E74" w:rsidRDefault="002E54B5" w:rsidP="00C8064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E54B5" w:rsidRPr="00E55E74" w:rsidRDefault="002E54B5" w:rsidP="00C8064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E54B5" w:rsidRPr="00E55E74" w:rsidRDefault="002E54B5" w:rsidP="00C806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5E74">
        <w:rPr>
          <w:rFonts w:ascii="Times New Roman" w:hAnsi="Times New Roman"/>
          <w:sz w:val="28"/>
          <w:szCs w:val="28"/>
        </w:rPr>
        <w:t xml:space="preserve">от   </w:t>
      </w:r>
    </w:p>
    <w:p w:rsidR="002E54B5" w:rsidRPr="00E55E74" w:rsidRDefault="002E54B5" w:rsidP="00C80641">
      <w:pPr>
        <w:spacing w:after="0" w:line="240" w:lineRule="auto"/>
        <w:contextualSpacing/>
        <w:rPr>
          <w:rFonts w:ascii="Times New Roman" w:hAnsi="Times New Roman"/>
          <w:b/>
          <w:i/>
          <w:szCs w:val="28"/>
        </w:rPr>
      </w:pPr>
      <w:r w:rsidRPr="00E55E74">
        <w:rPr>
          <w:rFonts w:ascii="Times New Roman" w:hAnsi="Times New Roman"/>
          <w:b/>
          <w:i/>
          <w:szCs w:val="28"/>
        </w:rPr>
        <w:t xml:space="preserve">с. Сямжа Вологодской области    </w:t>
      </w:r>
    </w:p>
    <w:p w:rsidR="002E54B5" w:rsidRPr="00E55E74" w:rsidRDefault="002E54B5" w:rsidP="00C80641">
      <w:pPr>
        <w:pStyle w:val="ConsPlusTitl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48"/>
      </w:tblGrid>
      <w:tr w:rsidR="002E54B5" w:rsidRPr="00E55E74" w:rsidTr="005F2B70">
        <w:trPr>
          <w:trHeight w:val="920"/>
        </w:trPr>
        <w:tc>
          <w:tcPr>
            <w:tcW w:w="5148" w:type="dxa"/>
          </w:tcPr>
          <w:p w:rsidR="002E54B5" w:rsidRPr="00E55E74" w:rsidRDefault="00FF4751" w:rsidP="00C806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определении общей потребности в объектах гражданской обороны для укрытия населения Сямженского муниципального района</w:t>
            </w:r>
          </w:p>
        </w:tc>
      </w:tr>
    </w:tbl>
    <w:p w:rsidR="002E54B5" w:rsidRPr="00E55E74" w:rsidRDefault="002E54B5" w:rsidP="00C80641">
      <w:pPr>
        <w:pStyle w:val="ConsPlusNormal"/>
        <w:widowControl/>
        <w:contextualSpacing/>
        <w:rPr>
          <w:b/>
          <w:bCs/>
          <w:sz w:val="32"/>
          <w:szCs w:val="32"/>
        </w:rPr>
      </w:pPr>
    </w:p>
    <w:p w:rsidR="002E54B5" w:rsidRPr="00FF4751" w:rsidRDefault="002E54B5" w:rsidP="00C806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751">
        <w:rPr>
          <w:rFonts w:ascii="Times New Roman" w:hAnsi="Times New Roman" w:cs="Times New Roman"/>
          <w:bCs/>
          <w:sz w:val="32"/>
        </w:rPr>
        <w:tab/>
      </w:r>
      <w:r w:rsidR="00FF4751" w:rsidRPr="00FF47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12.02.1998г. № 28-ФЗ «О гражданской обороне», постановлением Правительства Российской Федерации от 29.11.1999г. № 1309 «О Порядке создания убежищ и иных объектов гражданской обороны»</w:t>
      </w:r>
      <w:r w:rsidR="00FF4751">
        <w:rPr>
          <w:rFonts w:ascii="Times New Roman" w:hAnsi="Times New Roman" w:cs="Times New Roman"/>
          <w:sz w:val="28"/>
          <w:szCs w:val="28"/>
        </w:rPr>
        <w:t>, Постановлением Губернатора Вологодской области от 11.11.2019г. № 224 «О мерах по сохранению и рациональному использованию защитных сооружений гражданской обороны на территории Вологодской области»</w:t>
      </w:r>
      <w:r w:rsidRPr="00FF4751">
        <w:rPr>
          <w:rFonts w:ascii="Times New Roman" w:hAnsi="Times New Roman" w:cs="Times New Roman"/>
          <w:sz w:val="28"/>
          <w:szCs w:val="28"/>
        </w:rPr>
        <w:t xml:space="preserve">, </w:t>
      </w:r>
      <w:r w:rsidRPr="00FF4751">
        <w:rPr>
          <w:rFonts w:ascii="Times New Roman" w:hAnsi="Times New Roman" w:cs="Times New Roman"/>
          <w:b/>
          <w:bCs/>
          <w:sz w:val="32"/>
        </w:rPr>
        <w:t>ПОСТАНОВЛЯЮ:</w:t>
      </w:r>
    </w:p>
    <w:p w:rsidR="002E54B5" w:rsidRPr="00E55E74" w:rsidRDefault="002E54B5" w:rsidP="00C80641">
      <w:pPr>
        <w:spacing w:after="0" w:line="240" w:lineRule="auto"/>
        <w:contextualSpacing/>
        <w:jc w:val="both"/>
        <w:rPr>
          <w:rFonts w:ascii="Times New Roman" w:hAnsi="Times New Roman"/>
          <w:bCs/>
          <w:sz w:val="32"/>
        </w:rPr>
      </w:pPr>
    </w:p>
    <w:p w:rsidR="002E54B5" w:rsidRPr="00E55E74" w:rsidRDefault="002E54B5" w:rsidP="00C8064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55E74">
        <w:rPr>
          <w:rFonts w:ascii="Times New Roman" w:hAnsi="Times New Roman"/>
          <w:bCs/>
          <w:sz w:val="28"/>
          <w:szCs w:val="28"/>
        </w:rPr>
        <w:tab/>
        <w:t xml:space="preserve">1. </w:t>
      </w:r>
      <w:r w:rsidRPr="00E55E74">
        <w:rPr>
          <w:rFonts w:ascii="Times New Roman" w:hAnsi="Times New Roman"/>
          <w:sz w:val="28"/>
          <w:szCs w:val="28"/>
        </w:rPr>
        <w:t xml:space="preserve">Утвердить </w:t>
      </w:r>
      <w:r w:rsidR="00FF4751">
        <w:rPr>
          <w:rFonts w:ascii="Times New Roman" w:hAnsi="Times New Roman"/>
          <w:sz w:val="28"/>
          <w:szCs w:val="28"/>
        </w:rPr>
        <w:t>расчет общей потребности на укрытие населения Сямженского муниципального района в защитных сооружениях гражданской обороны, приспособленных подвальных и других заглубленных помещениях, используемых для защиты населения, согласно приложению к настоящему постановлению.</w:t>
      </w:r>
    </w:p>
    <w:p w:rsidR="002E54B5" w:rsidRPr="00D540D1" w:rsidRDefault="002E54B5" w:rsidP="00C806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5E74">
        <w:rPr>
          <w:rFonts w:ascii="Times New Roman" w:hAnsi="Times New Roman"/>
          <w:sz w:val="28"/>
          <w:szCs w:val="28"/>
        </w:rPr>
        <w:tab/>
      </w:r>
      <w:r w:rsidR="00FF4751">
        <w:rPr>
          <w:rFonts w:ascii="Times New Roman" w:hAnsi="Times New Roman"/>
          <w:sz w:val="28"/>
          <w:szCs w:val="28"/>
        </w:rPr>
        <w:t>2</w:t>
      </w:r>
      <w:r w:rsidRPr="00D540D1">
        <w:rPr>
          <w:rFonts w:ascii="Times New Roman" w:hAnsi="Times New Roman"/>
          <w:sz w:val="28"/>
          <w:szCs w:val="28"/>
        </w:rPr>
        <w:t>. Настоящее постановление вступа</w:t>
      </w:r>
      <w:r>
        <w:rPr>
          <w:rFonts w:ascii="Times New Roman" w:hAnsi="Times New Roman"/>
          <w:sz w:val="28"/>
          <w:szCs w:val="28"/>
        </w:rPr>
        <w:t>ет в силу со дня его подписания.</w:t>
      </w:r>
    </w:p>
    <w:p w:rsidR="002E54B5" w:rsidRPr="00D540D1" w:rsidRDefault="002E54B5" w:rsidP="00C806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40D1">
        <w:rPr>
          <w:rFonts w:ascii="Times New Roman" w:hAnsi="Times New Roman"/>
          <w:sz w:val="28"/>
          <w:szCs w:val="28"/>
        </w:rPr>
        <w:tab/>
      </w:r>
      <w:r w:rsidR="00FF4751">
        <w:rPr>
          <w:rFonts w:ascii="Times New Roman" w:hAnsi="Times New Roman"/>
          <w:sz w:val="28"/>
          <w:szCs w:val="28"/>
        </w:rPr>
        <w:t>3</w:t>
      </w:r>
      <w:r w:rsidRPr="00D540D1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Сямженского муниципального района </w:t>
      </w:r>
      <w:r w:rsidRPr="00D540D1">
        <w:rPr>
          <w:rFonts w:ascii="Times New Roman" w:hAnsi="Times New Roman"/>
          <w:sz w:val="28"/>
          <w:szCs w:val="28"/>
          <w:lang w:val="en-US"/>
        </w:rPr>
        <w:t>http</w:t>
      </w:r>
      <w:r w:rsidRPr="00D540D1">
        <w:rPr>
          <w:rFonts w:ascii="Times New Roman" w:hAnsi="Times New Roman"/>
          <w:sz w:val="28"/>
          <w:szCs w:val="28"/>
        </w:rPr>
        <w:t>://сямженский - рай</w:t>
      </w:r>
      <w:r>
        <w:rPr>
          <w:rFonts w:ascii="Times New Roman" w:hAnsi="Times New Roman"/>
          <w:sz w:val="28"/>
          <w:szCs w:val="28"/>
        </w:rPr>
        <w:t>он.рф</w:t>
      </w:r>
      <w:r w:rsidRPr="00D540D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E54B5" w:rsidRPr="00D540D1" w:rsidRDefault="00FF4751" w:rsidP="00C80641">
      <w:pPr>
        <w:pStyle w:val="ConsPlusNormal"/>
        <w:widowControl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4B5" w:rsidRPr="00D540D1">
        <w:rPr>
          <w:sz w:val="28"/>
          <w:szCs w:val="28"/>
        </w:rPr>
        <w:t>. Информацию о размещении настоящего постановления на официальном сайте Администрации Сямженского муниципального района опубликовать в газете «Восход».</w:t>
      </w:r>
    </w:p>
    <w:p w:rsidR="002E54B5" w:rsidRPr="00E55E74" w:rsidRDefault="002E54B5" w:rsidP="00C8064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</w:pPr>
    </w:p>
    <w:p w:rsidR="002E54B5" w:rsidRPr="00E55E74" w:rsidRDefault="002E54B5" w:rsidP="00C80641">
      <w:pPr>
        <w:pStyle w:val="a4"/>
        <w:spacing w:after="0"/>
        <w:contextualSpacing/>
      </w:pPr>
    </w:p>
    <w:p w:rsidR="002E54B5" w:rsidRPr="00E55E74" w:rsidRDefault="002E54B5" w:rsidP="00C80641">
      <w:pPr>
        <w:pStyle w:val="a4"/>
        <w:spacing w:after="0"/>
        <w:contextualSpacing/>
      </w:pPr>
      <w:r>
        <w:rPr>
          <w:sz w:val="28"/>
          <w:szCs w:val="28"/>
        </w:rPr>
        <w:t xml:space="preserve">Руководитель </w:t>
      </w:r>
      <w:r w:rsidRPr="00E55E74">
        <w:rPr>
          <w:sz w:val="28"/>
          <w:szCs w:val="28"/>
        </w:rPr>
        <w:t>администрации</w:t>
      </w:r>
    </w:p>
    <w:p w:rsidR="002E54B5" w:rsidRPr="00E55E74" w:rsidRDefault="002E54B5" w:rsidP="00C80641">
      <w:pPr>
        <w:pStyle w:val="a4"/>
        <w:spacing w:after="0"/>
        <w:contextualSpacing/>
        <w:rPr>
          <w:sz w:val="28"/>
          <w:szCs w:val="28"/>
        </w:rPr>
      </w:pPr>
      <w:r w:rsidRPr="00E55E74">
        <w:rPr>
          <w:sz w:val="28"/>
          <w:szCs w:val="28"/>
        </w:rPr>
        <w:t xml:space="preserve">Сямженского муниципального района                                           </w:t>
      </w:r>
      <w:r>
        <w:rPr>
          <w:sz w:val="28"/>
          <w:szCs w:val="28"/>
        </w:rPr>
        <w:t xml:space="preserve">  </w:t>
      </w:r>
      <w:r w:rsidRPr="00E55E74">
        <w:rPr>
          <w:sz w:val="28"/>
          <w:szCs w:val="28"/>
        </w:rPr>
        <w:t>Н. Н. Иванов</w:t>
      </w:r>
    </w:p>
    <w:p w:rsidR="002E54B5" w:rsidRPr="00E55E74" w:rsidRDefault="002E54B5" w:rsidP="00C8064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C80641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FC1F62" w:rsidRDefault="00FC1F62" w:rsidP="00C80641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FC1F62" w:rsidRPr="00E55E74" w:rsidRDefault="00FC1F62" w:rsidP="00C80641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2E54B5" w:rsidRPr="00C94127" w:rsidRDefault="002E54B5" w:rsidP="00C80641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9412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2E54B5" w:rsidRPr="00C94127" w:rsidRDefault="002E54B5" w:rsidP="00C80641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94127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2E54B5" w:rsidRPr="00C94127" w:rsidRDefault="002E54B5" w:rsidP="00C80641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94127">
        <w:rPr>
          <w:rFonts w:ascii="Times New Roman" w:hAnsi="Times New Roman" w:cs="Times New Roman"/>
          <w:b w:val="0"/>
          <w:sz w:val="28"/>
          <w:szCs w:val="28"/>
        </w:rPr>
        <w:t>Сямженского муниципального района</w:t>
      </w:r>
    </w:p>
    <w:p w:rsidR="002E54B5" w:rsidRPr="00C94127" w:rsidRDefault="002E54B5" w:rsidP="00C80641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9412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</w:p>
    <w:p w:rsidR="00C80641" w:rsidRDefault="00C80641" w:rsidP="00C806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0641" w:rsidRDefault="00C80641" w:rsidP="00C806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0641" w:rsidRDefault="00C80641" w:rsidP="00C806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</w:p>
    <w:p w:rsidR="00C80641" w:rsidRDefault="00C80641" w:rsidP="00C806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общей потребности на укрытие населения Сямженского муниципального района в защитных сооружениях гражданской обороны, </w:t>
      </w:r>
    </w:p>
    <w:p w:rsidR="00347BF2" w:rsidRDefault="00C80641" w:rsidP="00C806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приспособленных подвальных и других заглубленных помещениях, используемых для защиты населения</w:t>
      </w:r>
    </w:p>
    <w:p w:rsidR="00C80641" w:rsidRDefault="00C80641" w:rsidP="00C806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668"/>
        <w:gridCol w:w="1461"/>
        <w:gridCol w:w="1584"/>
        <w:gridCol w:w="1591"/>
        <w:gridCol w:w="1592"/>
      </w:tblGrid>
      <w:tr w:rsidR="00C80641" w:rsidRPr="00C80641" w:rsidTr="00C80641">
        <w:tc>
          <w:tcPr>
            <w:tcW w:w="675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8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61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Количество защитных сооружений</w:t>
            </w:r>
          </w:p>
        </w:tc>
        <w:tc>
          <w:tcPr>
            <w:tcW w:w="1584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 xml:space="preserve"> защитных сооружений (кв.м)</w:t>
            </w:r>
          </w:p>
        </w:tc>
        <w:tc>
          <w:tcPr>
            <w:tcW w:w="1591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Количество укрываемого населения (чел.)</w:t>
            </w:r>
          </w:p>
        </w:tc>
        <w:tc>
          <w:tcPr>
            <w:tcW w:w="1592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% укрываемого населения</w:t>
            </w:r>
          </w:p>
        </w:tc>
      </w:tr>
      <w:tr w:rsidR="00C80641" w:rsidRPr="00C80641" w:rsidTr="00C80641">
        <w:trPr>
          <w:trHeight w:val="1391"/>
        </w:trPr>
        <w:tc>
          <w:tcPr>
            <w:tcW w:w="675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</w:tcPr>
          <w:p w:rsidR="00C80641" w:rsidRPr="00C80641" w:rsidRDefault="00C80641" w:rsidP="00C806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Подлежит укрытию население, человек, в т.ч.:</w:t>
            </w:r>
          </w:p>
        </w:tc>
        <w:tc>
          <w:tcPr>
            <w:tcW w:w="1461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41" w:rsidRPr="00C80641" w:rsidRDefault="00C80641" w:rsidP="00C806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41" w:rsidRPr="00C80641" w:rsidTr="00C80641">
        <w:tc>
          <w:tcPr>
            <w:tcW w:w="675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68" w:type="dxa"/>
          </w:tcPr>
          <w:p w:rsidR="00C80641" w:rsidRPr="00C80641" w:rsidRDefault="00C80641" w:rsidP="00C806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- с/п Двиницкое</w:t>
            </w:r>
          </w:p>
        </w:tc>
        <w:tc>
          <w:tcPr>
            <w:tcW w:w="1461" w:type="dxa"/>
          </w:tcPr>
          <w:p w:rsidR="00C80641" w:rsidRPr="00C80641" w:rsidRDefault="00E3538B" w:rsidP="005C5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4" w:type="dxa"/>
          </w:tcPr>
          <w:p w:rsidR="00C80641" w:rsidRPr="00C80641" w:rsidRDefault="00E3538B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591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641" w:rsidRPr="00C80641" w:rsidTr="00C80641">
        <w:tc>
          <w:tcPr>
            <w:tcW w:w="675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68" w:type="dxa"/>
          </w:tcPr>
          <w:p w:rsidR="00C80641" w:rsidRPr="00C80641" w:rsidRDefault="00C80641" w:rsidP="00C806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- с/п Ногинское</w:t>
            </w:r>
          </w:p>
        </w:tc>
        <w:tc>
          <w:tcPr>
            <w:tcW w:w="1461" w:type="dxa"/>
          </w:tcPr>
          <w:p w:rsidR="00C80641" w:rsidRPr="00C80641" w:rsidRDefault="005C5B1D" w:rsidP="005C5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3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4" w:type="dxa"/>
          </w:tcPr>
          <w:p w:rsidR="00C80641" w:rsidRPr="00C80641" w:rsidRDefault="00E3538B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</w:t>
            </w:r>
          </w:p>
        </w:tc>
        <w:tc>
          <w:tcPr>
            <w:tcW w:w="1591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1592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641" w:rsidRPr="00C80641" w:rsidTr="00C80641">
        <w:tc>
          <w:tcPr>
            <w:tcW w:w="675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68" w:type="dxa"/>
          </w:tcPr>
          <w:p w:rsidR="00C80641" w:rsidRPr="00C80641" w:rsidRDefault="00C80641" w:rsidP="00C806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- с/п Раменское</w:t>
            </w:r>
          </w:p>
        </w:tc>
        <w:tc>
          <w:tcPr>
            <w:tcW w:w="1461" w:type="dxa"/>
          </w:tcPr>
          <w:p w:rsidR="00C80641" w:rsidRPr="00C80641" w:rsidRDefault="00E3538B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4" w:type="dxa"/>
          </w:tcPr>
          <w:p w:rsidR="00C80641" w:rsidRPr="00C80641" w:rsidRDefault="00E3538B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591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592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641" w:rsidRPr="00C80641" w:rsidTr="00C80641">
        <w:tc>
          <w:tcPr>
            <w:tcW w:w="675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68" w:type="dxa"/>
          </w:tcPr>
          <w:p w:rsidR="00C80641" w:rsidRPr="00C80641" w:rsidRDefault="00C80641" w:rsidP="00C806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- с/п Сямженское</w:t>
            </w:r>
          </w:p>
        </w:tc>
        <w:tc>
          <w:tcPr>
            <w:tcW w:w="1461" w:type="dxa"/>
          </w:tcPr>
          <w:p w:rsidR="00C80641" w:rsidRPr="00C80641" w:rsidRDefault="00E3538B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84" w:type="dxa"/>
          </w:tcPr>
          <w:p w:rsidR="00C80641" w:rsidRPr="00C80641" w:rsidRDefault="00E3538B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6770</w:t>
            </w:r>
          </w:p>
        </w:tc>
        <w:tc>
          <w:tcPr>
            <w:tcW w:w="1591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1592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41A0" w:rsidRPr="00C80641" w:rsidTr="00C80641">
        <w:tc>
          <w:tcPr>
            <w:tcW w:w="675" w:type="dxa"/>
          </w:tcPr>
          <w:p w:rsidR="00A441A0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68" w:type="dxa"/>
          </w:tcPr>
          <w:p w:rsidR="00A441A0" w:rsidRPr="00C80641" w:rsidRDefault="00A441A0" w:rsidP="00C806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Всего по району </w:t>
            </w:r>
          </w:p>
        </w:tc>
        <w:tc>
          <w:tcPr>
            <w:tcW w:w="1461" w:type="dxa"/>
          </w:tcPr>
          <w:p w:rsidR="00A441A0" w:rsidRPr="00C80641" w:rsidRDefault="00E3538B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584" w:type="dxa"/>
          </w:tcPr>
          <w:p w:rsidR="00A441A0" w:rsidRPr="00C80641" w:rsidRDefault="00CD0B5F" w:rsidP="00E353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="00E3538B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591" w:type="dxa"/>
          </w:tcPr>
          <w:p w:rsidR="00A441A0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7824</w:t>
            </w:r>
          </w:p>
        </w:tc>
        <w:tc>
          <w:tcPr>
            <w:tcW w:w="1592" w:type="dxa"/>
          </w:tcPr>
          <w:p w:rsidR="00A441A0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641" w:rsidRPr="00C80641" w:rsidTr="00C80641">
        <w:tc>
          <w:tcPr>
            <w:tcW w:w="675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</w:tcPr>
          <w:p w:rsidR="00C80641" w:rsidRPr="00C80641" w:rsidRDefault="00C80641" w:rsidP="00C806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Имеется защитных сооружений всего, в т.ч.:</w:t>
            </w:r>
          </w:p>
        </w:tc>
        <w:tc>
          <w:tcPr>
            <w:tcW w:w="1461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41" w:rsidRPr="00C80641" w:rsidTr="00C80641">
        <w:tc>
          <w:tcPr>
            <w:tcW w:w="675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68" w:type="dxa"/>
          </w:tcPr>
          <w:p w:rsidR="00C80641" w:rsidRPr="00C80641" w:rsidRDefault="00C80641" w:rsidP="00C806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Убежищ</w:t>
            </w:r>
          </w:p>
        </w:tc>
        <w:tc>
          <w:tcPr>
            <w:tcW w:w="1461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641" w:rsidRPr="00C80641" w:rsidTr="00C80641">
        <w:tc>
          <w:tcPr>
            <w:tcW w:w="675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68" w:type="dxa"/>
          </w:tcPr>
          <w:p w:rsidR="00C80641" w:rsidRPr="00C80641" w:rsidRDefault="00C80641" w:rsidP="00C806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Противорадиационных укрытий</w:t>
            </w:r>
          </w:p>
        </w:tc>
        <w:tc>
          <w:tcPr>
            <w:tcW w:w="1461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641" w:rsidRPr="00C80641" w:rsidTr="00C80641">
        <w:tc>
          <w:tcPr>
            <w:tcW w:w="675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68" w:type="dxa"/>
          </w:tcPr>
          <w:p w:rsidR="00C80641" w:rsidRPr="00C80641" w:rsidRDefault="00C80641" w:rsidP="00C806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Заглубленных помещений и других сооружений подземного пространства</w:t>
            </w:r>
          </w:p>
        </w:tc>
        <w:tc>
          <w:tcPr>
            <w:tcW w:w="1461" w:type="dxa"/>
          </w:tcPr>
          <w:p w:rsidR="00C80641" w:rsidRPr="00C80641" w:rsidRDefault="00E3538B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584" w:type="dxa"/>
          </w:tcPr>
          <w:p w:rsidR="00C80641" w:rsidRPr="00C80641" w:rsidRDefault="00E3538B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12 497</w:t>
            </w:r>
          </w:p>
        </w:tc>
        <w:tc>
          <w:tcPr>
            <w:tcW w:w="1591" w:type="dxa"/>
          </w:tcPr>
          <w:p w:rsidR="00C80641" w:rsidRPr="00C80641" w:rsidRDefault="00CD0B5F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7824</w:t>
            </w:r>
          </w:p>
        </w:tc>
        <w:tc>
          <w:tcPr>
            <w:tcW w:w="1592" w:type="dxa"/>
          </w:tcPr>
          <w:p w:rsidR="00C80641" w:rsidRPr="00C80641" w:rsidRDefault="00CD0B5F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641" w:rsidRPr="00C80641" w:rsidTr="00C80641">
        <w:tc>
          <w:tcPr>
            <w:tcW w:w="675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68" w:type="dxa"/>
          </w:tcPr>
          <w:p w:rsidR="00C80641" w:rsidRPr="00C80641" w:rsidRDefault="00C80641" w:rsidP="00C806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укрывается</w:t>
            </w:r>
          </w:p>
        </w:tc>
        <w:tc>
          <w:tcPr>
            <w:tcW w:w="1461" w:type="dxa"/>
          </w:tcPr>
          <w:p w:rsidR="00C80641" w:rsidRPr="00C80641" w:rsidRDefault="00E3538B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584" w:type="dxa"/>
          </w:tcPr>
          <w:p w:rsidR="00C80641" w:rsidRPr="00C80641" w:rsidRDefault="00E3538B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12 497</w:t>
            </w:r>
          </w:p>
        </w:tc>
        <w:tc>
          <w:tcPr>
            <w:tcW w:w="1591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7824</w:t>
            </w:r>
          </w:p>
        </w:tc>
        <w:tc>
          <w:tcPr>
            <w:tcW w:w="1592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641" w:rsidRPr="00C80641" w:rsidTr="00C80641">
        <w:tc>
          <w:tcPr>
            <w:tcW w:w="675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8" w:type="dxa"/>
          </w:tcPr>
          <w:p w:rsidR="00C80641" w:rsidRPr="00C80641" w:rsidRDefault="00C80641" w:rsidP="00C806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строительство</w:t>
            </w:r>
          </w:p>
        </w:tc>
        <w:tc>
          <w:tcPr>
            <w:tcW w:w="1461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641" w:rsidRPr="00C80641" w:rsidTr="00C80641">
        <w:tc>
          <w:tcPr>
            <w:tcW w:w="675" w:type="dxa"/>
          </w:tcPr>
          <w:p w:rsidR="00C80641" w:rsidRPr="00C80641" w:rsidRDefault="00C80641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8" w:type="dxa"/>
          </w:tcPr>
          <w:p w:rsidR="00C80641" w:rsidRPr="00C80641" w:rsidRDefault="00C80641" w:rsidP="00C806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человек укрыто</w:t>
            </w:r>
          </w:p>
        </w:tc>
        <w:tc>
          <w:tcPr>
            <w:tcW w:w="1461" w:type="dxa"/>
          </w:tcPr>
          <w:p w:rsidR="00C80641" w:rsidRPr="00C80641" w:rsidRDefault="00E3538B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584" w:type="dxa"/>
          </w:tcPr>
          <w:p w:rsidR="00C80641" w:rsidRPr="00C80641" w:rsidRDefault="00E3538B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12 497</w:t>
            </w:r>
          </w:p>
        </w:tc>
        <w:tc>
          <w:tcPr>
            <w:tcW w:w="1591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7824</w:t>
            </w:r>
          </w:p>
        </w:tc>
        <w:tc>
          <w:tcPr>
            <w:tcW w:w="1592" w:type="dxa"/>
          </w:tcPr>
          <w:p w:rsidR="00C80641" w:rsidRPr="00C80641" w:rsidRDefault="00A441A0" w:rsidP="00C80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80641" w:rsidRPr="002E54B5" w:rsidRDefault="00C80641" w:rsidP="00C80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80641" w:rsidRPr="002E54B5" w:rsidSect="0034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54B5"/>
    <w:rsid w:val="001F6B07"/>
    <w:rsid w:val="002E54B5"/>
    <w:rsid w:val="00347BF2"/>
    <w:rsid w:val="005C5B1D"/>
    <w:rsid w:val="0060591A"/>
    <w:rsid w:val="008554AC"/>
    <w:rsid w:val="00A441A0"/>
    <w:rsid w:val="00C80641"/>
    <w:rsid w:val="00CD0B5F"/>
    <w:rsid w:val="00E3538B"/>
    <w:rsid w:val="00FC1F62"/>
    <w:rsid w:val="00FD4F93"/>
    <w:rsid w:val="00FF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2E54B5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rsid w:val="002E54B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2E54B5"/>
  </w:style>
  <w:style w:type="paragraph" w:customStyle="1" w:styleId="ConsPlusNormal">
    <w:name w:val="ConsPlusNormal"/>
    <w:link w:val="ConsPlusNormal0"/>
    <w:rsid w:val="002E5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E54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E5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5">
    <w:name w:val="Table Grid"/>
    <w:basedOn w:val="a1"/>
    <w:uiPriority w:val="59"/>
    <w:rsid w:val="00C8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2022-04-26T11:07:00Z</cp:lastPrinted>
  <dcterms:created xsi:type="dcterms:W3CDTF">2022-04-26T07:47:00Z</dcterms:created>
  <dcterms:modified xsi:type="dcterms:W3CDTF">2022-05-24T06:57:00Z</dcterms:modified>
</cp:coreProperties>
</file>