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1C" w:rsidRDefault="00442847" w:rsidP="00442847">
      <w:pPr>
        <w:jc w:val="center"/>
        <w:rPr>
          <w:b/>
          <w:color w:val="000000" w:themeColor="text1"/>
          <w:sz w:val="28"/>
          <w:szCs w:val="28"/>
        </w:rPr>
      </w:pPr>
      <w:r w:rsidRPr="00D41859">
        <w:rPr>
          <w:b/>
          <w:color w:val="000000" w:themeColor="text1"/>
          <w:sz w:val="28"/>
          <w:szCs w:val="28"/>
        </w:rPr>
        <w:t xml:space="preserve">Перечень </w:t>
      </w:r>
    </w:p>
    <w:p w:rsidR="007C0C1C" w:rsidRDefault="00442847" w:rsidP="00442847">
      <w:pPr>
        <w:jc w:val="center"/>
        <w:rPr>
          <w:b/>
          <w:color w:val="000000" w:themeColor="text1"/>
          <w:sz w:val="28"/>
          <w:szCs w:val="28"/>
        </w:rPr>
      </w:pPr>
      <w:r w:rsidRPr="00D41859">
        <w:rPr>
          <w:b/>
          <w:color w:val="000000" w:themeColor="text1"/>
          <w:sz w:val="28"/>
          <w:szCs w:val="28"/>
        </w:rPr>
        <w:t xml:space="preserve">муниципальных образований области, бюджетам которых в 2022 году предоставляются субсидии из областного бюджета на реализацию </w:t>
      </w:r>
    </w:p>
    <w:p w:rsidR="00442847" w:rsidRPr="00D41859" w:rsidRDefault="00442847" w:rsidP="00442847">
      <w:pPr>
        <w:jc w:val="center"/>
        <w:rPr>
          <w:b/>
          <w:color w:val="000000" w:themeColor="text1"/>
          <w:sz w:val="28"/>
          <w:szCs w:val="28"/>
        </w:rPr>
      </w:pPr>
      <w:r w:rsidRPr="00D41859">
        <w:rPr>
          <w:b/>
          <w:color w:val="000000" w:themeColor="text1"/>
          <w:sz w:val="28"/>
          <w:szCs w:val="28"/>
        </w:rPr>
        <w:t xml:space="preserve">проекта </w:t>
      </w:r>
      <w:r w:rsidR="00DD2F3C">
        <w:rPr>
          <w:b/>
          <w:color w:val="000000" w:themeColor="text1"/>
          <w:sz w:val="28"/>
          <w:szCs w:val="28"/>
        </w:rPr>
        <w:t>«</w:t>
      </w:r>
      <w:r w:rsidRPr="00D41859">
        <w:rPr>
          <w:b/>
          <w:color w:val="000000" w:themeColor="text1"/>
          <w:sz w:val="28"/>
          <w:szCs w:val="28"/>
        </w:rPr>
        <w:t>Народный бюджет</w:t>
      </w:r>
      <w:r w:rsidR="00DD2F3C">
        <w:rPr>
          <w:b/>
          <w:color w:val="000000" w:themeColor="text1"/>
          <w:sz w:val="28"/>
          <w:szCs w:val="28"/>
        </w:rPr>
        <w:t>»</w:t>
      </w:r>
      <w:r w:rsidRPr="00D41859">
        <w:rPr>
          <w:b/>
          <w:color w:val="000000" w:themeColor="text1"/>
          <w:sz w:val="28"/>
          <w:szCs w:val="28"/>
        </w:rPr>
        <w:t>, и распределение субсидий</w:t>
      </w:r>
    </w:p>
    <w:p w:rsidR="006A375F" w:rsidRPr="00D41859" w:rsidRDefault="006A375F" w:rsidP="00002727">
      <w:pPr>
        <w:spacing w:line="360" w:lineRule="auto"/>
        <w:jc w:val="both"/>
        <w:rPr>
          <w:color w:val="000000" w:themeColor="text1"/>
          <w:sz w:val="28"/>
        </w:rPr>
      </w:pPr>
    </w:p>
    <w:tbl>
      <w:tblPr>
        <w:tblStyle w:val="af0"/>
        <w:tblW w:w="5000" w:type="pct"/>
        <w:tblLook w:val="04A0"/>
      </w:tblPr>
      <w:tblGrid>
        <w:gridCol w:w="978"/>
        <w:gridCol w:w="3487"/>
        <w:gridCol w:w="3216"/>
        <w:gridCol w:w="2344"/>
      </w:tblGrid>
      <w:tr w:rsidR="00442847" w:rsidRPr="001A0905" w:rsidTr="001A0905">
        <w:tc>
          <w:tcPr>
            <w:tcW w:w="488" w:type="pct"/>
            <w:shd w:val="clear" w:color="auto" w:fill="auto"/>
            <w:vAlign w:val="center"/>
          </w:tcPr>
          <w:p w:rsidR="007C0C1C" w:rsidRDefault="00442847" w:rsidP="004E2BC8">
            <w:pPr>
              <w:spacing w:line="264" w:lineRule="auto"/>
              <w:contextualSpacing/>
              <w:jc w:val="center"/>
              <w:rPr>
                <w:b/>
                <w:color w:val="000000" w:themeColor="text1"/>
                <w:sz w:val="24"/>
                <w:szCs w:val="22"/>
              </w:rPr>
            </w:pPr>
            <w:r w:rsidRPr="001A0905">
              <w:rPr>
                <w:b/>
                <w:color w:val="000000" w:themeColor="text1"/>
                <w:sz w:val="24"/>
                <w:szCs w:val="22"/>
              </w:rPr>
              <w:t xml:space="preserve">№ </w:t>
            </w:r>
          </w:p>
          <w:p w:rsidR="00442847" w:rsidRPr="001A0905" w:rsidRDefault="00442847" w:rsidP="004E2BC8">
            <w:pPr>
              <w:spacing w:line="264" w:lineRule="auto"/>
              <w:contextualSpacing/>
              <w:jc w:val="center"/>
              <w:rPr>
                <w:b/>
                <w:color w:val="000000" w:themeColor="text1"/>
                <w:sz w:val="24"/>
                <w:szCs w:val="22"/>
              </w:rPr>
            </w:pPr>
            <w:proofErr w:type="spellStart"/>
            <w:proofErr w:type="gramStart"/>
            <w:r w:rsidRPr="001A0905">
              <w:rPr>
                <w:b/>
                <w:color w:val="000000" w:themeColor="text1"/>
                <w:sz w:val="24"/>
                <w:szCs w:val="22"/>
              </w:rPr>
              <w:t>п</w:t>
            </w:r>
            <w:proofErr w:type="spellEnd"/>
            <w:proofErr w:type="gramEnd"/>
            <w:r w:rsidRPr="001A0905">
              <w:rPr>
                <w:b/>
                <w:color w:val="000000" w:themeColor="text1"/>
                <w:sz w:val="24"/>
                <w:szCs w:val="22"/>
              </w:rPr>
              <w:t>/</w:t>
            </w:r>
            <w:proofErr w:type="spellStart"/>
            <w:r w:rsidRPr="001A0905">
              <w:rPr>
                <w:b/>
                <w:color w:val="000000" w:themeColor="text1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1739" w:type="pct"/>
            <w:shd w:val="clear" w:color="auto" w:fill="auto"/>
            <w:vAlign w:val="center"/>
          </w:tcPr>
          <w:p w:rsidR="00442847" w:rsidRPr="001A0905" w:rsidRDefault="00442847" w:rsidP="00442847">
            <w:pPr>
              <w:spacing w:line="264" w:lineRule="auto"/>
              <w:contextualSpacing/>
              <w:jc w:val="center"/>
              <w:rPr>
                <w:b/>
                <w:color w:val="000000" w:themeColor="text1"/>
                <w:sz w:val="24"/>
                <w:szCs w:val="22"/>
              </w:rPr>
            </w:pPr>
            <w:r w:rsidRPr="001A0905">
              <w:rPr>
                <w:b/>
                <w:color w:val="000000" w:themeColor="text1"/>
                <w:sz w:val="24"/>
                <w:szCs w:val="22"/>
              </w:rPr>
              <w:t>Наименование муниципального образования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7C0C1C" w:rsidRDefault="00442847" w:rsidP="00442847">
            <w:pPr>
              <w:spacing w:line="264" w:lineRule="auto"/>
              <w:contextualSpacing/>
              <w:jc w:val="center"/>
              <w:rPr>
                <w:b/>
                <w:color w:val="000000" w:themeColor="text1"/>
                <w:sz w:val="24"/>
                <w:szCs w:val="22"/>
              </w:rPr>
            </w:pPr>
            <w:r w:rsidRPr="001A0905">
              <w:rPr>
                <w:b/>
                <w:color w:val="000000" w:themeColor="text1"/>
                <w:sz w:val="24"/>
                <w:szCs w:val="22"/>
              </w:rPr>
              <w:t xml:space="preserve">Наименование </w:t>
            </w:r>
          </w:p>
          <w:p w:rsidR="00442847" w:rsidRPr="001A0905" w:rsidRDefault="00442847" w:rsidP="00442847">
            <w:pPr>
              <w:spacing w:line="264" w:lineRule="auto"/>
              <w:contextualSpacing/>
              <w:jc w:val="center"/>
              <w:rPr>
                <w:b/>
                <w:color w:val="000000" w:themeColor="text1"/>
                <w:sz w:val="24"/>
                <w:szCs w:val="22"/>
              </w:rPr>
            </w:pPr>
            <w:r w:rsidRPr="001A0905">
              <w:rPr>
                <w:b/>
                <w:color w:val="000000" w:themeColor="text1"/>
                <w:sz w:val="24"/>
                <w:szCs w:val="22"/>
              </w:rPr>
              <w:t>проекта</w:t>
            </w:r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spacing w:line="264" w:lineRule="auto"/>
              <w:contextualSpacing/>
              <w:jc w:val="center"/>
              <w:rPr>
                <w:b/>
                <w:color w:val="000000" w:themeColor="text1"/>
                <w:sz w:val="24"/>
                <w:szCs w:val="22"/>
              </w:rPr>
            </w:pPr>
            <w:r w:rsidRPr="001A0905">
              <w:rPr>
                <w:b/>
                <w:color w:val="000000" w:themeColor="text1"/>
                <w:sz w:val="24"/>
                <w:szCs w:val="24"/>
              </w:rPr>
              <w:t>Сумма софинансирования из областного бюджета согласно общей стоимости проекта, руб.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>ельское поселение Двиницкое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>Помним! Память храним!</w:t>
            </w:r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70 000,00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ельское поселение </w:t>
            </w:r>
            <w:proofErr w:type="spellStart"/>
            <w:r w:rsidR="00442847" w:rsidRPr="00D41859">
              <w:rPr>
                <w:color w:val="000000" w:themeColor="text1"/>
                <w:sz w:val="24"/>
                <w:szCs w:val="24"/>
              </w:rPr>
              <w:t>Ногинское</w:t>
            </w:r>
            <w:proofErr w:type="spellEnd"/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 xml:space="preserve">Приобретение детского спортивного инвентаря в д. </w:t>
            </w:r>
            <w:proofErr w:type="spellStart"/>
            <w:r w:rsidRPr="00D41859">
              <w:rPr>
                <w:color w:val="000000" w:themeColor="text1"/>
                <w:sz w:val="24"/>
                <w:szCs w:val="24"/>
              </w:rPr>
              <w:t>Истоминская</w:t>
            </w:r>
            <w:proofErr w:type="spellEnd"/>
            <w:r w:rsidRPr="00D41859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D41859">
              <w:rPr>
                <w:color w:val="000000" w:themeColor="text1"/>
                <w:sz w:val="24"/>
                <w:szCs w:val="24"/>
              </w:rPr>
              <w:t>Истоминская</w:t>
            </w:r>
            <w:proofErr w:type="spellEnd"/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70 000,00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ельское поселение </w:t>
            </w:r>
            <w:proofErr w:type="spellStart"/>
            <w:r w:rsidR="00442847" w:rsidRPr="00D41859">
              <w:rPr>
                <w:color w:val="000000" w:themeColor="text1"/>
                <w:sz w:val="24"/>
                <w:szCs w:val="24"/>
              </w:rPr>
              <w:t>Ногинское</w:t>
            </w:r>
            <w:proofErr w:type="spellEnd"/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 xml:space="preserve">Приобретение детского спортивно-игрового инвентаря в д. </w:t>
            </w:r>
            <w:proofErr w:type="spellStart"/>
            <w:r w:rsidRPr="00D41859">
              <w:rPr>
                <w:color w:val="000000" w:themeColor="text1"/>
                <w:sz w:val="24"/>
                <w:szCs w:val="24"/>
              </w:rPr>
              <w:t>Житьево</w:t>
            </w:r>
            <w:proofErr w:type="spellEnd"/>
            <w:r w:rsidRPr="00D41859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D41859">
              <w:rPr>
                <w:color w:val="000000" w:themeColor="text1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140 000,00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ельское поселение </w:t>
            </w:r>
            <w:proofErr w:type="spellStart"/>
            <w:r w:rsidR="00442847" w:rsidRPr="00D41859">
              <w:rPr>
                <w:color w:val="000000" w:themeColor="text1"/>
                <w:sz w:val="24"/>
                <w:szCs w:val="24"/>
              </w:rPr>
              <w:t>Ногинское</w:t>
            </w:r>
            <w:proofErr w:type="spellEnd"/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 xml:space="preserve">Приобретение детского спортивно-игрового инвентаря в д. </w:t>
            </w:r>
            <w:proofErr w:type="spellStart"/>
            <w:r w:rsidRPr="00D41859">
              <w:rPr>
                <w:color w:val="000000" w:themeColor="text1"/>
                <w:sz w:val="24"/>
                <w:szCs w:val="24"/>
              </w:rPr>
              <w:t>Копылово</w:t>
            </w:r>
            <w:proofErr w:type="spellEnd"/>
            <w:r w:rsidRPr="00D41859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D41859">
              <w:rPr>
                <w:color w:val="000000" w:themeColor="text1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140 000,00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ельское поселение </w:t>
            </w:r>
            <w:proofErr w:type="spellStart"/>
            <w:r w:rsidR="00442847" w:rsidRPr="00D41859">
              <w:rPr>
                <w:color w:val="000000" w:themeColor="text1"/>
                <w:sz w:val="24"/>
                <w:szCs w:val="24"/>
              </w:rPr>
              <w:t>Ногинское</w:t>
            </w:r>
            <w:proofErr w:type="spellEnd"/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 xml:space="preserve">Приобретение детского спортивно-игрового инвентаря в д. </w:t>
            </w:r>
            <w:proofErr w:type="spellStart"/>
            <w:r w:rsidRPr="00D41859">
              <w:rPr>
                <w:color w:val="000000" w:themeColor="text1"/>
                <w:sz w:val="24"/>
                <w:szCs w:val="24"/>
              </w:rPr>
              <w:t>Ногинская</w:t>
            </w:r>
            <w:proofErr w:type="spellEnd"/>
            <w:r w:rsidRPr="00D41859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D41859">
              <w:rPr>
                <w:color w:val="000000" w:themeColor="text1"/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140 000,00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ельское поселение </w:t>
            </w:r>
            <w:proofErr w:type="spellStart"/>
            <w:r w:rsidR="00442847" w:rsidRPr="00D41859">
              <w:rPr>
                <w:color w:val="000000" w:themeColor="text1"/>
                <w:sz w:val="24"/>
                <w:szCs w:val="24"/>
              </w:rPr>
              <w:t>Ногинское</w:t>
            </w:r>
            <w:proofErr w:type="spellEnd"/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 xml:space="preserve">Ремонт пешеходного подвесного моста в деревне </w:t>
            </w:r>
            <w:proofErr w:type="spellStart"/>
            <w:r w:rsidRPr="00D41859">
              <w:rPr>
                <w:color w:val="000000" w:themeColor="text1"/>
                <w:sz w:val="24"/>
                <w:szCs w:val="24"/>
              </w:rPr>
              <w:t>Лукинская</w:t>
            </w:r>
            <w:proofErr w:type="spellEnd"/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882 617,40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>ельское поселение Раменское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 xml:space="preserve">Благоустройство набережной р. </w:t>
            </w:r>
            <w:proofErr w:type="spellStart"/>
            <w:r w:rsidRPr="00D41859">
              <w:rPr>
                <w:color w:val="000000" w:themeColor="text1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175 000,00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>ельское поселение Раменское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>Благоустройство парка на ул. Худякова в д. Раменье</w:t>
            </w:r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35 000,00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>ельское поселение Раменское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>Вперед, серебряные</w:t>
            </w:r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61 600,00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>ельское поселение Раменское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>Горский Родник</w:t>
            </w:r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329 000,00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>ельское поселение Раменское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>Живи, родник</w:t>
            </w:r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210 000,00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>ельское поселение Раменское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 xml:space="preserve">Приобретение оборудования на детские площадки в сельском поселении </w:t>
            </w:r>
            <w:r w:rsidRPr="00D41859">
              <w:rPr>
                <w:color w:val="000000" w:themeColor="text1"/>
                <w:sz w:val="24"/>
                <w:szCs w:val="24"/>
              </w:rPr>
              <w:lastRenderedPageBreak/>
              <w:t>Раменское</w:t>
            </w:r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lastRenderedPageBreak/>
              <w:t>140 000,00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>ельское поселение Раменское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>Ремонт здания Дома деревенского быта</w:t>
            </w:r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280 000,00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ельское поселение </w:t>
            </w:r>
            <w:proofErr w:type="spellStart"/>
            <w:r w:rsidR="00442847" w:rsidRPr="00D41859">
              <w:rPr>
                <w:color w:val="000000" w:themeColor="text1"/>
                <w:sz w:val="24"/>
                <w:szCs w:val="24"/>
              </w:rPr>
              <w:t>Сямженское</w:t>
            </w:r>
            <w:proofErr w:type="spellEnd"/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 xml:space="preserve">Изготовление и установка мемориала </w:t>
            </w:r>
            <w:r w:rsidR="00DD2F3C">
              <w:rPr>
                <w:color w:val="000000" w:themeColor="text1"/>
                <w:sz w:val="24"/>
                <w:szCs w:val="24"/>
              </w:rPr>
              <w:t>«</w:t>
            </w:r>
            <w:r w:rsidRPr="00D41859">
              <w:rPr>
                <w:color w:val="000000" w:themeColor="text1"/>
                <w:sz w:val="24"/>
                <w:szCs w:val="24"/>
              </w:rPr>
              <w:t>Защитникам морских рубежей нашей Родины…</w:t>
            </w:r>
            <w:r w:rsidR="00DD2F3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175 000,00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ельское поселение </w:t>
            </w:r>
            <w:proofErr w:type="spellStart"/>
            <w:r w:rsidR="00442847" w:rsidRPr="00D41859">
              <w:rPr>
                <w:color w:val="000000" w:themeColor="text1"/>
                <w:sz w:val="24"/>
                <w:szCs w:val="24"/>
              </w:rPr>
              <w:t>Сямженское</w:t>
            </w:r>
            <w:proofErr w:type="spellEnd"/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 xml:space="preserve">Обустройство детской площадки на ул. </w:t>
            </w:r>
            <w:proofErr w:type="gramStart"/>
            <w:r w:rsidRPr="00D41859">
              <w:rPr>
                <w:color w:val="000000" w:themeColor="text1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385 000,00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ельское поселение </w:t>
            </w:r>
            <w:proofErr w:type="spellStart"/>
            <w:r w:rsidR="00442847" w:rsidRPr="00D41859">
              <w:rPr>
                <w:color w:val="000000" w:themeColor="text1"/>
                <w:sz w:val="24"/>
                <w:szCs w:val="24"/>
              </w:rPr>
              <w:t>Сямженское</w:t>
            </w:r>
            <w:proofErr w:type="spellEnd"/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>Обустройство контейнерных площадок для сбора ТКО и КГО</w:t>
            </w:r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385 000,00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ельское поселение </w:t>
            </w:r>
            <w:proofErr w:type="spellStart"/>
            <w:r w:rsidR="00442847" w:rsidRPr="00D41859">
              <w:rPr>
                <w:color w:val="000000" w:themeColor="text1"/>
                <w:sz w:val="24"/>
                <w:szCs w:val="24"/>
              </w:rPr>
              <w:t>Сямженское</w:t>
            </w:r>
            <w:proofErr w:type="spellEnd"/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>Пошив театрализованных костюмов для ежегодного участия населения в праздничных мероприятиях</w:t>
            </w:r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70 000,00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ельское поселение </w:t>
            </w:r>
            <w:proofErr w:type="spellStart"/>
            <w:r w:rsidR="00442847" w:rsidRPr="00D41859">
              <w:rPr>
                <w:color w:val="000000" w:themeColor="text1"/>
                <w:sz w:val="24"/>
                <w:szCs w:val="24"/>
              </w:rPr>
              <w:t>Сямженское</w:t>
            </w:r>
            <w:proofErr w:type="spellEnd"/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 xml:space="preserve">Приобретение оборудования на детскую площадку ул. </w:t>
            </w:r>
            <w:proofErr w:type="spellStart"/>
            <w:r w:rsidRPr="00D41859">
              <w:rPr>
                <w:color w:val="000000" w:themeColor="text1"/>
                <w:sz w:val="24"/>
                <w:szCs w:val="24"/>
              </w:rPr>
              <w:t>Дьяковская</w:t>
            </w:r>
            <w:proofErr w:type="spellEnd"/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385 000,00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F7238D" w:rsidP="004428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ельское поселение </w:t>
            </w:r>
            <w:proofErr w:type="spellStart"/>
            <w:r w:rsidR="00442847" w:rsidRPr="00D41859">
              <w:rPr>
                <w:color w:val="000000" w:themeColor="text1"/>
                <w:sz w:val="24"/>
                <w:szCs w:val="24"/>
              </w:rPr>
              <w:t>Сямженское</w:t>
            </w:r>
            <w:proofErr w:type="spellEnd"/>
            <w:r w:rsidR="00442847" w:rsidRPr="00D41859">
              <w:rPr>
                <w:color w:val="000000" w:themeColor="text1"/>
                <w:sz w:val="24"/>
                <w:szCs w:val="24"/>
              </w:rPr>
              <w:t xml:space="preserve"> Сямженского муниципального района Вологодской области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 xml:space="preserve">Удаление аварийных деревьев на территории </w:t>
            </w:r>
            <w:proofErr w:type="gramStart"/>
            <w:r w:rsidRPr="00D41859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41859">
              <w:rPr>
                <w:color w:val="000000" w:themeColor="text1"/>
                <w:sz w:val="24"/>
                <w:szCs w:val="24"/>
              </w:rPr>
              <w:t>. Сямжа</w:t>
            </w:r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140 000,00</w:t>
            </w:r>
          </w:p>
        </w:tc>
      </w:tr>
      <w:tr w:rsidR="00442847" w:rsidRPr="00D41859" w:rsidTr="001A0905">
        <w:tc>
          <w:tcPr>
            <w:tcW w:w="488" w:type="pct"/>
            <w:shd w:val="clear" w:color="auto" w:fill="auto"/>
          </w:tcPr>
          <w:p w:rsidR="00442847" w:rsidRPr="00D41859" w:rsidRDefault="00442847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442847" w:rsidRPr="00D41859" w:rsidRDefault="00442847" w:rsidP="00D41859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 xml:space="preserve">Сямженский муниципальный район Вологодской области </w:t>
            </w:r>
          </w:p>
        </w:tc>
        <w:tc>
          <w:tcPr>
            <w:tcW w:w="1604" w:type="pct"/>
            <w:shd w:val="clear" w:color="auto" w:fill="auto"/>
          </w:tcPr>
          <w:p w:rsidR="00442847" w:rsidRPr="00D41859" w:rsidRDefault="00442847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 xml:space="preserve">Капитальный ремонт водопровода в д. Георгиевская в </w:t>
            </w:r>
            <w:proofErr w:type="spellStart"/>
            <w:r w:rsidRPr="00D41859">
              <w:rPr>
                <w:color w:val="000000" w:themeColor="text1"/>
                <w:sz w:val="24"/>
                <w:szCs w:val="24"/>
              </w:rPr>
              <w:t>Сямженском</w:t>
            </w:r>
            <w:proofErr w:type="spellEnd"/>
            <w:r w:rsidRPr="00D41859">
              <w:rPr>
                <w:color w:val="000000" w:themeColor="text1"/>
                <w:sz w:val="24"/>
                <w:szCs w:val="24"/>
              </w:rPr>
              <w:t xml:space="preserve"> районе (замена водонапорной башни)</w:t>
            </w:r>
          </w:p>
        </w:tc>
        <w:tc>
          <w:tcPr>
            <w:tcW w:w="1169" w:type="pct"/>
            <w:shd w:val="clear" w:color="auto" w:fill="auto"/>
          </w:tcPr>
          <w:p w:rsidR="00442847" w:rsidRPr="001A0905" w:rsidRDefault="00442847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616 000,00</w:t>
            </w:r>
          </w:p>
        </w:tc>
      </w:tr>
      <w:tr w:rsidR="00D41859" w:rsidRPr="00D41859" w:rsidTr="001A0905">
        <w:tc>
          <w:tcPr>
            <w:tcW w:w="488" w:type="pct"/>
            <w:shd w:val="clear" w:color="auto" w:fill="auto"/>
          </w:tcPr>
          <w:p w:rsidR="00D41859" w:rsidRPr="00D41859" w:rsidRDefault="00D41859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D41859" w:rsidRDefault="00D41859">
            <w:r w:rsidRPr="00757C6E">
              <w:rPr>
                <w:color w:val="000000" w:themeColor="text1"/>
                <w:sz w:val="24"/>
                <w:szCs w:val="24"/>
              </w:rPr>
              <w:t xml:space="preserve">Сямженский муниципальный район Вологодской области </w:t>
            </w:r>
          </w:p>
        </w:tc>
        <w:tc>
          <w:tcPr>
            <w:tcW w:w="1604" w:type="pct"/>
            <w:shd w:val="clear" w:color="auto" w:fill="auto"/>
          </w:tcPr>
          <w:p w:rsidR="00D41859" w:rsidRPr="00D41859" w:rsidRDefault="00D41859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 xml:space="preserve">Капитальный ремонт дымовой трубы на котельной </w:t>
            </w:r>
            <w:proofErr w:type="gramStart"/>
            <w:r w:rsidRPr="00D4185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41859">
              <w:rPr>
                <w:color w:val="000000" w:themeColor="text1"/>
                <w:sz w:val="24"/>
                <w:szCs w:val="24"/>
              </w:rPr>
              <w:t xml:space="preserve"> с. Сямжа</w:t>
            </w:r>
          </w:p>
        </w:tc>
        <w:tc>
          <w:tcPr>
            <w:tcW w:w="1169" w:type="pct"/>
            <w:shd w:val="clear" w:color="auto" w:fill="auto"/>
          </w:tcPr>
          <w:p w:rsidR="00D41859" w:rsidRPr="001A0905" w:rsidRDefault="00D41859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385 000,00</w:t>
            </w:r>
          </w:p>
        </w:tc>
      </w:tr>
      <w:tr w:rsidR="00D41859" w:rsidRPr="00D41859" w:rsidTr="001A0905">
        <w:tc>
          <w:tcPr>
            <w:tcW w:w="488" w:type="pct"/>
            <w:shd w:val="clear" w:color="auto" w:fill="auto"/>
          </w:tcPr>
          <w:p w:rsidR="00D41859" w:rsidRPr="00D41859" w:rsidRDefault="00D41859" w:rsidP="000D506C">
            <w:pPr>
              <w:pStyle w:val="af1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auto"/>
          </w:tcPr>
          <w:p w:rsidR="00D41859" w:rsidRDefault="00D41859">
            <w:r w:rsidRPr="00757C6E">
              <w:rPr>
                <w:color w:val="000000" w:themeColor="text1"/>
                <w:sz w:val="24"/>
                <w:szCs w:val="24"/>
              </w:rPr>
              <w:t xml:space="preserve">Сямженский муниципальный район Вологодской области </w:t>
            </w:r>
          </w:p>
        </w:tc>
        <w:tc>
          <w:tcPr>
            <w:tcW w:w="1604" w:type="pct"/>
            <w:shd w:val="clear" w:color="auto" w:fill="auto"/>
          </w:tcPr>
          <w:p w:rsidR="00D41859" w:rsidRPr="00D41859" w:rsidRDefault="00D41859" w:rsidP="00442847">
            <w:pPr>
              <w:rPr>
                <w:color w:val="000000" w:themeColor="text1"/>
                <w:sz w:val="24"/>
                <w:szCs w:val="24"/>
              </w:rPr>
            </w:pPr>
            <w:r w:rsidRPr="00D41859">
              <w:rPr>
                <w:color w:val="000000" w:themeColor="text1"/>
                <w:sz w:val="24"/>
                <w:szCs w:val="24"/>
              </w:rPr>
              <w:t xml:space="preserve">Приобретение оборудования и материалов в целях организации тепло- и водоснабжения населения </w:t>
            </w:r>
            <w:proofErr w:type="gramStart"/>
            <w:r w:rsidRPr="00D4185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41859">
              <w:rPr>
                <w:color w:val="000000" w:themeColor="text1"/>
                <w:sz w:val="24"/>
                <w:szCs w:val="24"/>
              </w:rPr>
              <w:t xml:space="preserve"> с. Сямжа</w:t>
            </w:r>
          </w:p>
        </w:tc>
        <w:tc>
          <w:tcPr>
            <w:tcW w:w="1169" w:type="pct"/>
            <w:shd w:val="clear" w:color="auto" w:fill="auto"/>
          </w:tcPr>
          <w:p w:rsidR="00D41859" w:rsidRPr="001A0905" w:rsidRDefault="00D41859" w:rsidP="004428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905">
              <w:rPr>
                <w:bCs/>
                <w:color w:val="000000" w:themeColor="text1"/>
                <w:sz w:val="24"/>
                <w:szCs w:val="24"/>
              </w:rPr>
              <w:t>763 000,00</w:t>
            </w:r>
          </w:p>
        </w:tc>
      </w:tr>
    </w:tbl>
    <w:p w:rsidR="006A375F" w:rsidRPr="00D41859" w:rsidRDefault="006A375F" w:rsidP="00002727">
      <w:pPr>
        <w:jc w:val="center"/>
        <w:rPr>
          <w:color w:val="000000" w:themeColor="text1"/>
          <w:sz w:val="24"/>
          <w:szCs w:val="24"/>
        </w:rPr>
      </w:pPr>
    </w:p>
    <w:sectPr w:rsidR="006A375F" w:rsidRPr="00D41859" w:rsidSect="00B81F22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397" w:right="680" w:bottom="1134" w:left="1418" w:header="51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65" w:rsidRDefault="00634A65" w:rsidP="00B81F22">
      <w:r>
        <w:separator/>
      </w:r>
    </w:p>
  </w:endnote>
  <w:endnote w:type="continuationSeparator" w:id="0">
    <w:p w:rsidR="00634A65" w:rsidRDefault="00634A65" w:rsidP="00B8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3C" w:rsidRDefault="00DD2F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3C" w:rsidRDefault="00DD2F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65" w:rsidRDefault="00634A65" w:rsidP="00B81F22">
      <w:r>
        <w:separator/>
      </w:r>
    </w:p>
  </w:footnote>
  <w:footnote w:type="continuationSeparator" w:id="0">
    <w:p w:rsidR="00634A65" w:rsidRDefault="00634A65" w:rsidP="00B81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3C" w:rsidRDefault="00B313AF">
    <w:pPr>
      <w:framePr w:wrap="around" w:vAnchor="text" w:hAnchor="margin" w:xAlign="center" w:y="1"/>
    </w:pPr>
    <w:r>
      <w:rPr>
        <w:rStyle w:val="a5"/>
      </w:rPr>
      <w:fldChar w:fldCharType="begin"/>
    </w:r>
    <w:r w:rsidR="00DD2F3C">
      <w:rPr>
        <w:rStyle w:val="a5"/>
      </w:rPr>
      <w:instrText xml:space="preserve">PAGE </w:instrText>
    </w:r>
    <w:r>
      <w:rPr>
        <w:rStyle w:val="a5"/>
      </w:rPr>
      <w:fldChar w:fldCharType="separate"/>
    </w:r>
    <w:r w:rsidR="007C2B3C">
      <w:rPr>
        <w:rStyle w:val="a5"/>
        <w:noProof/>
      </w:rPr>
      <w:t>2</w:t>
    </w:r>
    <w:r>
      <w:rPr>
        <w:rStyle w:val="a5"/>
      </w:rPr>
      <w:fldChar w:fldCharType="end"/>
    </w:r>
  </w:p>
  <w:p w:rsidR="00DD2F3C" w:rsidRDefault="00DD2F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3C" w:rsidRDefault="00DD2F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3B7"/>
    <w:multiLevelType w:val="hybridMultilevel"/>
    <w:tmpl w:val="80E6581E"/>
    <w:lvl w:ilvl="0" w:tplc="0F20C28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7123D"/>
    <w:multiLevelType w:val="hybridMultilevel"/>
    <w:tmpl w:val="DB062AF6"/>
    <w:lvl w:ilvl="0" w:tplc="1F36B0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674"/>
    <w:multiLevelType w:val="hybridMultilevel"/>
    <w:tmpl w:val="FDC4F288"/>
    <w:lvl w:ilvl="0" w:tplc="0D1C6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5104F"/>
    <w:multiLevelType w:val="hybridMultilevel"/>
    <w:tmpl w:val="C978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BF"/>
    <w:multiLevelType w:val="hybridMultilevel"/>
    <w:tmpl w:val="1AE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01302"/>
    <w:multiLevelType w:val="hybridMultilevel"/>
    <w:tmpl w:val="25F0D3A0"/>
    <w:lvl w:ilvl="0" w:tplc="1F36B0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3873"/>
    <w:multiLevelType w:val="hybridMultilevel"/>
    <w:tmpl w:val="CF00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A1BF4"/>
    <w:multiLevelType w:val="hybridMultilevel"/>
    <w:tmpl w:val="D88A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16842"/>
    <w:multiLevelType w:val="hybridMultilevel"/>
    <w:tmpl w:val="7040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767D7F"/>
    <w:multiLevelType w:val="hybridMultilevel"/>
    <w:tmpl w:val="5EECE0A2"/>
    <w:lvl w:ilvl="0" w:tplc="0BA0742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422307E"/>
    <w:multiLevelType w:val="hybridMultilevel"/>
    <w:tmpl w:val="80E6581E"/>
    <w:lvl w:ilvl="0" w:tplc="0F20C28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804F76"/>
    <w:multiLevelType w:val="hybridMultilevel"/>
    <w:tmpl w:val="D8F84B46"/>
    <w:lvl w:ilvl="0" w:tplc="AE6CE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9B6CFE"/>
    <w:multiLevelType w:val="hybridMultilevel"/>
    <w:tmpl w:val="1EEA4C48"/>
    <w:lvl w:ilvl="0" w:tplc="B8983F1E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D711A5"/>
    <w:multiLevelType w:val="hybridMultilevel"/>
    <w:tmpl w:val="4B185A6C"/>
    <w:lvl w:ilvl="0" w:tplc="18BAE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B8E1AC6"/>
    <w:multiLevelType w:val="hybridMultilevel"/>
    <w:tmpl w:val="E9E82CA4"/>
    <w:lvl w:ilvl="0" w:tplc="FBD8131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05741F"/>
    <w:multiLevelType w:val="hybridMultilevel"/>
    <w:tmpl w:val="25F0D3A0"/>
    <w:lvl w:ilvl="0" w:tplc="1F36B0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E46FF"/>
    <w:multiLevelType w:val="hybridMultilevel"/>
    <w:tmpl w:val="9A26416E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207BD"/>
    <w:multiLevelType w:val="hybridMultilevel"/>
    <w:tmpl w:val="9F4A5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47A24"/>
    <w:multiLevelType w:val="hybridMultilevel"/>
    <w:tmpl w:val="25F0D3A0"/>
    <w:lvl w:ilvl="0" w:tplc="1F36B0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17"/>
  </w:num>
  <w:num w:numId="8">
    <w:abstractNumId w:val="14"/>
  </w:num>
  <w:num w:numId="9">
    <w:abstractNumId w:val="3"/>
  </w:num>
  <w:num w:numId="10">
    <w:abstractNumId w:val="6"/>
  </w:num>
  <w:num w:numId="11">
    <w:abstractNumId w:val="13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18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F22"/>
    <w:rsid w:val="00002727"/>
    <w:rsid w:val="0003191C"/>
    <w:rsid w:val="00035FE8"/>
    <w:rsid w:val="00074510"/>
    <w:rsid w:val="000B21CF"/>
    <w:rsid w:val="000D373E"/>
    <w:rsid w:val="000D506C"/>
    <w:rsid w:val="001A0905"/>
    <w:rsid w:val="00261184"/>
    <w:rsid w:val="00273759"/>
    <w:rsid w:val="002F7BA6"/>
    <w:rsid w:val="00330AB4"/>
    <w:rsid w:val="00396F4B"/>
    <w:rsid w:val="003B434A"/>
    <w:rsid w:val="003E51A5"/>
    <w:rsid w:val="004223B6"/>
    <w:rsid w:val="004268FF"/>
    <w:rsid w:val="00442847"/>
    <w:rsid w:val="004A362B"/>
    <w:rsid w:val="004D762D"/>
    <w:rsid w:val="004E2BC8"/>
    <w:rsid w:val="004E6855"/>
    <w:rsid w:val="00524F16"/>
    <w:rsid w:val="0053071F"/>
    <w:rsid w:val="00551428"/>
    <w:rsid w:val="00565819"/>
    <w:rsid w:val="0057622D"/>
    <w:rsid w:val="005860ED"/>
    <w:rsid w:val="005944F0"/>
    <w:rsid w:val="00597CCA"/>
    <w:rsid w:val="005C3C2D"/>
    <w:rsid w:val="00634A65"/>
    <w:rsid w:val="006A375F"/>
    <w:rsid w:val="006A6175"/>
    <w:rsid w:val="007C0C1C"/>
    <w:rsid w:val="007C2B3C"/>
    <w:rsid w:val="007F7EB7"/>
    <w:rsid w:val="008007E8"/>
    <w:rsid w:val="00826360"/>
    <w:rsid w:val="00854EC3"/>
    <w:rsid w:val="008726A6"/>
    <w:rsid w:val="008B529B"/>
    <w:rsid w:val="0096404A"/>
    <w:rsid w:val="009D4890"/>
    <w:rsid w:val="009E57DC"/>
    <w:rsid w:val="009F2365"/>
    <w:rsid w:val="00A8240A"/>
    <w:rsid w:val="00AD0DC3"/>
    <w:rsid w:val="00B10AD1"/>
    <w:rsid w:val="00B313AF"/>
    <w:rsid w:val="00B81F22"/>
    <w:rsid w:val="00C253A9"/>
    <w:rsid w:val="00C35A53"/>
    <w:rsid w:val="00D41859"/>
    <w:rsid w:val="00DC40A2"/>
    <w:rsid w:val="00DD2F3C"/>
    <w:rsid w:val="00E03349"/>
    <w:rsid w:val="00E45226"/>
    <w:rsid w:val="00E760BE"/>
    <w:rsid w:val="00EA29DE"/>
    <w:rsid w:val="00EC042D"/>
    <w:rsid w:val="00EE024B"/>
    <w:rsid w:val="00F6042C"/>
    <w:rsid w:val="00F62425"/>
    <w:rsid w:val="00F7238D"/>
    <w:rsid w:val="00FB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22"/>
    <w:rPr>
      <w:color w:val="000000"/>
      <w:sz w:val="20"/>
      <w:szCs w:val="20"/>
    </w:rPr>
  </w:style>
  <w:style w:type="paragraph" w:styleId="1">
    <w:name w:val="heading 1"/>
    <w:basedOn w:val="a"/>
    <w:link w:val="10"/>
    <w:uiPriority w:val="9"/>
    <w:qFormat/>
    <w:rsid w:val="00B81F22"/>
    <w:pPr>
      <w:spacing w:before="120" w:after="120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link w:val="20"/>
    <w:uiPriority w:val="99"/>
    <w:qFormat/>
    <w:rsid w:val="00B81F2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B81F22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9"/>
    <w:qFormat/>
    <w:rsid w:val="00B81F2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B81F2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1F22"/>
    <w:rPr>
      <w:rFonts w:ascii="XO Thames" w:hAnsi="XO Thames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81F2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B81F22"/>
    <w:rPr>
      <w:rFonts w:ascii="XO Thames" w:hAnsi="XO Thames"/>
      <w:b/>
      <w:i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81F2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81F22"/>
    <w:rPr>
      <w:rFonts w:ascii="XO Thames" w:hAnsi="XO Thames"/>
      <w:b/>
      <w:color w:val="000000"/>
      <w:sz w:val="22"/>
    </w:rPr>
  </w:style>
  <w:style w:type="character" w:customStyle="1" w:styleId="11">
    <w:name w:val="Обычный1"/>
    <w:uiPriority w:val="99"/>
    <w:rsid w:val="00B81F22"/>
  </w:style>
  <w:style w:type="paragraph" w:styleId="21">
    <w:name w:val="toc 2"/>
    <w:basedOn w:val="a"/>
    <w:link w:val="22"/>
    <w:uiPriority w:val="99"/>
    <w:rsid w:val="00B81F22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B81F2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B81F22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B81F22"/>
    <w:rPr>
      <w:color w:val="000000"/>
      <w:lang w:val="ru-RU" w:eastAsia="ru-RU"/>
    </w:rPr>
  </w:style>
  <w:style w:type="paragraph" w:styleId="a3">
    <w:name w:val="footer"/>
    <w:basedOn w:val="a"/>
    <w:link w:val="a4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uiPriority w:val="99"/>
    <w:locked/>
    <w:rsid w:val="00B81F22"/>
    <w:rPr>
      <w:rFonts w:cs="Times New Roman"/>
    </w:rPr>
  </w:style>
  <w:style w:type="paragraph" w:styleId="6">
    <w:name w:val="toc 6"/>
    <w:basedOn w:val="a"/>
    <w:link w:val="60"/>
    <w:uiPriority w:val="99"/>
    <w:rsid w:val="00B81F22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B81F2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B81F22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B81F22"/>
    <w:rPr>
      <w:color w:val="000000"/>
      <w:lang w:val="ru-RU" w:eastAsia="ru-RU"/>
    </w:rPr>
  </w:style>
  <w:style w:type="paragraph" w:styleId="31">
    <w:name w:val="toc 3"/>
    <w:basedOn w:val="a"/>
    <w:link w:val="32"/>
    <w:uiPriority w:val="99"/>
    <w:rsid w:val="00B81F22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B81F22"/>
    <w:rPr>
      <w:color w:val="000000"/>
      <w:lang w:val="ru-RU" w:eastAsia="ru-RU"/>
    </w:rPr>
  </w:style>
  <w:style w:type="paragraph" w:customStyle="1" w:styleId="12">
    <w:name w:val="Номер страницы1"/>
    <w:basedOn w:val="CharChar"/>
    <w:link w:val="a5"/>
    <w:uiPriority w:val="99"/>
    <w:rsid w:val="00B81F22"/>
  </w:style>
  <w:style w:type="paragraph" w:customStyle="1" w:styleId="CharChar">
    <w:name w:val="Char Char"/>
    <w:basedOn w:val="a"/>
    <w:link w:val="CharChar1"/>
    <w:uiPriority w:val="99"/>
    <w:rsid w:val="00B81F22"/>
    <w:pPr>
      <w:spacing w:after="160" w:line="240" w:lineRule="exact"/>
    </w:pPr>
    <w:rPr>
      <w:rFonts w:ascii="Verdana" w:hAnsi="Verdana"/>
    </w:rPr>
  </w:style>
  <w:style w:type="character" w:customStyle="1" w:styleId="CharChar1">
    <w:name w:val="Char Char1"/>
    <w:basedOn w:val="11"/>
    <w:link w:val="CharChar"/>
    <w:uiPriority w:val="99"/>
    <w:locked/>
    <w:rsid w:val="00B81F22"/>
    <w:rPr>
      <w:rFonts w:ascii="Verdana" w:hAnsi="Verdana" w:cs="Times New Roman"/>
    </w:rPr>
  </w:style>
  <w:style w:type="character" w:styleId="a5">
    <w:name w:val="page number"/>
    <w:basedOn w:val="CharChar1"/>
    <w:link w:val="12"/>
    <w:uiPriority w:val="99"/>
    <w:locked/>
    <w:rsid w:val="00B81F22"/>
  </w:style>
  <w:style w:type="paragraph" w:styleId="a6">
    <w:name w:val="Balloon Text"/>
    <w:basedOn w:val="a"/>
    <w:link w:val="a7"/>
    <w:uiPriority w:val="99"/>
    <w:rsid w:val="00B81F22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locked/>
    <w:rsid w:val="00B81F22"/>
    <w:rPr>
      <w:rFonts w:ascii="Tahoma" w:hAnsi="Tahoma" w:cs="Times New Roman"/>
      <w:sz w:val="16"/>
    </w:rPr>
  </w:style>
  <w:style w:type="paragraph" w:customStyle="1" w:styleId="13">
    <w:name w:val="Гиперссылка1"/>
    <w:link w:val="a8"/>
    <w:uiPriority w:val="99"/>
    <w:rsid w:val="00B81F22"/>
    <w:rPr>
      <w:color w:val="0000FF"/>
      <w:sz w:val="20"/>
      <w:szCs w:val="20"/>
      <w:u w:val="single"/>
    </w:rPr>
  </w:style>
  <w:style w:type="character" w:styleId="a8">
    <w:name w:val="Hyperlink"/>
    <w:basedOn w:val="a0"/>
    <w:link w:val="13"/>
    <w:uiPriority w:val="99"/>
    <w:locked/>
    <w:rsid w:val="00B81F22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B81F22"/>
    <w:rPr>
      <w:rFonts w:ascii="XO Thames" w:hAnsi="XO Thames"/>
      <w:color w:val="757575"/>
      <w:sz w:val="20"/>
      <w:szCs w:val="20"/>
    </w:rPr>
  </w:style>
  <w:style w:type="character" w:customStyle="1" w:styleId="Footnote1">
    <w:name w:val="Footnote1"/>
    <w:link w:val="Footnote"/>
    <w:uiPriority w:val="99"/>
    <w:locked/>
    <w:rsid w:val="00B81F22"/>
    <w:rPr>
      <w:rFonts w:ascii="XO Thames" w:hAnsi="XO Thames"/>
      <w:color w:val="757575"/>
      <w:lang w:val="ru-RU" w:eastAsia="ru-RU"/>
    </w:rPr>
  </w:style>
  <w:style w:type="paragraph" w:styleId="14">
    <w:name w:val="toc 1"/>
    <w:basedOn w:val="a"/>
    <w:link w:val="15"/>
    <w:uiPriority w:val="99"/>
    <w:rsid w:val="00B81F2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B81F2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B81F22"/>
    <w:pPr>
      <w:spacing w:line="360" w:lineRule="auto"/>
    </w:pPr>
    <w:rPr>
      <w:rFonts w:ascii="XO Thames" w:hAnsi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B81F22"/>
    <w:rPr>
      <w:rFonts w:ascii="XO Thames" w:hAnsi="XO Thames"/>
      <w:color w:val="000000"/>
      <w:lang w:val="ru-RU" w:eastAsia="ru-RU"/>
    </w:rPr>
  </w:style>
  <w:style w:type="paragraph" w:styleId="9">
    <w:name w:val="toc 9"/>
    <w:basedOn w:val="a"/>
    <w:link w:val="90"/>
    <w:uiPriority w:val="99"/>
    <w:rsid w:val="00B81F22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B81F2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B81F22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B81F22"/>
    <w:rPr>
      <w:color w:val="000000"/>
      <w:lang w:val="ru-RU" w:eastAsia="ru-RU"/>
    </w:rPr>
  </w:style>
  <w:style w:type="paragraph" w:styleId="a9">
    <w:name w:val="header"/>
    <w:basedOn w:val="a"/>
    <w:link w:val="aa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uiPriority w:val="99"/>
    <w:locked/>
    <w:rsid w:val="00B81F22"/>
    <w:rPr>
      <w:rFonts w:cs="Times New Roman"/>
    </w:rPr>
  </w:style>
  <w:style w:type="paragraph" w:styleId="51">
    <w:name w:val="toc 5"/>
    <w:basedOn w:val="a"/>
    <w:link w:val="52"/>
    <w:uiPriority w:val="99"/>
    <w:rsid w:val="00B81F22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B81F22"/>
    <w:rPr>
      <w:color w:val="000000"/>
      <w:lang w:val="ru-RU" w:eastAsia="ru-RU"/>
    </w:rPr>
  </w:style>
  <w:style w:type="paragraph" w:styleId="ab">
    <w:name w:val="Subtitle"/>
    <w:basedOn w:val="a"/>
    <w:link w:val="ac"/>
    <w:uiPriority w:val="99"/>
    <w:qFormat/>
    <w:rsid w:val="00B81F22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B81F2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B81F22"/>
    <w:pPr>
      <w:ind w:left="1800"/>
    </w:pPr>
    <w:rPr>
      <w:color w:val="000000"/>
      <w:sz w:val="20"/>
      <w:szCs w:val="20"/>
    </w:rPr>
  </w:style>
  <w:style w:type="character" w:customStyle="1" w:styleId="toc101">
    <w:name w:val="toc 101"/>
    <w:link w:val="toc10"/>
    <w:uiPriority w:val="99"/>
    <w:locked/>
    <w:rsid w:val="00B81F22"/>
    <w:rPr>
      <w:color w:val="000000"/>
      <w:lang w:val="ru-RU" w:eastAsia="ru-RU"/>
    </w:rPr>
  </w:style>
  <w:style w:type="paragraph" w:styleId="ad">
    <w:name w:val="Title"/>
    <w:basedOn w:val="a"/>
    <w:link w:val="ae"/>
    <w:uiPriority w:val="99"/>
    <w:qFormat/>
    <w:rsid w:val="00B81F22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0"/>
    <w:link w:val="ad"/>
    <w:uiPriority w:val="99"/>
    <w:locked/>
    <w:rsid w:val="00B81F22"/>
    <w:rPr>
      <w:rFonts w:ascii="XO Thames" w:hAnsi="XO Thames"/>
      <w:b/>
      <w:sz w:val="52"/>
    </w:rPr>
  </w:style>
  <w:style w:type="paragraph" w:styleId="af">
    <w:name w:val="caption"/>
    <w:basedOn w:val="a"/>
    <w:next w:val="a"/>
    <w:uiPriority w:val="99"/>
    <w:qFormat/>
    <w:locked/>
    <w:rsid w:val="00002727"/>
    <w:pPr>
      <w:spacing w:before="120"/>
      <w:jc w:val="center"/>
    </w:pPr>
    <w:rPr>
      <w:color w:val="auto"/>
      <w:sz w:val="36"/>
    </w:rPr>
  </w:style>
  <w:style w:type="table" w:styleId="af0">
    <w:name w:val="Table Grid"/>
    <w:basedOn w:val="a1"/>
    <w:uiPriority w:val="59"/>
    <w:locked/>
    <w:rsid w:val="00A8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4284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4428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42847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SokolovaVV</dc:creator>
  <cp:lastModifiedBy>MazinaTL</cp:lastModifiedBy>
  <cp:revision>7</cp:revision>
  <dcterms:created xsi:type="dcterms:W3CDTF">2022-03-21T07:22:00Z</dcterms:created>
  <dcterms:modified xsi:type="dcterms:W3CDTF">2022-03-21T12:18:00Z</dcterms:modified>
</cp:coreProperties>
</file>