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01B" w:rsidRDefault="0079301B" w:rsidP="0079301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9301B" w:rsidRDefault="0079301B" w:rsidP="0079301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постановлению администрации</w:t>
      </w:r>
    </w:p>
    <w:p w:rsidR="0079301B" w:rsidRDefault="0079301B" w:rsidP="0079301B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Сямженского </w:t>
      </w:r>
      <w:proofErr w:type="gramStart"/>
      <w:r>
        <w:rPr>
          <w:sz w:val="28"/>
          <w:szCs w:val="28"/>
        </w:rPr>
        <w:t>муниципального  округа</w:t>
      </w:r>
      <w:proofErr w:type="gramEnd"/>
      <w:r>
        <w:rPr>
          <w:sz w:val="28"/>
          <w:szCs w:val="28"/>
        </w:rPr>
        <w:t xml:space="preserve"> </w:t>
      </w:r>
    </w:p>
    <w:p w:rsidR="0079301B" w:rsidRDefault="0079301B" w:rsidP="0079301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от  09.04.2024</w:t>
      </w:r>
      <w:proofErr w:type="gramEnd"/>
      <w:r>
        <w:rPr>
          <w:sz w:val="28"/>
          <w:szCs w:val="28"/>
        </w:rPr>
        <w:t xml:space="preserve"> № 194</w:t>
      </w:r>
    </w:p>
    <w:p w:rsidR="0079301B" w:rsidRDefault="0079301B" w:rsidP="0079301B">
      <w:pPr>
        <w:widowControl w:val="0"/>
        <w:autoSpaceDE w:val="0"/>
        <w:autoSpaceDN w:val="0"/>
        <w:adjustRightInd w:val="0"/>
        <w:jc w:val="both"/>
      </w:pPr>
    </w:p>
    <w:p w:rsidR="0079301B" w:rsidRDefault="0079301B" w:rsidP="0079301B">
      <w:pPr>
        <w:jc w:val="center"/>
        <w:rPr>
          <w:sz w:val="28"/>
          <w:szCs w:val="28"/>
        </w:rPr>
      </w:pPr>
      <w:bookmarkStart w:id="0" w:name="Par30"/>
      <w:bookmarkEnd w:id="0"/>
      <w:r>
        <w:rPr>
          <w:sz w:val="28"/>
          <w:szCs w:val="28"/>
        </w:rPr>
        <w:t>Перечень</w:t>
      </w:r>
    </w:p>
    <w:p w:rsidR="0079301B" w:rsidRDefault="0079301B" w:rsidP="0079301B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малонаселенных</w:t>
      </w:r>
      <w:proofErr w:type="gramEnd"/>
      <w:r>
        <w:rPr>
          <w:sz w:val="28"/>
          <w:szCs w:val="28"/>
        </w:rPr>
        <w:t xml:space="preserve"> и (или) труднодоступных населенных пунктов</w:t>
      </w:r>
    </w:p>
    <w:p w:rsidR="0079301B" w:rsidRDefault="0079301B" w:rsidP="0079301B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>Сямженского муниципального округа Вологодской области, в которых функционирует социально значимый магазин</w:t>
      </w:r>
    </w:p>
    <w:p w:rsidR="0079301B" w:rsidRDefault="0079301B" w:rsidP="0079301B">
      <w:pPr>
        <w:rPr>
          <w:sz w:val="28"/>
          <w:szCs w:val="28"/>
          <w:highlight w:val="yellow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2"/>
        <w:gridCol w:w="7790"/>
      </w:tblGrid>
      <w:tr w:rsidR="0079301B" w:rsidTr="0079301B">
        <w:trPr>
          <w:trHeight w:val="7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B" w:rsidRDefault="00793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B" w:rsidRDefault="00793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населенного пункта, имеющего действующий социально значимый магазин</w:t>
            </w:r>
          </w:p>
        </w:tc>
      </w:tr>
      <w:tr w:rsidR="0079301B" w:rsidTr="0079301B">
        <w:trPr>
          <w:trHeight w:val="383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B" w:rsidRDefault="0079301B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B" w:rsidRDefault="0079301B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Лукинская</w:t>
            </w:r>
            <w:proofErr w:type="spellEnd"/>
          </w:p>
        </w:tc>
      </w:tr>
      <w:tr w:rsidR="0079301B" w:rsidTr="0079301B">
        <w:trPr>
          <w:trHeight w:val="262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B" w:rsidRDefault="0079301B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B" w:rsidRDefault="0079301B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Гридино</w:t>
            </w:r>
            <w:proofErr w:type="spellEnd"/>
          </w:p>
        </w:tc>
      </w:tr>
      <w:tr w:rsidR="0079301B" w:rsidTr="0079301B">
        <w:trPr>
          <w:trHeight w:val="256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B" w:rsidRDefault="0079301B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B" w:rsidRDefault="0079301B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Копылово</w:t>
            </w:r>
            <w:proofErr w:type="spellEnd"/>
          </w:p>
        </w:tc>
      </w:tr>
      <w:tr w:rsidR="0079301B" w:rsidTr="0079301B">
        <w:trPr>
          <w:trHeight w:val="45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B" w:rsidRDefault="0079301B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B" w:rsidRDefault="0079301B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Аверинская</w:t>
            </w:r>
            <w:proofErr w:type="spellEnd"/>
          </w:p>
        </w:tc>
      </w:tr>
      <w:tr w:rsidR="0079301B" w:rsidTr="0079301B">
        <w:trPr>
          <w:trHeight w:val="23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B" w:rsidRDefault="0079301B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B" w:rsidRDefault="0079301B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Мирный</w:t>
            </w:r>
          </w:p>
        </w:tc>
      </w:tr>
      <w:tr w:rsidR="0079301B" w:rsidTr="0079301B">
        <w:trPr>
          <w:trHeight w:val="45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B" w:rsidRDefault="0079301B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B" w:rsidRDefault="0079301B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Ширега</w:t>
            </w:r>
            <w:proofErr w:type="spellEnd"/>
          </w:p>
        </w:tc>
      </w:tr>
      <w:tr w:rsidR="0079301B" w:rsidTr="0079301B">
        <w:trPr>
          <w:trHeight w:val="45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B" w:rsidRDefault="0079301B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B" w:rsidRDefault="0079301B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Дружба</w:t>
            </w:r>
          </w:p>
        </w:tc>
      </w:tr>
      <w:tr w:rsidR="0079301B" w:rsidTr="0079301B">
        <w:trPr>
          <w:trHeight w:val="45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B" w:rsidRDefault="0079301B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B" w:rsidRDefault="0079301B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Истоминская</w:t>
            </w:r>
            <w:proofErr w:type="spellEnd"/>
          </w:p>
        </w:tc>
      </w:tr>
      <w:tr w:rsidR="0079301B" w:rsidTr="0079301B">
        <w:trPr>
          <w:trHeight w:val="45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B" w:rsidRDefault="0079301B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B" w:rsidRDefault="0079301B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Пигилинская</w:t>
            </w:r>
            <w:proofErr w:type="spellEnd"/>
          </w:p>
        </w:tc>
      </w:tr>
      <w:tr w:rsidR="0079301B" w:rsidTr="0079301B">
        <w:trPr>
          <w:trHeight w:val="45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B" w:rsidRDefault="0079301B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B" w:rsidRDefault="0079301B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Филинская</w:t>
            </w:r>
            <w:proofErr w:type="spellEnd"/>
          </w:p>
        </w:tc>
      </w:tr>
      <w:tr w:rsidR="0079301B" w:rsidTr="0079301B">
        <w:trPr>
          <w:trHeight w:val="45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B" w:rsidRDefault="0079301B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B" w:rsidRDefault="0079301B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Согорки</w:t>
            </w:r>
            <w:proofErr w:type="spellEnd"/>
          </w:p>
        </w:tc>
      </w:tr>
      <w:tr w:rsidR="0079301B" w:rsidTr="0079301B">
        <w:trPr>
          <w:trHeight w:val="45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B" w:rsidRDefault="0079301B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B" w:rsidRDefault="0079301B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Голузино</w:t>
            </w:r>
            <w:proofErr w:type="spellEnd"/>
          </w:p>
        </w:tc>
      </w:tr>
    </w:tbl>
    <w:p w:rsidR="0020304B" w:rsidRDefault="0020304B">
      <w:bookmarkStart w:id="1" w:name="_GoBack"/>
      <w:bookmarkEnd w:id="1"/>
    </w:p>
    <w:sectPr w:rsidR="00203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37"/>
    <w:rsid w:val="0020304B"/>
    <w:rsid w:val="0079301B"/>
    <w:rsid w:val="00AF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9A3AD-2098-44B2-BC53-CE83AE5C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0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>SPecialiST RePack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Клопова МА</dc:creator>
  <cp:keywords/>
  <dc:description/>
  <cp:lastModifiedBy>Клопова МА</cp:lastModifiedBy>
  <cp:revision>3</cp:revision>
  <dcterms:created xsi:type="dcterms:W3CDTF">2024-05-13T04:45:00Z</dcterms:created>
  <dcterms:modified xsi:type="dcterms:W3CDTF">2024-05-13T04:45:00Z</dcterms:modified>
</cp:coreProperties>
</file>