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602" w:rsidRPr="0061481E" w:rsidRDefault="00E75602" w:rsidP="00E75602">
      <w:pPr>
        <w:contextualSpacing/>
        <w:jc w:val="center"/>
        <w:rPr>
          <w:color w:val="000000"/>
          <w:szCs w:val="28"/>
        </w:rPr>
      </w:pPr>
      <w:r w:rsidRPr="0061481E">
        <w:rPr>
          <w:color w:val="000000"/>
          <w:szCs w:val="28"/>
        </w:rPr>
        <w:t xml:space="preserve">                                                              УТВЕРЖДАЮ</w:t>
      </w:r>
    </w:p>
    <w:p w:rsidR="00E75602" w:rsidRPr="0061481E" w:rsidRDefault="00E75602" w:rsidP="00E75602">
      <w:pPr>
        <w:contextualSpacing/>
        <w:rPr>
          <w:color w:val="000000"/>
          <w:szCs w:val="28"/>
        </w:rPr>
      </w:pPr>
      <w:r w:rsidRPr="0061481E">
        <w:rPr>
          <w:color w:val="000000"/>
          <w:szCs w:val="28"/>
        </w:rPr>
        <w:t xml:space="preserve">                                                             </w:t>
      </w:r>
      <w:r w:rsidR="001D427A" w:rsidRPr="0061481E">
        <w:rPr>
          <w:color w:val="000000"/>
          <w:szCs w:val="28"/>
        </w:rPr>
        <w:t xml:space="preserve">                              Глава </w:t>
      </w:r>
      <w:r w:rsidRPr="0061481E">
        <w:rPr>
          <w:color w:val="000000"/>
          <w:szCs w:val="28"/>
        </w:rPr>
        <w:t>округа</w:t>
      </w:r>
    </w:p>
    <w:p w:rsidR="00E75602" w:rsidRPr="0061481E" w:rsidRDefault="00E75602" w:rsidP="00A34087">
      <w:pPr>
        <w:ind w:left="3600" w:firstLine="204"/>
        <w:contextualSpacing/>
        <w:rPr>
          <w:color w:val="000000"/>
          <w:szCs w:val="28"/>
        </w:rPr>
      </w:pPr>
      <w:r w:rsidRPr="0061481E">
        <w:rPr>
          <w:color w:val="000000"/>
          <w:szCs w:val="28"/>
        </w:rPr>
        <w:t xml:space="preserve">      </w:t>
      </w:r>
      <w:r w:rsidR="00730A60">
        <w:rPr>
          <w:color w:val="000000"/>
          <w:szCs w:val="28"/>
        </w:rPr>
        <w:t xml:space="preserve">                               </w:t>
      </w:r>
      <w:r w:rsidRPr="0061481E">
        <w:rPr>
          <w:color w:val="000000"/>
          <w:szCs w:val="28"/>
        </w:rPr>
        <w:t>_____________</w:t>
      </w:r>
      <w:r w:rsidR="001D427A" w:rsidRPr="0061481E">
        <w:rPr>
          <w:color w:val="000000"/>
          <w:szCs w:val="28"/>
        </w:rPr>
        <w:t xml:space="preserve">_ </w:t>
      </w:r>
      <w:r w:rsidRPr="0061481E">
        <w:rPr>
          <w:color w:val="000000"/>
          <w:szCs w:val="28"/>
        </w:rPr>
        <w:t>С.Н. Лашков</w:t>
      </w:r>
    </w:p>
    <w:p w:rsidR="00E75602" w:rsidRPr="0061481E" w:rsidRDefault="00E75602" w:rsidP="00E75602">
      <w:pPr>
        <w:contextualSpacing/>
        <w:jc w:val="center"/>
        <w:rPr>
          <w:b/>
          <w:color w:val="000000"/>
          <w:szCs w:val="28"/>
        </w:rPr>
      </w:pPr>
      <w:r w:rsidRPr="0061481E">
        <w:rPr>
          <w:b/>
          <w:color w:val="000000"/>
          <w:szCs w:val="28"/>
        </w:rPr>
        <w:t>План</w:t>
      </w:r>
    </w:p>
    <w:p w:rsidR="00E75602" w:rsidRPr="0061481E" w:rsidRDefault="00E202BD" w:rsidP="00E75602">
      <w:pPr>
        <w:contextualSpacing/>
        <w:jc w:val="center"/>
        <w:rPr>
          <w:b/>
          <w:color w:val="000000"/>
          <w:szCs w:val="28"/>
        </w:rPr>
      </w:pPr>
      <w:r w:rsidRPr="0061481E">
        <w:rPr>
          <w:b/>
          <w:color w:val="000000"/>
          <w:szCs w:val="28"/>
        </w:rPr>
        <w:t>Основных</w:t>
      </w:r>
      <w:r w:rsidR="00E75602" w:rsidRPr="0061481E">
        <w:rPr>
          <w:b/>
          <w:color w:val="000000"/>
          <w:szCs w:val="28"/>
        </w:rPr>
        <w:t xml:space="preserve"> мероприятий</w:t>
      </w:r>
    </w:p>
    <w:p w:rsidR="00E75602" w:rsidRPr="0061481E" w:rsidRDefault="00E75602" w:rsidP="00E75602">
      <w:pPr>
        <w:contextualSpacing/>
        <w:jc w:val="center"/>
        <w:rPr>
          <w:b/>
          <w:color w:val="000000"/>
          <w:szCs w:val="28"/>
        </w:rPr>
      </w:pPr>
      <w:r w:rsidRPr="0061481E">
        <w:rPr>
          <w:b/>
          <w:color w:val="000000"/>
          <w:szCs w:val="28"/>
        </w:rPr>
        <w:t>Сямженского муниципального округа</w:t>
      </w:r>
    </w:p>
    <w:p w:rsidR="00E75602" w:rsidRDefault="00E75602" w:rsidP="00F72F6D">
      <w:pPr>
        <w:contextualSpacing/>
        <w:jc w:val="center"/>
        <w:rPr>
          <w:b/>
          <w:color w:val="000000"/>
          <w:szCs w:val="28"/>
        </w:rPr>
      </w:pPr>
      <w:r w:rsidRPr="0061481E">
        <w:rPr>
          <w:b/>
          <w:color w:val="000000"/>
          <w:szCs w:val="28"/>
        </w:rPr>
        <w:t xml:space="preserve"> </w:t>
      </w:r>
      <w:r w:rsidR="00E202BD" w:rsidRPr="0061481E">
        <w:rPr>
          <w:b/>
          <w:color w:val="000000"/>
          <w:szCs w:val="28"/>
        </w:rPr>
        <w:t xml:space="preserve">на </w:t>
      </w:r>
      <w:r w:rsidR="00730A60">
        <w:rPr>
          <w:b/>
          <w:color w:val="000000"/>
          <w:szCs w:val="28"/>
        </w:rPr>
        <w:t>май</w:t>
      </w:r>
      <w:r w:rsidR="00E202BD" w:rsidRPr="0061481E">
        <w:rPr>
          <w:b/>
          <w:color w:val="000000"/>
          <w:szCs w:val="28"/>
        </w:rPr>
        <w:t xml:space="preserve"> </w:t>
      </w:r>
      <w:r w:rsidR="00ED6573" w:rsidRPr="0061481E">
        <w:rPr>
          <w:b/>
          <w:color w:val="000000"/>
          <w:szCs w:val="28"/>
        </w:rPr>
        <w:t>2025</w:t>
      </w:r>
      <w:r w:rsidRPr="0061481E">
        <w:rPr>
          <w:b/>
          <w:color w:val="000000"/>
          <w:szCs w:val="28"/>
        </w:rPr>
        <w:t xml:space="preserve"> года.</w:t>
      </w:r>
    </w:p>
    <w:p w:rsidR="00F72F6D" w:rsidRPr="00F72F6D" w:rsidRDefault="00F72F6D" w:rsidP="00F72F6D">
      <w:pPr>
        <w:contextualSpacing/>
        <w:jc w:val="center"/>
        <w:rPr>
          <w:b/>
          <w:color w:val="000000"/>
          <w:szCs w:val="28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8505"/>
      </w:tblGrid>
      <w:tr w:rsidR="00E75602" w:rsidRPr="0061481E" w:rsidTr="00EC093D">
        <w:trPr>
          <w:trHeight w:val="496"/>
          <w:jc w:val="center"/>
        </w:trPr>
        <w:tc>
          <w:tcPr>
            <w:tcW w:w="2269" w:type="dxa"/>
            <w:vAlign w:val="center"/>
          </w:tcPr>
          <w:p w:rsidR="00E75602" w:rsidRPr="0061481E" w:rsidRDefault="00E75602" w:rsidP="00A658F6">
            <w:pPr>
              <w:contextualSpacing/>
              <w:jc w:val="center"/>
              <w:rPr>
                <w:b/>
                <w:szCs w:val="28"/>
              </w:rPr>
            </w:pPr>
            <w:r w:rsidRPr="0061481E">
              <w:rPr>
                <w:b/>
                <w:szCs w:val="28"/>
              </w:rPr>
              <w:t>Дата</w:t>
            </w:r>
          </w:p>
        </w:tc>
        <w:tc>
          <w:tcPr>
            <w:tcW w:w="8505" w:type="dxa"/>
            <w:vAlign w:val="center"/>
          </w:tcPr>
          <w:p w:rsidR="00E75602" w:rsidRPr="0061481E" w:rsidRDefault="00E202BD" w:rsidP="00A658F6">
            <w:pPr>
              <w:contextualSpacing/>
              <w:jc w:val="center"/>
              <w:rPr>
                <w:b/>
                <w:szCs w:val="28"/>
              </w:rPr>
            </w:pPr>
            <w:r w:rsidRPr="0061481E">
              <w:rPr>
                <w:b/>
                <w:szCs w:val="28"/>
              </w:rPr>
              <w:t>Наименование мероприятия</w:t>
            </w:r>
          </w:p>
        </w:tc>
      </w:tr>
      <w:tr w:rsidR="00E75602" w:rsidRPr="0061481E" w:rsidTr="00F72F6D">
        <w:trPr>
          <w:trHeight w:val="608"/>
          <w:jc w:val="center"/>
        </w:trPr>
        <w:tc>
          <w:tcPr>
            <w:tcW w:w="10774" w:type="dxa"/>
            <w:gridSpan w:val="2"/>
            <w:vAlign w:val="center"/>
          </w:tcPr>
          <w:p w:rsidR="008F1917" w:rsidRPr="0061481E" w:rsidRDefault="00E202BD" w:rsidP="00F72F6D">
            <w:pPr>
              <w:contextualSpacing/>
              <w:jc w:val="center"/>
              <w:rPr>
                <w:b/>
                <w:szCs w:val="28"/>
              </w:rPr>
            </w:pPr>
            <w:r w:rsidRPr="0061481E">
              <w:rPr>
                <w:b/>
                <w:szCs w:val="28"/>
              </w:rPr>
              <w:t>Совещания органов местного самоуправления</w:t>
            </w:r>
          </w:p>
        </w:tc>
      </w:tr>
      <w:tr w:rsidR="00EE2643" w:rsidRPr="0061481E" w:rsidTr="00EC093D">
        <w:trPr>
          <w:trHeight w:val="408"/>
          <w:jc w:val="center"/>
        </w:trPr>
        <w:tc>
          <w:tcPr>
            <w:tcW w:w="2269" w:type="dxa"/>
          </w:tcPr>
          <w:p w:rsidR="00EE2643" w:rsidRPr="00EE2643" w:rsidRDefault="00DD0380" w:rsidP="00EE264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16 мая</w:t>
            </w:r>
          </w:p>
        </w:tc>
        <w:tc>
          <w:tcPr>
            <w:tcW w:w="8505" w:type="dxa"/>
          </w:tcPr>
          <w:p w:rsidR="00EE2643" w:rsidRPr="00EE2643" w:rsidRDefault="00EE2643" w:rsidP="00EE2643">
            <w:pPr>
              <w:contextualSpacing/>
              <w:rPr>
                <w:szCs w:val="28"/>
              </w:rPr>
            </w:pPr>
            <w:r w:rsidRPr="00EE2643">
              <w:rPr>
                <w:szCs w:val="28"/>
              </w:rPr>
              <w:t>Заседание комиссии по дел</w:t>
            </w:r>
            <w:bookmarkStart w:id="0" w:name="_GoBack"/>
            <w:bookmarkEnd w:id="0"/>
            <w:r w:rsidRPr="00EE2643">
              <w:rPr>
                <w:szCs w:val="28"/>
              </w:rPr>
              <w:t>ам несовершеннолетних и защите их прав</w:t>
            </w:r>
          </w:p>
        </w:tc>
      </w:tr>
      <w:tr w:rsidR="00792E16" w:rsidRPr="0061481E" w:rsidTr="00EC093D">
        <w:trPr>
          <w:trHeight w:val="408"/>
          <w:jc w:val="center"/>
        </w:trPr>
        <w:tc>
          <w:tcPr>
            <w:tcW w:w="2269" w:type="dxa"/>
          </w:tcPr>
          <w:p w:rsidR="00792E16" w:rsidRDefault="00792E16" w:rsidP="00EE264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17 мая</w:t>
            </w:r>
          </w:p>
        </w:tc>
        <w:tc>
          <w:tcPr>
            <w:tcW w:w="8505" w:type="dxa"/>
          </w:tcPr>
          <w:p w:rsidR="00792E16" w:rsidRPr="00EE2643" w:rsidRDefault="00792E16" w:rsidP="00EE2643">
            <w:pPr>
              <w:contextualSpacing/>
              <w:rPr>
                <w:szCs w:val="28"/>
              </w:rPr>
            </w:pPr>
            <w:r w:rsidRPr="00792E16">
              <w:rPr>
                <w:szCs w:val="28"/>
              </w:rPr>
              <w:t>Семинар «Профилактика употребления психоактивных веществ, психологические аспекты формирования зависимого поведения, методы профилактики» с участием Афанасьева Ю.В.</w:t>
            </w:r>
          </w:p>
        </w:tc>
      </w:tr>
      <w:tr w:rsidR="007270DC" w:rsidRPr="0061481E" w:rsidTr="00EC093D">
        <w:trPr>
          <w:trHeight w:val="408"/>
          <w:jc w:val="center"/>
        </w:trPr>
        <w:tc>
          <w:tcPr>
            <w:tcW w:w="2269" w:type="dxa"/>
          </w:tcPr>
          <w:p w:rsidR="007270DC" w:rsidRPr="00F020D7" w:rsidRDefault="007270DC" w:rsidP="007270DC">
            <w:pPr>
              <w:contextualSpacing/>
              <w:rPr>
                <w:szCs w:val="28"/>
              </w:rPr>
            </w:pPr>
            <w:r w:rsidRPr="00F020D7">
              <w:rPr>
                <w:szCs w:val="28"/>
              </w:rPr>
              <w:t>19 мая</w:t>
            </w:r>
          </w:p>
        </w:tc>
        <w:tc>
          <w:tcPr>
            <w:tcW w:w="8505" w:type="dxa"/>
          </w:tcPr>
          <w:p w:rsidR="007270DC" w:rsidRPr="00F020D7" w:rsidRDefault="007270DC" w:rsidP="007270DC">
            <w:r w:rsidRPr="00F020D7">
              <w:t>Заседание жилищной комиссии</w:t>
            </w:r>
          </w:p>
        </w:tc>
      </w:tr>
      <w:tr w:rsidR="00792E16" w:rsidRPr="0061481E" w:rsidTr="00EC093D">
        <w:trPr>
          <w:trHeight w:val="408"/>
          <w:jc w:val="center"/>
        </w:trPr>
        <w:tc>
          <w:tcPr>
            <w:tcW w:w="2269" w:type="dxa"/>
          </w:tcPr>
          <w:p w:rsidR="00792E16" w:rsidRPr="00F020D7" w:rsidRDefault="00792E16" w:rsidP="007270DC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20 мая</w:t>
            </w:r>
          </w:p>
        </w:tc>
        <w:tc>
          <w:tcPr>
            <w:tcW w:w="8505" w:type="dxa"/>
          </w:tcPr>
          <w:p w:rsidR="00792E16" w:rsidRPr="00F020D7" w:rsidRDefault="00792E16" w:rsidP="007270DC">
            <w:r w:rsidRPr="00792E16">
              <w:t>Комиссия по распределению детей в дошкольные образовательные учреждения Сямженского округа.</w:t>
            </w:r>
          </w:p>
        </w:tc>
      </w:tr>
      <w:tr w:rsidR="00F72F6D" w:rsidRPr="0061481E" w:rsidTr="00EC093D">
        <w:trPr>
          <w:trHeight w:val="408"/>
          <w:jc w:val="center"/>
        </w:trPr>
        <w:tc>
          <w:tcPr>
            <w:tcW w:w="2269" w:type="dxa"/>
          </w:tcPr>
          <w:p w:rsidR="00F72F6D" w:rsidRDefault="00F72F6D" w:rsidP="007270DC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20 мая</w:t>
            </w:r>
          </w:p>
        </w:tc>
        <w:tc>
          <w:tcPr>
            <w:tcW w:w="8505" w:type="dxa"/>
          </w:tcPr>
          <w:p w:rsidR="00F72F6D" w:rsidRPr="00792E16" w:rsidRDefault="00F72F6D" w:rsidP="007270DC">
            <w:r>
              <w:t xml:space="preserve">Заседание </w:t>
            </w:r>
            <w:r w:rsidRPr="00F72F6D">
              <w:t>межведомственной комиссии по организации отдыха, оздоровления и занятости детей Сямженского муниципального</w:t>
            </w:r>
            <w:r>
              <w:t xml:space="preserve"> округа</w:t>
            </w:r>
          </w:p>
        </w:tc>
      </w:tr>
      <w:tr w:rsidR="007270DC" w:rsidRPr="0061481E" w:rsidTr="00EC093D">
        <w:trPr>
          <w:trHeight w:val="408"/>
          <w:jc w:val="center"/>
        </w:trPr>
        <w:tc>
          <w:tcPr>
            <w:tcW w:w="2269" w:type="dxa"/>
          </w:tcPr>
          <w:p w:rsidR="007270DC" w:rsidRPr="00F020D7" w:rsidRDefault="007270DC" w:rsidP="007270DC">
            <w:pPr>
              <w:contextualSpacing/>
              <w:rPr>
                <w:szCs w:val="28"/>
              </w:rPr>
            </w:pPr>
            <w:r w:rsidRPr="00F020D7">
              <w:rPr>
                <w:szCs w:val="28"/>
              </w:rPr>
              <w:t>23 мая</w:t>
            </w:r>
          </w:p>
        </w:tc>
        <w:tc>
          <w:tcPr>
            <w:tcW w:w="8505" w:type="dxa"/>
          </w:tcPr>
          <w:p w:rsidR="007270DC" w:rsidRPr="00F020D7" w:rsidRDefault="007270DC" w:rsidP="007270DC">
            <w:pPr>
              <w:contextualSpacing/>
              <w:rPr>
                <w:szCs w:val="28"/>
              </w:rPr>
            </w:pPr>
            <w:r w:rsidRPr="00F020D7">
              <w:rPr>
                <w:szCs w:val="28"/>
              </w:rPr>
              <w:t>Заседание комиссии по делам несовершеннолетних и защите их прав</w:t>
            </w:r>
          </w:p>
        </w:tc>
      </w:tr>
      <w:tr w:rsidR="007270DC" w:rsidRPr="0061481E" w:rsidTr="00EC093D">
        <w:trPr>
          <w:trHeight w:val="1331"/>
          <w:jc w:val="center"/>
        </w:trPr>
        <w:tc>
          <w:tcPr>
            <w:tcW w:w="2269" w:type="dxa"/>
          </w:tcPr>
          <w:p w:rsidR="007270DC" w:rsidRPr="00F020D7" w:rsidRDefault="007270DC" w:rsidP="007270DC">
            <w:pPr>
              <w:contextualSpacing/>
              <w:rPr>
                <w:szCs w:val="28"/>
              </w:rPr>
            </w:pPr>
            <w:r w:rsidRPr="00F020D7">
              <w:rPr>
                <w:szCs w:val="28"/>
              </w:rPr>
              <w:t>26 мая</w:t>
            </w:r>
          </w:p>
        </w:tc>
        <w:tc>
          <w:tcPr>
            <w:tcW w:w="8505" w:type="dxa"/>
          </w:tcPr>
          <w:p w:rsidR="007270DC" w:rsidRPr="00F020D7" w:rsidRDefault="007270DC" w:rsidP="007270DC">
            <w:r w:rsidRPr="00F020D7">
              <w:t>Заседание комиссии по реализации мероприятий по улучшению жилищных условий граждан, проживающих на сельской территории, в рамках программы «Комплексное развитие сельских территорий Сямженского муниципального округа».</w:t>
            </w:r>
          </w:p>
        </w:tc>
      </w:tr>
      <w:tr w:rsidR="007270DC" w:rsidRPr="0061481E" w:rsidTr="00EC093D">
        <w:trPr>
          <w:trHeight w:val="408"/>
          <w:jc w:val="center"/>
        </w:trPr>
        <w:tc>
          <w:tcPr>
            <w:tcW w:w="2269" w:type="dxa"/>
          </w:tcPr>
          <w:p w:rsidR="007270DC" w:rsidRPr="00F020D7" w:rsidRDefault="007270DC" w:rsidP="007270DC">
            <w:pPr>
              <w:contextualSpacing/>
              <w:rPr>
                <w:szCs w:val="28"/>
              </w:rPr>
            </w:pPr>
            <w:r w:rsidRPr="00F020D7">
              <w:rPr>
                <w:szCs w:val="28"/>
              </w:rPr>
              <w:t>27 мая</w:t>
            </w:r>
          </w:p>
        </w:tc>
        <w:tc>
          <w:tcPr>
            <w:tcW w:w="8505" w:type="dxa"/>
          </w:tcPr>
          <w:p w:rsidR="007270DC" w:rsidRPr="00F020D7" w:rsidRDefault="007270DC" w:rsidP="007270DC">
            <w:pPr>
              <w:contextualSpacing/>
              <w:rPr>
                <w:szCs w:val="28"/>
              </w:rPr>
            </w:pPr>
            <w:r w:rsidRPr="00F020D7">
              <w:rPr>
                <w:szCs w:val="28"/>
              </w:rPr>
              <w:t>Заседание Представительного Собрания Сямженского муниципального округа Вологодской области</w:t>
            </w:r>
          </w:p>
        </w:tc>
      </w:tr>
      <w:tr w:rsidR="007270DC" w:rsidRPr="0061481E" w:rsidTr="00F72F6D">
        <w:trPr>
          <w:trHeight w:val="983"/>
          <w:jc w:val="center"/>
        </w:trPr>
        <w:tc>
          <w:tcPr>
            <w:tcW w:w="2269" w:type="dxa"/>
          </w:tcPr>
          <w:p w:rsidR="007270DC" w:rsidRPr="0061481E" w:rsidRDefault="007270DC" w:rsidP="007270DC">
            <w:pPr>
              <w:contextualSpacing/>
              <w:rPr>
                <w:szCs w:val="28"/>
              </w:rPr>
            </w:pPr>
            <w:r w:rsidRPr="0061481E">
              <w:rPr>
                <w:szCs w:val="28"/>
              </w:rPr>
              <w:t>По понедельникам</w:t>
            </w:r>
          </w:p>
        </w:tc>
        <w:tc>
          <w:tcPr>
            <w:tcW w:w="8505" w:type="dxa"/>
          </w:tcPr>
          <w:p w:rsidR="007270DC" w:rsidRPr="0061481E" w:rsidRDefault="007270DC" w:rsidP="007270DC">
            <w:pPr>
              <w:contextualSpacing/>
              <w:rPr>
                <w:szCs w:val="28"/>
              </w:rPr>
            </w:pPr>
            <w:r w:rsidRPr="0061481E">
              <w:rPr>
                <w:szCs w:val="28"/>
              </w:rPr>
              <w:t>Планерка у Главы округа с руководителями отделов администрации, начальниками управлений округа.</w:t>
            </w:r>
          </w:p>
          <w:p w:rsidR="007270DC" w:rsidRPr="0061481E" w:rsidRDefault="007270DC" w:rsidP="007270DC">
            <w:pPr>
              <w:contextualSpacing/>
              <w:rPr>
                <w:szCs w:val="28"/>
              </w:rPr>
            </w:pPr>
            <w:r w:rsidRPr="0061481E">
              <w:rPr>
                <w:szCs w:val="28"/>
              </w:rPr>
              <w:t>Планерка у Главы округа с руководителями федеральных структур.</w:t>
            </w:r>
          </w:p>
        </w:tc>
      </w:tr>
      <w:tr w:rsidR="007270DC" w:rsidRPr="0061481E" w:rsidTr="00F72F6D">
        <w:trPr>
          <w:trHeight w:val="295"/>
          <w:jc w:val="center"/>
        </w:trPr>
        <w:tc>
          <w:tcPr>
            <w:tcW w:w="10774" w:type="dxa"/>
            <w:gridSpan w:val="2"/>
          </w:tcPr>
          <w:p w:rsidR="007270DC" w:rsidRPr="0061481E" w:rsidRDefault="007270DC" w:rsidP="007270DC">
            <w:pPr>
              <w:contextualSpacing/>
              <w:jc w:val="center"/>
              <w:rPr>
                <w:b/>
                <w:szCs w:val="28"/>
              </w:rPr>
            </w:pPr>
            <w:r w:rsidRPr="0061481E">
              <w:rPr>
                <w:b/>
                <w:szCs w:val="28"/>
              </w:rPr>
              <w:t>Общественные мероприятия</w:t>
            </w:r>
          </w:p>
        </w:tc>
      </w:tr>
      <w:tr w:rsidR="007270DC" w:rsidRPr="0061481E" w:rsidTr="00EC093D">
        <w:trPr>
          <w:trHeight w:val="383"/>
          <w:jc w:val="center"/>
        </w:trPr>
        <w:tc>
          <w:tcPr>
            <w:tcW w:w="2269" w:type="dxa"/>
          </w:tcPr>
          <w:p w:rsidR="007270DC" w:rsidRPr="004115A3" w:rsidRDefault="00EC093D" w:rsidP="00EC093D">
            <w:r>
              <w:t>1 мая, 14:00</w:t>
            </w:r>
          </w:p>
        </w:tc>
        <w:tc>
          <w:tcPr>
            <w:tcW w:w="8505" w:type="dxa"/>
          </w:tcPr>
          <w:p w:rsidR="007270DC" w:rsidRPr="004115A3" w:rsidRDefault="00EC093D" w:rsidP="007270DC">
            <w:r>
              <w:t>Праздничный концерт «Как прекрасен этот мир»</w:t>
            </w:r>
          </w:p>
        </w:tc>
      </w:tr>
      <w:tr w:rsidR="00EC093D" w:rsidRPr="0061481E" w:rsidTr="00EC093D">
        <w:trPr>
          <w:trHeight w:val="383"/>
          <w:jc w:val="center"/>
        </w:trPr>
        <w:tc>
          <w:tcPr>
            <w:tcW w:w="2269" w:type="dxa"/>
          </w:tcPr>
          <w:p w:rsidR="00EC093D" w:rsidRPr="004115A3" w:rsidRDefault="00EC093D" w:rsidP="00EC093D">
            <w:r>
              <w:t>1 мая</w:t>
            </w:r>
          </w:p>
        </w:tc>
        <w:tc>
          <w:tcPr>
            <w:tcW w:w="8505" w:type="dxa"/>
          </w:tcPr>
          <w:p w:rsidR="00EC093D" w:rsidRPr="004115A3" w:rsidRDefault="00EC093D" w:rsidP="00EC093D">
            <w:r w:rsidRPr="00C455A1">
              <w:t>"Сямжа первомайская"- выставка фотографий</w:t>
            </w:r>
            <w:r>
              <w:t xml:space="preserve"> (Сямженский краеведческий музей)</w:t>
            </w:r>
          </w:p>
        </w:tc>
      </w:tr>
      <w:tr w:rsidR="00EC093D" w:rsidRPr="0061481E" w:rsidTr="00EC093D">
        <w:trPr>
          <w:trHeight w:val="383"/>
          <w:jc w:val="center"/>
        </w:trPr>
        <w:tc>
          <w:tcPr>
            <w:tcW w:w="2269" w:type="dxa"/>
          </w:tcPr>
          <w:p w:rsidR="00EC093D" w:rsidRDefault="00EC093D" w:rsidP="00EC093D">
            <w:r>
              <w:t>4 мая</w:t>
            </w:r>
          </w:p>
        </w:tc>
        <w:tc>
          <w:tcPr>
            <w:tcW w:w="8505" w:type="dxa"/>
          </w:tcPr>
          <w:p w:rsidR="00EC093D" w:rsidRPr="00C455A1" w:rsidRDefault="00EC093D" w:rsidP="00EC093D">
            <w:r>
              <w:t>Футбол</w:t>
            </w:r>
          </w:p>
        </w:tc>
      </w:tr>
      <w:tr w:rsidR="00792E16" w:rsidRPr="0061481E" w:rsidTr="00EC093D">
        <w:trPr>
          <w:trHeight w:val="383"/>
          <w:jc w:val="center"/>
        </w:trPr>
        <w:tc>
          <w:tcPr>
            <w:tcW w:w="2269" w:type="dxa"/>
          </w:tcPr>
          <w:p w:rsidR="00792E16" w:rsidRDefault="00792E16" w:rsidP="00EC093D">
            <w:r>
              <w:t>7 мая</w:t>
            </w:r>
          </w:p>
        </w:tc>
        <w:tc>
          <w:tcPr>
            <w:tcW w:w="8505" w:type="dxa"/>
          </w:tcPr>
          <w:p w:rsidR="00792E16" w:rsidRDefault="00792E16" w:rsidP="00EC093D">
            <w:r w:rsidRPr="00792E16">
              <w:t>Фестиваль технического творчества, посвященный 80-летию Победы в Великой Отечественной войне 1941-45 гг.</w:t>
            </w:r>
          </w:p>
        </w:tc>
      </w:tr>
      <w:tr w:rsidR="00EC093D" w:rsidRPr="0061481E" w:rsidTr="00EC093D">
        <w:trPr>
          <w:trHeight w:val="383"/>
          <w:jc w:val="center"/>
        </w:trPr>
        <w:tc>
          <w:tcPr>
            <w:tcW w:w="2269" w:type="dxa"/>
            <w:vMerge w:val="restart"/>
            <w:vAlign w:val="center"/>
          </w:tcPr>
          <w:p w:rsidR="00EC093D" w:rsidRDefault="00EC093D" w:rsidP="00EC093D">
            <w:r>
              <w:t>9 мая</w:t>
            </w:r>
          </w:p>
          <w:p w:rsidR="00EC093D" w:rsidRDefault="00EC093D" w:rsidP="00EC093D"/>
        </w:tc>
        <w:tc>
          <w:tcPr>
            <w:tcW w:w="8505" w:type="dxa"/>
          </w:tcPr>
          <w:p w:rsidR="00EC093D" w:rsidRDefault="00EC093D" w:rsidP="00EC093D">
            <w:r>
              <w:rPr>
                <w:color w:val="000000"/>
                <w:szCs w:val="24"/>
              </w:rPr>
              <w:t>Легкоатлетический кросс, посвященный Дню Победы.</w:t>
            </w:r>
          </w:p>
        </w:tc>
      </w:tr>
      <w:tr w:rsidR="00EC093D" w:rsidRPr="0061481E" w:rsidTr="00EC093D">
        <w:trPr>
          <w:trHeight w:val="383"/>
          <w:jc w:val="center"/>
        </w:trPr>
        <w:tc>
          <w:tcPr>
            <w:tcW w:w="2269" w:type="dxa"/>
            <w:vMerge/>
          </w:tcPr>
          <w:p w:rsidR="00EC093D" w:rsidRDefault="00EC093D" w:rsidP="00EC093D"/>
        </w:tc>
        <w:tc>
          <w:tcPr>
            <w:tcW w:w="8505" w:type="dxa"/>
          </w:tcPr>
          <w:p w:rsidR="00EC093D" w:rsidRPr="00F020D7" w:rsidRDefault="00EC093D" w:rsidP="00EC093D">
            <w:r>
              <w:t>Чемпионат по футболу среди детей (Сямженская спортивная школа)</w:t>
            </w:r>
          </w:p>
        </w:tc>
      </w:tr>
      <w:tr w:rsidR="00EC093D" w:rsidRPr="0061481E" w:rsidTr="00EC093D">
        <w:trPr>
          <w:trHeight w:val="383"/>
          <w:jc w:val="center"/>
        </w:trPr>
        <w:tc>
          <w:tcPr>
            <w:tcW w:w="2269" w:type="dxa"/>
            <w:vMerge/>
          </w:tcPr>
          <w:p w:rsidR="00EC093D" w:rsidRDefault="00EC093D" w:rsidP="00EC093D"/>
        </w:tc>
        <w:tc>
          <w:tcPr>
            <w:tcW w:w="8505" w:type="dxa"/>
          </w:tcPr>
          <w:p w:rsidR="00EC093D" w:rsidRPr="00C455A1" w:rsidRDefault="00EC093D" w:rsidP="00EC093D">
            <w:r>
              <w:t>Митинги, посвященные 80-летию Победы в Великой Отечественной войне</w:t>
            </w:r>
          </w:p>
        </w:tc>
      </w:tr>
      <w:tr w:rsidR="00EC093D" w:rsidRPr="0061481E" w:rsidTr="00EC093D">
        <w:trPr>
          <w:trHeight w:val="383"/>
          <w:jc w:val="center"/>
        </w:trPr>
        <w:tc>
          <w:tcPr>
            <w:tcW w:w="2269" w:type="dxa"/>
            <w:vMerge/>
          </w:tcPr>
          <w:p w:rsidR="00EC093D" w:rsidRDefault="00EC093D" w:rsidP="00EC093D"/>
        </w:tc>
        <w:tc>
          <w:tcPr>
            <w:tcW w:w="8505" w:type="dxa"/>
          </w:tcPr>
          <w:p w:rsidR="00EC093D" w:rsidRDefault="00EC093D" w:rsidP="00EC093D">
            <w:r>
              <w:rPr>
                <w:szCs w:val="28"/>
              </w:rPr>
              <w:t>Праздничный концерт «Весна на клавишах Победы» (Сямженский ЦК)</w:t>
            </w:r>
          </w:p>
        </w:tc>
      </w:tr>
      <w:tr w:rsidR="00EC093D" w:rsidRPr="0061481E" w:rsidTr="00EC093D">
        <w:trPr>
          <w:trHeight w:val="383"/>
          <w:jc w:val="center"/>
        </w:trPr>
        <w:tc>
          <w:tcPr>
            <w:tcW w:w="2269" w:type="dxa"/>
            <w:vMerge/>
          </w:tcPr>
          <w:p w:rsidR="00EC093D" w:rsidRDefault="00EC093D" w:rsidP="00EC093D"/>
        </w:tc>
        <w:tc>
          <w:tcPr>
            <w:tcW w:w="8505" w:type="dxa"/>
          </w:tcPr>
          <w:p w:rsidR="00EC093D" w:rsidRDefault="00EC093D" w:rsidP="00EC093D">
            <w:pPr>
              <w:rPr>
                <w:szCs w:val="28"/>
              </w:rPr>
            </w:pPr>
            <w:r>
              <w:rPr>
                <w:szCs w:val="28"/>
              </w:rPr>
              <w:t>Вечерний концерт «Под салютом Великой Победы» (Сямженский ЦК)</w:t>
            </w:r>
          </w:p>
        </w:tc>
      </w:tr>
      <w:tr w:rsidR="00EC093D" w:rsidRPr="0061481E" w:rsidTr="00EC093D">
        <w:trPr>
          <w:trHeight w:val="383"/>
          <w:jc w:val="center"/>
        </w:trPr>
        <w:tc>
          <w:tcPr>
            <w:tcW w:w="2269" w:type="dxa"/>
            <w:vMerge/>
          </w:tcPr>
          <w:p w:rsidR="00EC093D" w:rsidRDefault="00EC093D" w:rsidP="00EC093D"/>
        </w:tc>
        <w:tc>
          <w:tcPr>
            <w:tcW w:w="8505" w:type="dxa"/>
          </w:tcPr>
          <w:p w:rsidR="00EC093D" w:rsidRDefault="00EC093D" w:rsidP="00EC093D">
            <w:pPr>
              <w:rPr>
                <w:szCs w:val="28"/>
              </w:rPr>
            </w:pPr>
            <w:r>
              <w:rPr>
                <w:szCs w:val="28"/>
              </w:rPr>
              <w:t>День открытых дверей «Добро пожаловать в музей» (Сямженский краеведческий музей)</w:t>
            </w:r>
          </w:p>
        </w:tc>
      </w:tr>
      <w:tr w:rsidR="00EC093D" w:rsidRPr="0061481E" w:rsidTr="00EC093D">
        <w:trPr>
          <w:trHeight w:val="383"/>
          <w:jc w:val="center"/>
        </w:trPr>
        <w:tc>
          <w:tcPr>
            <w:tcW w:w="2269" w:type="dxa"/>
            <w:vMerge/>
          </w:tcPr>
          <w:p w:rsidR="00EC093D" w:rsidRDefault="00EC093D" w:rsidP="00EC093D"/>
        </w:tc>
        <w:tc>
          <w:tcPr>
            <w:tcW w:w="8505" w:type="dxa"/>
          </w:tcPr>
          <w:p w:rsidR="00EC093D" w:rsidRDefault="00EC093D" w:rsidP="00EC093D">
            <w:pPr>
              <w:rPr>
                <w:szCs w:val="28"/>
              </w:rPr>
            </w:pPr>
            <w:r>
              <w:rPr>
                <w:szCs w:val="28"/>
              </w:rPr>
              <w:t>Передвижная выставка «Память сильнее времени» (Сямженский краеведческий музей)</w:t>
            </w:r>
          </w:p>
        </w:tc>
      </w:tr>
      <w:tr w:rsidR="00EC093D" w:rsidRPr="0061481E" w:rsidTr="00EC093D">
        <w:trPr>
          <w:trHeight w:val="383"/>
          <w:jc w:val="center"/>
        </w:trPr>
        <w:tc>
          <w:tcPr>
            <w:tcW w:w="2269" w:type="dxa"/>
            <w:vMerge/>
          </w:tcPr>
          <w:p w:rsidR="00EC093D" w:rsidRDefault="00EC093D" w:rsidP="00EC093D"/>
        </w:tc>
        <w:tc>
          <w:tcPr>
            <w:tcW w:w="8505" w:type="dxa"/>
          </w:tcPr>
          <w:p w:rsidR="00EC093D" w:rsidRDefault="00EC093D" w:rsidP="00EC093D">
            <w:pPr>
              <w:rPr>
                <w:szCs w:val="28"/>
              </w:rPr>
            </w:pPr>
            <w:r>
              <w:rPr>
                <w:szCs w:val="28"/>
              </w:rPr>
              <w:t>Выставка детского творчества «Сквозь года звенит Победа!» (Детская школа искусств)</w:t>
            </w:r>
          </w:p>
        </w:tc>
      </w:tr>
      <w:tr w:rsidR="00EC093D" w:rsidRPr="0061481E" w:rsidTr="00EC093D">
        <w:trPr>
          <w:trHeight w:val="383"/>
          <w:jc w:val="center"/>
        </w:trPr>
        <w:tc>
          <w:tcPr>
            <w:tcW w:w="2269" w:type="dxa"/>
            <w:vMerge/>
          </w:tcPr>
          <w:p w:rsidR="00EC093D" w:rsidRDefault="00EC093D" w:rsidP="00EC093D"/>
        </w:tc>
        <w:tc>
          <w:tcPr>
            <w:tcW w:w="8505" w:type="dxa"/>
          </w:tcPr>
          <w:p w:rsidR="00EC093D" w:rsidRDefault="00EC093D" w:rsidP="00EC093D">
            <w:pPr>
              <w:rPr>
                <w:szCs w:val="28"/>
              </w:rPr>
            </w:pPr>
            <w:r>
              <w:rPr>
                <w:szCs w:val="28"/>
              </w:rPr>
              <w:t>Акция «Бессмертный полк»</w:t>
            </w:r>
          </w:p>
        </w:tc>
      </w:tr>
      <w:tr w:rsidR="00EC093D" w:rsidRPr="0061481E" w:rsidTr="00EC093D">
        <w:trPr>
          <w:trHeight w:val="383"/>
          <w:jc w:val="center"/>
        </w:trPr>
        <w:tc>
          <w:tcPr>
            <w:tcW w:w="2269" w:type="dxa"/>
          </w:tcPr>
          <w:p w:rsidR="00EC093D" w:rsidRPr="0087106C" w:rsidRDefault="00EC093D" w:rsidP="00EC093D">
            <w:r>
              <w:t>28 апреля-9 мая</w:t>
            </w:r>
          </w:p>
        </w:tc>
        <w:tc>
          <w:tcPr>
            <w:tcW w:w="8505" w:type="dxa"/>
          </w:tcPr>
          <w:p w:rsidR="00EC093D" w:rsidRDefault="00EC093D" w:rsidP="00EC093D">
            <w:pPr>
              <w:jc w:val="both"/>
            </w:pPr>
            <w:r>
              <w:t>Акции, приуроченные к празднованию 80-й годовщины Победы в Великой Отечественной войне:</w:t>
            </w:r>
          </w:p>
          <w:p w:rsidR="00EC093D" w:rsidRDefault="00EC093D" w:rsidP="00EC093D">
            <w:pPr>
              <w:jc w:val="both"/>
            </w:pPr>
            <w:r>
              <w:t>Визиты внимания к ветеранам войны, детям войны</w:t>
            </w:r>
          </w:p>
          <w:p w:rsidR="00EC093D" w:rsidRDefault="00EC093D" w:rsidP="00EC093D">
            <w:pPr>
              <w:jc w:val="both"/>
            </w:pPr>
            <w:r>
              <w:t>Благоустройство мемориалов</w:t>
            </w:r>
          </w:p>
          <w:p w:rsidR="00EC093D" w:rsidRDefault="00EC093D" w:rsidP="00EC093D">
            <w:pPr>
              <w:jc w:val="both"/>
            </w:pPr>
            <w:r>
              <w:t xml:space="preserve">Бессмертный полк онлайн </w:t>
            </w:r>
          </w:p>
          <w:p w:rsidR="00EC093D" w:rsidRDefault="00EC093D" w:rsidP="00EC093D">
            <w:pPr>
              <w:jc w:val="both"/>
            </w:pPr>
            <w:r>
              <w:t>Акция "Герои с нами"</w:t>
            </w:r>
          </w:p>
          <w:p w:rsidR="00EC093D" w:rsidRDefault="00EC093D" w:rsidP="00EC093D">
            <w:pPr>
              <w:jc w:val="both"/>
            </w:pPr>
            <w:r>
              <w:t>Акция "Стена памяти"</w:t>
            </w:r>
          </w:p>
          <w:p w:rsidR="00EC093D" w:rsidRDefault="00EC093D" w:rsidP="00EC093D">
            <w:pPr>
              <w:jc w:val="both"/>
            </w:pPr>
            <w:r>
              <w:t>Акция "Георгиевская лента"</w:t>
            </w:r>
          </w:p>
          <w:p w:rsidR="00EC093D" w:rsidRDefault="00EC093D" w:rsidP="00EC093D">
            <w:pPr>
              <w:jc w:val="both"/>
            </w:pPr>
            <w:r>
              <w:t>Акция "Окна Победы"</w:t>
            </w:r>
          </w:p>
          <w:p w:rsidR="00EC093D" w:rsidRDefault="00EC093D" w:rsidP="00EC093D">
            <w:pPr>
              <w:jc w:val="both"/>
            </w:pPr>
            <w:r>
              <w:t>Акция "Флаги Победы"</w:t>
            </w:r>
          </w:p>
          <w:p w:rsidR="00EC093D" w:rsidRDefault="00EC093D" w:rsidP="00EC093D">
            <w:pPr>
              <w:jc w:val="both"/>
            </w:pPr>
            <w:r>
              <w:t>Акция "Свеча Победы"</w:t>
            </w:r>
          </w:p>
          <w:p w:rsidR="00EC093D" w:rsidRDefault="00EC093D" w:rsidP="00EC093D">
            <w:pPr>
              <w:jc w:val="both"/>
            </w:pPr>
            <w:r>
              <w:t>Акция «Красная гвоздика»</w:t>
            </w:r>
          </w:p>
          <w:p w:rsidR="00EC093D" w:rsidRPr="004115A3" w:rsidRDefault="00EC093D" w:rsidP="00EC093D">
            <w:pPr>
              <w:jc w:val="both"/>
            </w:pPr>
            <w:r>
              <w:t>(Учреждения социальной сферы)</w:t>
            </w:r>
          </w:p>
        </w:tc>
      </w:tr>
      <w:tr w:rsidR="00EC093D" w:rsidRPr="0061481E" w:rsidTr="00EC093D">
        <w:trPr>
          <w:trHeight w:val="383"/>
          <w:jc w:val="center"/>
        </w:trPr>
        <w:tc>
          <w:tcPr>
            <w:tcW w:w="2269" w:type="dxa"/>
          </w:tcPr>
          <w:p w:rsidR="00EC093D" w:rsidRPr="0061481E" w:rsidRDefault="00EC093D" w:rsidP="00EC093D">
            <w:pPr>
              <w:rPr>
                <w:szCs w:val="28"/>
              </w:rPr>
            </w:pPr>
            <w:r>
              <w:rPr>
                <w:szCs w:val="28"/>
              </w:rPr>
              <w:t>11 мая</w:t>
            </w:r>
          </w:p>
        </w:tc>
        <w:tc>
          <w:tcPr>
            <w:tcW w:w="8505" w:type="dxa"/>
          </w:tcPr>
          <w:p w:rsidR="00EC093D" w:rsidRPr="0061481E" w:rsidRDefault="00EC093D" w:rsidP="00EC093D">
            <w:pPr>
              <w:rPr>
                <w:szCs w:val="28"/>
              </w:rPr>
            </w:pPr>
            <w:r>
              <w:rPr>
                <w:szCs w:val="28"/>
              </w:rPr>
              <w:t>Фестиваль «Маленькая страна» (Сямженский ЦК)</w:t>
            </w:r>
          </w:p>
        </w:tc>
      </w:tr>
      <w:tr w:rsidR="00EC093D" w:rsidRPr="0061481E" w:rsidTr="00EC093D">
        <w:trPr>
          <w:trHeight w:val="383"/>
          <w:jc w:val="center"/>
        </w:trPr>
        <w:tc>
          <w:tcPr>
            <w:tcW w:w="2269" w:type="dxa"/>
          </w:tcPr>
          <w:p w:rsidR="00EC093D" w:rsidRDefault="00EC093D" w:rsidP="00EC093D">
            <w:pPr>
              <w:rPr>
                <w:szCs w:val="28"/>
              </w:rPr>
            </w:pPr>
            <w:r>
              <w:rPr>
                <w:szCs w:val="28"/>
              </w:rPr>
              <w:t>11 мая</w:t>
            </w:r>
          </w:p>
        </w:tc>
        <w:tc>
          <w:tcPr>
            <w:tcW w:w="8505" w:type="dxa"/>
          </w:tcPr>
          <w:p w:rsidR="00EC093D" w:rsidRDefault="00EC093D" w:rsidP="00EC093D">
            <w:pPr>
              <w:rPr>
                <w:szCs w:val="28"/>
              </w:rPr>
            </w:pPr>
            <w:r>
              <w:rPr>
                <w:szCs w:val="28"/>
              </w:rPr>
              <w:t>Турнир по шахматам (Сямженская спортивная школа)</w:t>
            </w:r>
          </w:p>
        </w:tc>
      </w:tr>
      <w:tr w:rsidR="00792E16" w:rsidRPr="0061481E" w:rsidTr="00EC093D">
        <w:trPr>
          <w:trHeight w:val="383"/>
          <w:jc w:val="center"/>
        </w:trPr>
        <w:tc>
          <w:tcPr>
            <w:tcW w:w="2269" w:type="dxa"/>
          </w:tcPr>
          <w:p w:rsidR="00792E16" w:rsidRDefault="00792E16" w:rsidP="00EC093D">
            <w:pPr>
              <w:rPr>
                <w:szCs w:val="28"/>
              </w:rPr>
            </w:pPr>
            <w:r>
              <w:rPr>
                <w:szCs w:val="28"/>
              </w:rPr>
              <w:t>14 мая</w:t>
            </w:r>
          </w:p>
        </w:tc>
        <w:tc>
          <w:tcPr>
            <w:tcW w:w="8505" w:type="dxa"/>
          </w:tcPr>
          <w:p w:rsidR="00792E16" w:rsidRDefault="00792E16" w:rsidP="00EC093D">
            <w:pPr>
              <w:rPr>
                <w:szCs w:val="28"/>
              </w:rPr>
            </w:pPr>
            <w:r w:rsidRPr="00792E16">
              <w:rPr>
                <w:szCs w:val="28"/>
              </w:rPr>
              <w:t>Муниципальный этап физкультурного мероприятия «Всероссийский проект «Вызов Первых»</w:t>
            </w:r>
          </w:p>
        </w:tc>
      </w:tr>
      <w:tr w:rsidR="00EC093D" w:rsidRPr="0061481E" w:rsidTr="00EC093D">
        <w:trPr>
          <w:trHeight w:val="383"/>
          <w:jc w:val="center"/>
        </w:trPr>
        <w:tc>
          <w:tcPr>
            <w:tcW w:w="2269" w:type="dxa"/>
          </w:tcPr>
          <w:p w:rsidR="00EC093D" w:rsidRPr="0061481E" w:rsidRDefault="00EC093D" w:rsidP="00EC093D">
            <w:pPr>
              <w:rPr>
                <w:szCs w:val="28"/>
              </w:rPr>
            </w:pPr>
            <w:r>
              <w:rPr>
                <w:szCs w:val="28"/>
              </w:rPr>
              <w:t>16 мая</w:t>
            </w:r>
          </w:p>
        </w:tc>
        <w:tc>
          <w:tcPr>
            <w:tcW w:w="8505" w:type="dxa"/>
          </w:tcPr>
          <w:p w:rsidR="00EC093D" w:rsidRPr="0061481E" w:rsidRDefault="00EC093D" w:rsidP="00EC093D">
            <w:pPr>
              <w:rPr>
                <w:szCs w:val="28"/>
              </w:rPr>
            </w:pPr>
            <w:r w:rsidRPr="00C455A1">
              <w:rPr>
                <w:szCs w:val="28"/>
              </w:rPr>
              <w:t>Ночь музеев</w:t>
            </w:r>
            <w:r>
              <w:rPr>
                <w:szCs w:val="28"/>
              </w:rPr>
              <w:t xml:space="preserve"> (Сямженский краеведческий музей)</w:t>
            </w:r>
          </w:p>
        </w:tc>
      </w:tr>
      <w:tr w:rsidR="00EC093D" w:rsidRPr="0061481E" w:rsidTr="00EC093D">
        <w:trPr>
          <w:trHeight w:val="383"/>
          <w:jc w:val="center"/>
        </w:trPr>
        <w:tc>
          <w:tcPr>
            <w:tcW w:w="2269" w:type="dxa"/>
          </w:tcPr>
          <w:p w:rsidR="00EC093D" w:rsidRPr="0061481E" w:rsidRDefault="00EC093D" w:rsidP="00EC093D">
            <w:pPr>
              <w:rPr>
                <w:szCs w:val="28"/>
              </w:rPr>
            </w:pPr>
            <w:r w:rsidRPr="00C455A1">
              <w:rPr>
                <w:szCs w:val="28"/>
              </w:rPr>
              <w:t>18 мая</w:t>
            </w:r>
          </w:p>
        </w:tc>
        <w:tc>
          <w:tcPr>
            <w:tcW w:w="8505" w:type="dxa"/>
          </w:tcPr>
          <w:p w:rsidR="00EC093D" w:rsidRPr="0061481E" w:rsidRDefault="00EC093D" w:rsidP="00EC093D">
            <w:pPr>
              <w:rPr>
                <w:szCs w:val="28"/>
              </w:rPr>
            </w:pPr>
            <w:r w:rsidRPr="00C455A1">
              <w:rPr>
                <w:szCs w:val="28"/>
              </w:rPr>
              <w:t>Премьера спектакля молодежной студии «Алые паруса» «Рядовые»</w:t>
            </w:r>
            <w:r>
              <w:rPr>
                <w:szCs w:val="28"/>
              </w:rPr>
              <w:t xml:space="preserve"> (Сямженский ЦК)</w:t>
            </w:r>
          </w:p>
        </w:tc>
      </w:tr>
      <w:tr w:rsidR="00792E16" w:rsidRPr="0061481E" w:rsidTr="00EC093D">
        <w:trPr>
          <w:trHeight w:val="383"/>
          <w:jc w:val="center"/>
        </w:trPr>
        <w:tc>
          <w:tcPr>
            <w:tcW w:w="2269" w:type="dxa"/>
          </w:tcPr>
          <w:p w:rsidR="00792E16" w:rsidRPr="00C455A1" w:rsidRDefault="00792E16" w:rsidP="00EC093D">
            <w:pPr>
              <w:rPr>
                <w:szCs w:val="28"/>
              </w:rPr>
            </w:pPr>
            <w:r>
              <w:rPr>
                <w:szCs w:val="28"/>
              </w:rPr>
              <w:t>20 мая</w:t>
            </w:r>
          </w:p>
        </w:tc>
        <w:tc>
          <w:tcPr>
            <w:tcW w:w="8505" w:type="dxa"/>
          </w:tcPr>
          <w:p w:rsidR="00792E16" w:rsidRPr="00C455A1" w:rsidRDefault="00792E16" w:rsidP="00EC093D">
            <w:pPr>
              <w:rPr>
                <w:szCs w:val="28"/>
              </w:rPr>
            </w:pPr>
            <w:r w:rsidRPr="00792E16">
              <w:rPr>
                <w:szCs w:val="28"/>
              </w:rPr>
              <w:t xml:space="preserve">Проведение праздника </w:t>
            </w:r>
            <w:r w:rsidR="00F72F6D">
              <w:rPr>
                <w:szCs w:val="28"/>
              </w:rPr>
              <w:t>«Последний звонок» (Школы округа)</w:t>
            </w:r>
          </w:p>
        </w:tc>
      </w:tr>
      <w:tr w:rsidR="00EC093D" w:rsidRPr="0061481E" w:rsidTr="00EC093D">
        <w:trPr>
          <w:trHeight w:val="383"/>
          <w:jc w:val="center"/>
        </w:trPr>
        <w:tc>
          <w:tcPr>
            <w:tcW w:w="2269" w:type="dxa"/>
          </w:tcPr>
          <w:p w:rsidR="00EC093D" w:rsidRDefault="00EC093D" w:rsidP="00EC093D">
            <w:pPr>
              <w:rPr>
                <w:szCs w:val="28"/>
              </w:rPr>
            </w:pPr>
            <w:r w:rsidRPr="00C455A1">
              <w:rPr>
                <w:szCs w:val="28"/>
              </w:rPr>
              <w:t>31 мая</w:t>
            </w:r>
          </w:p>
        </w:tc>
        <w:tc>
          <w:tcPr>
            <w:tcW w:w="8505" w:type="dxa"/>
          </w:tcPr>
          <w:p w:rsidR="00EC093D" w:rsidRPr="00C455A1" w:rsidRDefault="00EC093D" w:rsidP="00EC093D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V</w:t>
            </w:r>
            <w:r>
              <w:rPr>
                <w:szCs w:val="28"/>
              </w:rPr>
              <w:t xml:space="preserve"> областной конкурс детской рыбалки «Фестиваль детской рыбалки» (берег реки Сямжена, Парки в лесу)</w:t>
            </w:r>
          </w:p>
        </w:tc>
      </w:tr>
      <w:tr w:rsidR="00EC093D" w:rsidRPr="0061481E" w:rsidTr="00F72F6D">
        <w:trPr>
          <w:trHeight w:val="373"/>
          <w:jc w:val="center"/>
        </w:trPr>
        <w:tc>
          <w:tcPr>
            <w:tcW w:w="10774" w:type="dxa"/>
            <w:gridSpan w:val="2"/>
          </w:tcPr>
          <w:p w:rsidR="00EC093D" w:rsidRPr="0061481E" w:rsidRDefault="00EC093D" w:rsidP="00F72F6D">
            <w:pPr>
              <w:contextualSpacing/>
              <w:jc w:val="center"/>
              <w:rPr>
                <w:b/>
                <w:szCs w:val="28"/>
              </w:rPr>
            </w:pPr>
            <w:r w:rsidRPr="0061481E">
              <w:rPr>
                <w:b/>
                <w:szCs w:val="28"/>
              </w:rPr>
              <w:t>Прием граждан по личным вопросам</w:t>
            </w:r>
          </w:p>
        </w:tc>
      </w:tr>
      <w:tr w:rsidR="00EC093D" w:rsidRPr="0061481E" w:rsidTr="00EC093D">
        <w:trPr>
          <w:trHeight w:val="708"/>
          <w:jc w:val="center"/>
        </w:trPr>
        <w:tc>
          <w:tcPr>
            <w:tcW w:w="2269" w:type="dxa"/>
          </w:tcPr>
          <w:p w:rsidR="00EC093D" w:rsidRPr="0061481E" w:rsidRDefault="00EC093D" w:rsidP="00EC093D">
            <w:pPr>
              <w:contextualSpacing/>
              <w:rPr>
                <w:szCs w:val="28"/>
              </w:rPr>
            </w:pPr>
            <w:r w:rsidRPr="0061481E">
              <w:rPr>
                <w:szCs w:val="28"/>
              </w:rPr>
              <w:t xml:space="preserve">Еженедельно по </w:t>
            </w:r>
          </w:p>
          <w:p w:rsidR="00EC093D" w:rsidRPr="0061481E" w:rsidRDefault="00EC093D" w:rsidP="00EC093D">
            <w:pPr>
              <w:contextualSpacing/>
              <w:rPr>
                <w:szCs w:val="28"/>
              </w:rPr>
            </w:pPr>
            <w:r w:rsidRPr="0061481E">
              <w:rPr>
                <w:szCs w:val="28"/>
              </w:rPr>
              <w:t>понедельникам</w:t>
            </w:r>
          </w:p>
        </w:tc>
        <w:tc>
          <w:tcPr>
            <w:tcW w:w="8505" w:type="dxa"/>
          </w:tcPr>
          <w:p w:rsidR="00EC093D" w:rsidRPr="0061481E" w:rsidRDefault="00EC093D" w:rsidP="00EC093D">
            <w:pPr>
              <w:contextualSpacing/>
              <w:rPr>
                <w:szCs w:val="28"/>
              </w:rPr>
            </w:pPr>
            <w:r w:rsidRPr="0061481E">
              <w:rPr>
                <w:szCs w:val="28"/>
              </w:rPr>
              <w:t>Прием граждан по личным вопросам Главой округа.</w:t>
            </w:r>
          </w:p>
        </w:tc>
      </w:tr>
      <w:tr w:rsidR="00EC093D" w:rsidRPr="0061481E" w:rsidTr="00EC093D">
        <w:trPr>
          <w:trHeight w:val="415"/>
          <w:jc w:val="center"/>
        </w:trPr>
        <w:tc>
          <w:tcPr>
            <w:tcW w:w="2269" w:type="dxa"/>
          </w:tcPr>
          <w:p w:rsidR="00EC093D" w:rsidRPr="0061481E" w:rsidRDefault="00EC093D" w:rsidP="00EC093D">
            <w:pPr>
              <w:contextualSpacing/>
              <w:rPr>
                <w:szCs w:val="28"/>
              </w:rPr>
            </w:pPr>
            <w:r w:rsidRPr="0061481E">
              <w:rPr>
                <w:szCs w:val="28"/>
              </w:rPr>
              <w:t>по вторникам</w:t>
            </w:r>
          </w:p>
        </w:tc>
        <w:tc>
          <w:tcPr>
            <w:tcW w:w="8505" w:type="dxa"/>
          </w:tcPr>
          <w:p w:rsidR="00EC093D" w:rsidRPr="0061481E" w:rsidRDefault="00EC093D" w:rsidP="00EC093D">
            <w:pPr>
              <w:contextualSpacing/>
              <w:rPr>
                <w:szCs w:val="28"/>
              </w:rPr>
            </w:pPr>
            <w:r w:rsidRPr="0061481E">
              <w:rPr>
                <w:szCs w:val="28"/>
              </w:rPr>
              <w:t>Прием граждан по личным вопросам первым заместителем главы округа.</w:t>
            </w:r>
          </w:p>
        </w:tc>
      </w:tr>
      <w:tr w:rsidR="00EC093D" w:rsidRPr="0061481E" w:rsidTr="00EC093D">
        <w:trPr>
          <w:trHeight w:val="538"/>
          <w:jc w:val="center"/>
        </w:trPr>
        <w:tc>
          <w:tcPr>
            <w:tcW w:w="2269" w:type="dxa"/>
          </w:tcPr>
          <w:p w:rsidR="00EC093D" w:rsidRPr="0061481E" w:rsidRDefault="00EC093D" w:rsidP="00EC093D">
            <w:pPr>
              <w:contextualSpacing/>
              <w:rPr>
                <w:szCs w:val="28"/>
              </w:rPr>
            </w:pPr>
            <w:r w:rsidRPr="0061481E">
              <w:rPr>
                <w:szCs w:val="28"/>
              </w:rPr>
              <w:t>по средам</w:t>
            </w:r>
          </w:p>
          <w:p w:rsidR="00EC093D" w:rsidRPr="0061481E" w:rsidRDefault="00EC093D" w:rsidP="00EC093D">
            <w:pPr>
              <w:contextualSpacing/>
              <w:rPr>
                <w:szCs w:val="28"/>
              </w:rPr>
            </w:pPr>
          </w:p>
        </w:tc>
        <w:tc>
          <w:tcPr>
            <w:tcW w:w="8505" w:type="dxa"/>
          </w:tcPr>
          <w:p w:rsidR="00EC093D" w:rsidRPr="0061481E" w:rsidRDefault="00EC093D" w:rsidP="00EC093D">
            <w:pPr>
              <w:contextualSpacing/>
              <w:rPr>
                <w:szCs w:val="28"/>
              </w:rPr>
            </w:pPr>
            <w:r w:rsidRPr="0061481E">
              <w:rPr>
                <w:szCs w:val="28"/>
              </w:rPr>
              <w:t>Прием граждан по личным вопросам заместителем главы округа по социальным вопросам.</w:t>
            </w:r>
          </w:p>
        </w:tc>
      </w:tr>
      <w:tr w:rsidR="00EC093D" w:rsidRPr="0061481E" w:rsidTr="00EC093D">
        <w:trPr>
          <w:trHeight w:val="708"/>
          <w:jc w:val="center"/>
        </w:trPr>
        <w:tc>
          <w:tcPr>
            <w:tcW w:w="2269" w:type="dxa"/>
          </w:tcPr>
          <w:p w:rsidR="00EC093D" w:rsidRPr="0061481E" w:rsidRDefault="00EC093D" w:rsidP="00EC093D">
            <w:pPr>
              <w:contextualSpacing/>
              <w:rPr>
                <w:szCs w:val="28"/>
              </w:rPr>
            </w:pPr>
            <w:r w:rsidRPr="0061481E">
              <w:rPr>
                <w:szCs w:val="28"/>
              </w:rPr>
              <w:t>по четвергам</w:t>
            </w:r>
          </w:p>
          <w:p w:rsidR="00EC093D" w:rsidRPr="0061481E" w:rsidRDefault="00EC093D" w:rsidP="00EC093D">
            <w:pPr>
              <w:contextualSpacing/>
              <w:rPr>
                <w:szCs w:val="28"/>
              </w:rPr>
            </w:pPr>
          </w:p>
        </w:tc>
        <w:tc>
          <w:tcPr>
            <w:tcW w:w="8505" w:type="dxa"/>
          </w:tcPr>
          <w:p w:rsidR="00EC093D" w:rsidRPr="0061481E" w:rsidRDefault="00EC093D" w:rsidP="00EC093D">
            <w:pPr>
              <w:contextualSpacing/>
              <w:rPr>
                <w:szCs w:val="28"/>
              </w:rPr>
            </w:pPr>
            <w:r w:rsidRPr="0061481E">
              <w:rPr>
                <w:szCs w:val="28"/>
              </w:rPr>
              <w:t>Прием граждан по личным вопросам начальником Управления финансов Сямженского муниципального округа</w:t>
            </w:r>
          </w:p>
        </w:tc>
      </w:tr>
      <w:tr w:rsidR="00EC093D" w:rsidRPr="0061481E" w:rsidTr="00EC093D">
        <w:trPr>
          <w:trHeight w:val="387"/>
          <w:jc w:val="center"/>
        </w:trPr>
        <w:tc>
          <w:tcPr>
            <w:tcW w:w="2269" w:type="dxa"/>
          </w:tcPr>
          <w:p w:rsidR="00EC093D" w:rsidRPr="0061481E" w:rsidRDefault="00EC093D" w:rsidP="00EC093D">
            <w:pPr>
              <w:contextualSpacing/>
              <w:rPr>
                <w:szCs w:val="28"/>
              </w:rPr>
            </w:pPr>
            <w:r w:rsidRPr="0061481E">
              <w:rPr>
                <w:szCs w:val="28"/>
              </w:rPr>
              <w:t>по пятницам</w:t>
            </w:r>
          </w:p>
        </w:tc>
        <w:tc>
          <w:tcPr>
            <w:tcW w:w="8505" w:type="dxa"/>
          </w:tcPr>
          <w:p w:rsidR="00EC093D" w:rsidRPr="0061481E" w:rsidRDefault="00EC093D" w:rsidP="00EC093D">
            <w:pPr>
              <w:contextualSpacing/>
              <w:rPr>
                <w:szCs w:val="28"/>
              </w:rPr>
            </w:pPr>
            <w:r w:rsidRPr="0061481E">
              <w:rPr>
                <w:szCs w:val="28"/>
              </w:rPr>
              <w:t>Прием граждан по личным вопросам управляющим делами администрации.</w:t>
            </w:r>
          </w:p>
        </w:tc>
      </w:tr>
    </w:tbl>
    <w:p w:rsidR="00E75602" w:rsidRPr="0061481E" w:rsidRDefault="00E75602" w:rsidP="00E75602">
      <w:pPr>
        <w:tabs>
          <w:tab w:val="left" w:pos="1248"/>
        </w:tabs>
        <w:contextualSpacing/>
        <w:rPr>
          <w:szCs w:val="28"/>
        </w:rPr>
      </w:pPr>
    </w:p>
    <w:p w:rsidR="00104521" w:rsidRPr="0061481E" w:rsidRDefault="00104521">
      <w:pPr>
        <w:rPr>
          <w:szCs w:val="28"/>
        </w:rPr>
      </w:pPr>
    </w:p>
    <w:sectPr w:rsidR="00104521" w:rsidRPr="0061481E" w:rsidSect="00F72F6D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010" w:rsidRDefault="005E6010" w:rsidP="008F1917">
      <w:r>
        <w:separator/>
      </w:r>
    </w:p>
  </w:endnote>
  <w:endnote w:type="continuationSeparator" w:id="0">
    <w:p w:rsidR="005E6010" w:rsidRDefault="005E6010" w:rsidP="008F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010" w:rsidRDefault="005E6010" w:rsidP="008F1917">
      <w:r>
        <w:separator/>
      </w:r>
    </w:p>
  </w:footnote>
  <w:footnote w:type="continuationSeparator" w:id="0">
    <w:p w:rsidR="005E6010" w:rsidRDefault="005E6010" w:rsidP="008F1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02"/>
    <w:rsid w:val="00091199"/>
    <w:rsid w:val="000A56D7"/>
    <w:rsid w:val="00104521"/>
    <w:rsid w:val="00105024"/>
    <w:rsid w:val="001208E9"/>
    <w:rsid w:val="001220E1"/>
    <w:rsid w:val="00135D20"/>
    <w:rsid w:val="001363D2"/>
    <w:rsid w:val="00146529"/>
    <w:rsid w:val="00156F18"/>
    <w:rsid w:val="00173DB5"/>
    <w:rsid w:val="00191F17"/>
    <w:rsid w:val="001A52A2"/>
    <w:rsid w:val="001C360C"/>
    <w:rsid w:val="001D427A"/>
    <w:rsid w:val="001E1A91"/>
    <w:rsid w:val="001E36E4"/>
    <w:rsid w:val="001E7796"/>
    <w:rsid w:val="00205AF4"/>
    <w:rsid w:val="00206F1E"/>
    <w:rsid w:val="00262431"/>
    <w:rsid w:val="00276F13"/>
    <w:rsid w:val="002C5463"/>
    <w:rsid w:val="00305481"/>
    <w:rsid w:val="00311417"/>
    <w:rsid w:val="00327A06"/>
    <w:rsid w:val="003327F3"/>
    <w:rsid w:val="00353705"/>
    <w:rsid w:val="00367DC7"/>
    <w:rsid w:val="00387FDA"/>
    <w:rsid w:val="003A0B00"/>
    <w:rsid w:val="003C0DAF"/>
    <w:rsid w:val="003C7695"/>
    <w:rsid w:val="003D7CC5"/>
    <w:rsid w:val="004115A3"/>
    <w:rsid w:val="004119F6"/>
    <w:rsid w:val="004433C0"/>
    <w:rsid w:val="004D0528"/>
    <w:rsid w:val="004D1CE9"/>
    <w:rsid w:val="004E7EAD"/>
    <w:rsid w:val="00556466"/>
    <w:rsid w:val="00556D01"/>
    <w:rsid w:val="005608D7"/>
    <w:rsid w:val="00572581"/>
    <w:rsid w:val="00597531"/>
    <w:rsid w:val="005C559A"/>
    <w:rsid w:val="005C6E09"/>
    <w:rsid w:val="005D793A"/>
    <w:rsid w:val="005E3D67"/>
    <w:rsid w:val="005E4A95"/>
    <w:rsid w:val="005E6010"/>
    <w:rsid w:val="00600511"/>
    <w:rsid w:val="00600514"/>
    <w:rsid w:val="0061481E"/>
    <w:rsid w:val="00636979"/>
    <w:rsid w:val="00655E92"/>
    <w:rsid w:val="00660579"/>
    <w:rsid w:val="006636C2"/>
    <w:rsid w:val="00686CCF"/>
    <w:rsid w:val="00696F11"/>
    <w:rsid w:val="006B0F41"/>
    <w:rsid w:val="006B50E8"/>
    <w:rsid w:val="006B7B60"/>
    <w:rsid w:val="00707EE3"/>
    <w:rsid w:val="00723D32"/>
    <w:rsid w:val="007270DC"/>
    <w:rsid w:val="00730A60"/>
    <w:rsid w:val="007661E8"/>
    <w:rsid w:val="00770C65"/>
    <w:rsid w:val="00780707"/>
    <w:rsid w:val="0078621B"/>
    <w:rsid w:val="00792E16"/>
    <w:rsid w:val="007C261C"/>
    <w:rsid w:val="007C2784"/>
    <w:rsid w:val="007C5306"/>
    <w:rsid w:val="008327D0"/>
    <w:rsid w:val="00840005"/>
    <w:rsid w:val="00852F09"/>
    <w:rsid w:val="00854431"/>
    <w:rsid w:val="008571BA"/>
    <w:rsid w:val="00864262"/>
    <w:rsid w:val="0087106C"/>
    <w:rsid w:val="00873164"/>
    <w:rsid w:val="00877994"/>
    <w:rsid w:val="00892F9D"/>
    <w:rsid w:val="008C02A2"/>
    <w:rsid w:val="008F1917"/>
    <w:rsid w:val="00921280"/>
    <w:rsid w:val="009265D1"/>
    <w:rsid w:val="00960AD2"/>
    <w:rsid w:val="00965568"/>
    <w:rsid w:val="00971FB1"/>
    <w:rsid w:val="00993CD1"/>
    <w:rsid w:val="00996BD2"/>
    <w:rsid w:val="009B1765"/>
    <w:rsid w:val="009B7E81"/>
    <w:rsid w:val="009D1F70"/>
    <w:rsid w:val="009E3CCB"/>
    <w:rsid w:val="009F3245"/>
    <w:rsid w:val="00A0089C"/>
    <w:rsid w:val="00A33E2F"/>
    <w:rsid w:val="00A34087"/>
    <w:rsid w:val="00A461BF"/>
    <w:rsid w:val="00A658F6"/>
    <w:rsid w:val="00A7306F"/>
    <w:rsid w:val="00A846C9"/>
    <w:rsid w:val="00A900E7"/>
    <w:rsid w:val="00AA0DD2"/>
    <w:rsid w:val="00AA0F44"/>
    <w:rsid w:val="00AB3075"/>
    <w:rsid w:val="00AC6BD6"/>
    <w:rsid w:val="00AC71D4"/>
    <w:rsid w:val="00AD3E94"/>
    <w:rsid w:val="00B01ADA"/>
    <w:rsid w:val="00B2523D"/>
    <w:rsid w:val="00B41DB9"/>
    <w:rsid w:val="00B62CAF"/>
    <w:rsid w:val="00BC34A1"/>
    <w:rsid w:val="00BD0A93"/>
    <w:rsid w:val="00BD7956"/>
    <w:rsid w:val="00C0778A"/>
    <w:rsid w:val="00C23F07"/>
    <w:rsid w:val="00C450F3"/>
    <w:rsid w:val="00C455A1"/>
    <w:rsid w:val="00C575FD"/>
    <w:rsid w:val="00C6306B"/>
    <w:rsid w:val="00CC2C11"/>
    <w:rsid w:val="00CC7366"/>
    <w:rsid w:val="00CE63C8"/>
    <w:rsid w:val="00D40363"/>
    <w:rsid w:val="00D4259D"/>
    <w:rsid w:val="00D52FE3"/>
    <w:rsid w:val="00D61B02"/>
    <w:rsid w:val="00D67112"/>
    <w:rsid w:val="00D8146C"/>
    <w:rsid w:val="00D938D0"/>
    <w:rsid w:val="00DD0380"/>
    <w:rsid w:val="00DD6C0F"/>
    <w:rsid w:val="00E009AC"/>
    <w:rsid w:val="00E13CF4"/>
    <w:rsid w:val="00E202BD"/>
    <w:rsid w:val="00E22665"/>
    <w:rsid w:val="00E2549C"/>
    <w:rsid w:val="00E33DCF"/>
    <w:rsid w:val="00E75602"/>
    <w:rsid w:val="00E87CA4"/>
    <w:rsid w:val="00EA546B"/>
    <w:rsid w:val="00EB57A1"/>
    <w:rsid w:val="00EC093D"/>
    <w:rsid w:val="00ED2E1F"/>
    <w:rsid w:val="00ED6573"/>
    <w:rsid w:val="00EE2643"/>
    <w:rsid w:val="00F020D7"/>
    <w:rsid w:val="00F029F6"/>
    <w:rsid w:val="00F46B3C"/>
    <w:rsid w:val="00F61336"/>
    <w:rsid w:val="00F72F6D"/>
    <w:rsid w:val="00F83C00"/>
    <w:rsid w:val="00FA0D8B"/>
    <w:rsid w:val="00FB4E81"/>
    <w:rsid w:val="00FC47F0"/>
    <w:rsid w:val="00FE53EF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F5179-CC38-4993-9447-68821D18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60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9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F19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F19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F19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basedOn w:val="a"/>
    <w:uiPriority w:val="1"/>
    <w:qFormat/>
    <w:rsid w:val="00D8146C"/>
    <w:rPr>
      <w:rFonts w:ascii="Calibri" w:eastAsia="Calibri" w:hAnsi="Calibri"/>
      <w:i/>
      <w:iCs/>
      <w:sz w:val="20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CE63C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63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4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4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6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4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7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8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3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</dc:creator>
  <cp:keywords/>
  <dc:description/>
  <cp:lastModifiedBy>*</cp:lastModifiedBy>
  <cp:revision>54</cp:revision>
  <cp:lastPrinted>2025-04-30T10:42:00Z</cp:lastPrinted>
  <dcterms:created xsi:type="dcterms:W3CDTF">2023-09-26T08:10:00Z</dcterms:created>
  <dcterms:modified xsi:type="dcterms:W3CDTF">2025-04-30T10:48:00Z</dcterms:modified>
</cp:coreProperties>
</file>